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B0A404" w14:textId="249A904C" w:rsidR="00007650" w:rsidRPr="007302D9" w:rsidRDefault="0016532B" w:rsidP="007237F1">
      <w:pPr>
        <w:pStyle w:val="Sinespaciado"/>
        <w:jc w:val="center"/>
        <w:rPr>
          <w:rFonts w:ascii="Arial Black" w:hAnsi="Arial Black" w:cs="Arial"/>
          <w:b/>
          <w:color w:val="002060"/>
          <w:sz w:val="72"/>
          <w:szCs w:val="64"/>
        </w:rPr>
      </w:pPr>
      <w:r>
        <w:rPr>
          <w:rFonts w:ascii="Arial Black" w:hAnsi="Arial Black" w:cs="Arial"/>
          <w:b/>
          <w:color w:val="002060"/>
          <w:sz w:val="72"/>
          <w:szCs w:val="64"/>
        </w:rPr>
        <w:t>TRIÁNGULO MAYA</w:t>
      </w:r>
    </w:p>
    <w:p w14:paraId="5991305A" w14:textId="7BF867FF" w:rsidR="00AE7133" w:rsidRPr="004E4E5A" w:rsidRDefault="007302D9" w:rsidP="00AE7133">
      <w:pPr>
        <w:pStyle w:val="Sinespaciado"/>
        <w:jc w:val="center"/>
        <w:rPr>
          <w:rFonts w:ascii="Arial Black" w:hAnsi="Arial Black" w:cs="Arial"/>
          <w:b/>
          <w:color w:val="002060"/>
          <w:sz w:val="36"/>
          <w:szCs w:val="36"/>
        </w:rPr>
      </w:pPr>
      <w:r w:rsidRPr="004E4E5A">
        <w:rPr>
          <w:rFonts w:ascii="Arial Black" w:hAnsi="Arial Black" w:cs="Arial"/>
          <w:b/>
          <w:color w:val="002060"/>
          <w:sz w:val="36"/>
          <w:szCs w:val="36"/>
        </w:rPr>
        <w:t>Solo Servicios</w:t>
      </w:r>
      <w:r w:rsidR="006A10E5">
        <w:rPr>
          <w:rFonts w:ascii="Arial Black" w:hAnsi="Arial Black" w:cs="Arial"/>
          <w:b/>
          <w:color w:val="002060"/>
          <w:sz w:val="36"/>
          <w:szCs w:val="36"/>
        </w:rPr>
        <w:t xml:space="preserve"> </w:t>
      </w:r>
      <w:r w:rsidR="00E27A55">
        <w:rPr>
          <w:rFonts w:ascii="Arial Black" w:hAnsi="Arial Black" w:cs="Arial"/>
          <w:b/>
          <w:color w:val="002060"/>
          <w:sz w:val="36"/>
          <w:szCs w:val="36"/>
        </w:rPr>
        <w:t>20</w:t>
      </w:r>
      <w:r w:rsidR="004A24E4">
        <w:rPr>
          <w:rFonts w:ascii="Arial Black" w:hAnsi="Arial Black" w:cs="Arial"/>
          <w:b/>
          <w:color w:val="002060"/>
          <w:sz w:val="36"/>
          <w:szCs w:val="36"/>
        </w:rPr>
        <w:t>2</w:t>
      </w:r>
      <w:r w:rsidR="00900BC6">
        <w:rPr>
          <w:rFonts w:ascii="Arial Black" w:hAnsi="Arial Black" w:cs="Arial"/>
          <w:b/>
          <w:color w:val="002060"/>
          <w:sz w:val="36"/>
          <w:szCs w:val="36"/>
        </w:rPr>
        <w:t>6</w:t>
      </w:r>
      <w:r w:rsidR="006A10E5">
        <w:rPr>
          <w:rFonts w:ascii="Arial Black" w:hAnsi="Arial Black" w:cs="Arial"/>
          <w:b/>
          <w:color w:val="002060"/>
          <w:sz w:val="36"/>
          <w:szCs w:val="36"/>
        </w:rPr>
        <w:t xml:space="preserve"> </w:t>
      </w:r>
      <w:r w:rsidR="00AE7133" w:rsidRPr="004E4E5A">
        <w:rPr>
          <w:rFonts w:ascii="Arial Black" w:hAnsi="Arial Black" w:cs="Arial"/>
          <w:b/>
          <w:color w:val="002060"/>
          <w:sz w:val="36"/>
          <w:szCs w:val="36"/>
        </w:rPr>
        <w:t>(0</w:t>
      </w:r>
      <w:r w:rsidR="0016532B">
        <w:rPr>
          <w:rFonts w:ascii="Arial Black" w:hAnsi="Arial Black" w:cs="Arial"/>
          <w:b/>
          <w:color w:val="002060"/>
          <w:sz w:val="36"/>
          <w:szCs w:val="36"/>
        </w:rPr>
        <w:t>8</w:t>
      </w:r>
      <w:r w:rsidR="00AE7133" w:rsidRPr="004E4E5A">
        <w:rPr>
          <w:rFonts w:ascii="Arial Black" w:hAnsi="Arial Black" w:cs="Arial"/>
          <w:b/>
          <w:color w:val="002060"/>
          <w:sz w:val="36"/>
          <w:szCs w:val="36"/>
        </w:rPr>
        <w:t xml:space="preserve"> días / 0</w:t>
      </w:r>
      <w:r w:rsidR="0016532B">
        <w:rPr>
          <w:rFonts w:ascii="Arial Black" w:hAnsi="Arial Black" w:cs="Arial"/>
          <w:b/>
          <w:color w:val="002060"/>
          <w:sz w:val="36"/>
          <w:szCs w:val="36"/>
        </w:rPr>
        <w:t>7</w:t>
      </w:r>
      <w:r w:rsidR="00AE7133" w:rsidRPr="004E4E5A">
        <w:rPr>
          <w:rFonts w:ascii="Arial Black" w:hAnsi="Arial Black" w:cs="Arial"/>
          <w:b/>
          <w:color w:val="002060"/>
          <w:sz w:val="36"/>
          <w:szCs w:val="36"/>
        </w:rPr>
        <w:t xml:space="preserve"> noches)</w:t>
      </w:r>
    </w:p>
    <w:p w14:paraId="31F8D320" w14:textId="77777777" w:rsidR="00007650" w:rsidRDefault="00007650" w:rsidP="00217058">
      <w:pPr>
        <w:pStyle w:val="Sinespaciado"/>
        <w:rPr>
          <w:rFonts w:ascii="Arial" w:hAnsi="Arial" w:cs="Arial"/>
          <w:b/>
          <w:color w:val="E36C0A" w:themeColor="accent6" w:themeShade="BF"/>
          <w:sz w:val="20"/>
          <w:szCs w:val="16"/>
        </w:rPr>
      </w:pPr>
    </w:p>
    <w:p w14:paraId="31C831B7" w14:textId="77777777" w:rsidR="00007650" w:rsidRDefault="00007650" w:rsidP="00217058">
      <w:pPr>
        <w:pStyle w:val="Sinespaciado"/>
        <w:rPr>
          <w:rFonts w:ascii="Arial" w:hAnsi="Arial" w:cs="Arial"/>
          <w:b/>
          <w:color w:val="E36C0A" w:themeColor="accent6" w:themeShade="BF"/>
          <w:sz w:val="20"/>
          <w:szCs w:val="16"/>
        </w:rPr>
      </w:pPr>
    </w:p>
    <w:p w14:paraId="6423C657" w14:textId="263B52BA" w:rsidR="00217058" w:rsidRPr="007F2734" w:rsidRDefault="00217058" w:rsidP="00817861">
      <w:pPr>
        <w:pStyle w:val="Sinespaciado"/>
        <w:spacing w:line="276" w:lineRule="auto"/>
        <w:rPr>
          <w:rFonts w:ascii="Arial" w:hAnsi="Arial" w:cs="Arial"/>
          <w:b/>
          <w:color w:val="E36C0A" w:themeColor="accent6" w:themeShade="BF"/>
          <w:sz w:val="20"/>
          <w:szCs w:val="14"/>
        </w:rPr>
      </w:pPr>
      <w:r w:rsidRPr="007F2734">
        <w:rPr>
          <w:rFonts w:ascii="Arial" w:hAnsi="Arial" w:cs="Arial"/>
          <w:b/>
          <w:color w:val="E36C0A" w:themeColor="accent6" w:themeShade="BF"/>
          <w:sz w:val="20"/>
          <w:szCs w:val="14"/>
        </w:rPr>
        <w:t>Programa incluye:</w:t>
      </w:r>
    </w:p>
    <w:p w14:paraId="3B78066C" w14:textId="77777777" w:rsidR="0016532B" w:rsidRPr="0016532B" w:rsidRDefault="0016532B" w:rsidP="00BC1B5F">
      <w:pPr>
        <w:pStyle w:val="Sinespaciado"/>
        <w:numPr>
          <w:ilvl w:val="0"/>
          <w:numId w:val="4"/>
        </w:numPr>
        <w:rPr>
          <w:rFonts w:ascii="Arial" w:hAnsi="Arial" w:cs="Arial"/>
          <w:bCs/>
          <w:color w:val="000000" w:themeColor="text1"/>
          <w:sz w:val="20"/>
          <w:szCs w:val="20"/>
        </w:rPr>
      </w:pPr>
      <w:r w:rsidRPr="0016532B">
        <w:rPr>
          <w:rFonts w:ascii="Arial" w:hAnsi="Arial" w:cs="Arial"/>
          <w:bCs/>
          <w:color w:val="000000" w:themeColor="text1"/>
          <w:sz w:val="20"/>
          <w:szCs w:val="20"/>
        </w:rPr>
        <w:t>Traslado aeropuerto / hotel / aeropuerto en regular</w:t>
      </w:r>
    </w:p>
    <w:p w14:paraId="069B216C" w14:textId="77777777" w:rsidR="0016532B" w:rsidRPr="0016532B" w:rsidRDefault="0016532B" w:rsidP="00BC1B5F">
      <w:pPr>
        <w:pStyle w:val="Sinespaciado"/>
        <w:numPr>
          <w:ilvl w:val="0"/>
          <w:numId w:val="4"/>
        </w:numPr>
        <w:rPr>
          <w:rFonts w:ascii="Arial" w:hAnsi="Arial" w:cs="Arial"/>
          <w:b/>
          <w:color w:val="000000" w:themeColor="text1"/>
          <w:sz w:val="20"/>
          <w:szCs w:val="20"/>
        </w:rPr>
      </w:pPr>
      <w:r w:rsidRPr="0016532B">
        <w:rPr>
          <w:rFonts w:ascii="Arial" w:hAnsi="Arial" w:cs="Arial"/>
          <w:b/>
          <w:color w:val="000000" w:themeColor="text1"/>
          <w:sz w:val="20"/>
          <w:szCs w:val="20"/>
        </w:rPr>
        <w:t>02 noches de alojamiento en San Salvador</w:t>
      </w:r>
    </w:p>
    <w:p w14:paraId="085DEAF4" w14:textId="77777777" w:rsidR="0016532B" w:rsidRPr="0016532B" w:rsidRDefault="0016532B" w:rsidP="00BC1B5F">
      <w:pPr>
        <w:pStyle w:val="Sinespaciado"/>
        <w:numPr>
          <w:ilvl w:val="0"/>
          <w:numId w:val="4"/>
        </w:numPr>
        <w:rPr>
          <w:rFonts w:ascii="Arial" w:hAnsi="Arial" w:cs="Arial"/>
          <w:b/>
          <w:color w:val="000000" w:themeColor="text1"/>
          <w:sz w:val="20"/>
          <w:szCs w:val="20"/>
        </w:rPr>
      </w:pPr>
      <w:r w:rsidRPr="0016532B">
        <w:rPr>
          <w:rFonts w:ascii="Arial" w:hAnsi="Arial" w:cs="Arial"/>
          <w:b/>
          <w:color w:val="000000" w:themeColor="text1"/>
          <w:sz w:val="20"/>
          <w:szCs w:val="20"/>
        </w:rPr>
        <w:t>01 noches de alojamiento en Ataco</w:t>
      </w:r>
    </w:p>
    <w:p w14:paraId="160B4765" w14:textId="77777777" w:rsidR="0016532B" w:rsidRPr="0016532B" w:rsidRDefault="0016532B" w:rsidP="00BC1B5F">
      <w:pPr>
        <w:pStyle w:val="Sinespaciado"/>
        <w:numPr>
          <w:ilvl w:val="0"/>
          <w:numId w:val="4"/>
        </w:numPr>
        <w:rPr>
          <w:rFonts w:ascii="Arial" w:hAnsi="Arial" w:cs="Arial"/>
          <w:b/>
          <w:color w:val="000000" w:themeColor="text1"/>
          <w:sz w:val="20"/>
          <w:szCs w:val="20"/>
        </w:rPr>
      </w:pPr>
      <w:r w:rsidRPr="0016532B">
        <w:rPr>
          <w:rFonts w:ascii="Arial" w:hAnsi="Arial" w:cs="Arial"/>
          <w:b/>
          <w:color w:val="000000" w:themeColor="text1"/>
          <w:sz w:val="20"/>
          <w:szCs w:val="20"/>
        </w:rPr>
        <w:t>01 noche en Copan Ruinas</w:t>
      </w:r>
    </w:p>
    <w:p w14:paraId="49BE9C5F" w14:textId="77777777" w:rsidR="0016532B" w:rsidRPr="0016532B" w:rsidRDefault="0016532B" w:rsidP="00BC1B5F">
      <w:pPr>
        <w:pStyle w:val="Sinespaciado"/>
        <w:numPr>
          <w:ilvl w:val="0"/>
          <w:numId w:val="4"/>
        </w:numPr>
        <w:rPr>
          <w:rFonts w:ascii="Arial" w:hAnsi="Arial" w:cs="Arial"/>
          <w:bCs/>
          <w:color w:val="000000" w:themeColor="text1"/>
          <w:sz w:val="20"/>
          <w:szCs w:val="20"/>
        </w:rPr>
      </w:pPr>
      <w:r w:rsidRPr="0016532B">
        <w:rPr>
          <w:rFonts w:ascii="Arial" w:hAnsi="Arial" w:cs="Arial"/>
          <w:b/>
          <w:color w:val="000000" w:themeColor="text1"/>
          <w:sz w:val="20"/>
          <w:szCs w:val="20"/>
        </w:rPr>
        <w:t>03 noches en Antigua Guatemala</w:t>
      </w:r>
    </w:p>
    <w:p w14:paraId="3081C892" w14:textId="77777777" w:rsidR="0016532B" w:rsidRPr="0016532B" w:rsidRDefault="0016532B" w:rsidP="00BC1B5F">
      <w:pPr>
        <w:pStyle w:val="Sinespaciado"/>
        <w:numPr>
          <w:ilvl w:val="0"/>
          <w:numId w:val="4"/>
        </w:numPr>
        <w:rPr>
          <w:rFonts w:ascii="Arial" w:hAnsi="Arial" w:cs="Arial"/>
          <w:bCs/>
          <w:color w:val="000000" w:themeColor="text1"/>
          <w:sz w:val="20"/>
          <w:szCs w:val="20"/>
        </w:rPr>
      </w:pPr>
      <w:r w:rsidRPr="0016532B">
        <w:rPr>
          <w:rFonts w:ascii="Arial" w:hAnsi="Arial" w:cs="Arial"/>
          <w:bCs/>
          <w:color w:val="000000" w:themeColor="text1"/>
          <w:sz w:val="20"/>
          <w:szCs w:val="20"/>
        </w:rPr>
        <w:t>Desayuno típico diario</w:t>
      </w:r>
    </w:p>
    <w:p w14:paraId="7DF85DA1" w14:textId="77777777" w:rsidR="0016532B" w:rsidRPr="0016532B" w:rsidRDefault="0016532B" w:rsidP="00BC1B5F">
      <w:pPr>
        <w:pStyle w:val="Sinespaciado"/>
        <w:numPr>
          <w:ilvl w:val="0"/>
          <w:numId w:val="4"/>
        </w:numPr>
        <w:rPr>
          <w:rFonts w:ascii="Arial" w:hAnsi="Arial" w:cs="Arial"/>
          <w:bCs/>
          <w:color w:val="000000" w:themeColor="text1"/>
          <w:sz w:val="20"/>
          <w:szCs w:val="20"/>
        </w:rPr>
      </w:pPr>
      <w:r w:rsidRPr="0016532B">
        <w:rPr>
          <w:rFonts w:ascii="Arial" w:hAnsi="Arial" w:cs="Arial"/>
          <w:bCs/>
          <w:color w:val="000000" w:themeColor="text1"/>
          <w:sz w:val="20"/>
          <w:szCs w:val="20"/>
        </w:rPr>
        <w:t xml:space="preserve">Pasaje de bus </w:t>
      </w:r>
      <w:proofErr w:type="spellStart"/>
      <w:r w:rsidRPr="0016532B">
        <w:rPr>
          <w:rFonts w:ascii="Arial" w:hAnsi="Arial" w:cs="Arial"/>
          <w:bCs/>
          <w:color w:val="000000" w:themeColor="text1"/>
          <w:sz w:val="20"/>
          <w:szCs w:val="20"/>
        </w:rPr>
        <w:t>deluxe</w:t>
      </w:r>
      <w:proofErr w:type="spellEnd"/>
      <w:r w:rsidRPr="0016532B">
        <w:rPr>
          <w:rFonts w:ascii="Arial" w:hAnsi="Arial" w:cs="Arial"/>
          <w:bCs/>
          <w:color w:val="000000" w:themeColor="text1"/>
          <w:sz w:val="20"/>
          <w:szCs w:val="20"/>
        </w:rPr>
        <w:t xml:space="preserve"> Copan - Guatemala</w:t>
      </w:r>
    </w:p>
    <w:p w14:paraId="3C2CEC77" w14:textId="77777777" w:rsidR="0016532B" w:rsidRPr="0016532B" w:rsidRDefault="0016532B" w:rsidP="00BC1B5F">
      <w:pPr>
        <w:pStyle w:val="Sinespaciado"/>
        <w:numPr>
          <w:ilvl w:val="0"/>
          <w:numId w:val="4"/>
        </w:numPr>
        <w:rPr>
          <w:rFonts w:ascii="Arial" w:hAnsi="Arial" w:cs="Arial"/>
          <w:bCs/>
          <w:color w:val="000000" w:themeColor="text1"/>
          <w:sz w:val="20"/>
          <w:szCs w:val="20"/>
        </w:rPr>
      </w:pPr>
      <w:r w:rsidRPr="0016532B">
        <w:rPr>
          <w:rFonts w:ascii="Arial" w:hAnsi="Arial" w:cs="Arial"/>
          <w:bCs/>
          <w:color w:val="000000" w:themeColor="text1"/>
          <w:sz w:val="20"/>
          <w:szCs w:val="20"/>
        </w:rPr>
        <w:t>Guía Bilingüe para las excursiones</w:t>
      </w:r>
    </w:p>
    <w:p w14:paraId="5C9B069E" w14:textId="22785831" w:rsidR="00395F92" w:rsidRDefault="0016532B" w:rsidP="00BC1B5F">
      <w:pPr>
        <w:pStyle w:val="Sinespaciado"/>
        <w:numPr>
          <w:ilvl w:val="0"/>
          <w:numId w:val="4"/>
        </w:numPr>
        <w:spacing w:line="276" w:lineRule="auto"/>
        <w:rPr>
          <w:rFonts w:ascii="Arial" w:hAnsi="Arial" w:cs="Arial"/>
          <w:bCs/>
          <w:color w:val="000000" w:themeColor="text1"/>
          <w:sz w:val="18"/>
          <w:szCs w:val="18"/>
        </w:rPr>
      </w:pPr>
      <w:r w:rsidRPr="0016532B">
        <w:rPr>
          <w:rFonts w:ascii="Arial" w:hAnsi="Arial" w:cs="Arial"/>
          <w:bCs/>
          <w:color w:val="000000" w:themeColor="text1"/>
          <w:sz w:val="20"/>
          <w:szCs w:val="20"/>
        </w:rPr>
        <w:t>Impuestos hoteleros</w:t>
      </w:r>
    </w:p>
    <w:p w14:paraId="29E44C4C" w14:textId="2F8E181E" w:rsidR="002918B1" w:rsidRDefault="002918B1" w:rsidP="00F52444">
      <w:pPr>
        <w:pStyle w:val="Sinespaciado"/>
        <w:spacing w:line="276" w:lineRule="auto"/>
        <w:rPr>
          <w:rFonts w:ascii="Arial" w:hAnsi="Arial" w:cs="Arial"/>
          <w:bCs/>
          <w:color w:val="000000" w:themeColor="text1"/>
          <w:sz w:val="18"/>
          <w:szCs w:val="18"/>
        </w:rPr>
      </w:pPr>
    </w:p>
    <w:p w14:paraId="396BFF6A" w14:textId="77777777" w:rsidR="00E2524B" w:rsidRDefault="00E2524B" w:rsidP="00F52444">
      <w:pPr>
        <w:pStyle w:val="Sinespaciado"/>
        <w:spacing w:line="276" w:lineRule="auto"/>
        <w:rPr>
          <w:rFonts w:ascii="Arial" w:hAnsi="Arial" w:cs="Arial"/>
          <w:bCs/>
          <w:color w:val="000000" w:themeColor="text1"/>
          <w:sz w:val="18"/>
          <w:szCs w:val="18"/>
        </w:rPr>
      </w:pPr>
    </w:p>
    <w:p w14:paraId="496F974A" w14:textId="03BAA7FD" w:rsidR="00E2524B" w:rsidRPr="00E2524B" w:rsidRDefault="00E2524B" w:rsidP="00F52444">
      <w:pPr>
        <w:pStyle w:val="Sinespaciado"/>
        <w:spacing w:line="276" w:lineRule="auto"/>
        <w:rPr>
          <w:rFonts w:ascii="Arial" w:hAnsi="Arial" w:cs="Arial"/>
          <w:bCs/>
          <w:color w:val="000000" w:themeColor="text1"/>
          <w:sz w:val="20"/>
          <w:szCs w:val="20"/>
        </w:rPr>
      </w:pPr>
      <w:r w:rsidRPr="008C67F4">
        <w:rPr>
          <w:rFonts w:ascii="Arial" w:hAnsi="Arial" w:cs="Arial"/>
          <w:b/>
          <w:color w:val="000000" w:themeColor="text1"/>
          <w:sz w:val="20"/>
          <w:szCs w:val="20"/>
        </w:rPr>
        <w:t>Opera:</w:t>
      </w:r>
      <w:r w:rsidRPr="00E2524B">
        <w:rPr>
          <w:rFonts w:ascii="Arial" w:hAnsi="Arial" w:cs="Arial"/>
          <w:bCs/>
          <w:color w:val="000000" w:themeColor="text1"/>
          <w:sz w:val="20"/>
          <w:szCs w:val="20"/>
        </w:rPr>
        <w:t xml:space="preserve"> todo el Año / Mínimo 02 pasajeros </w:t>
      </w:r>
      <w:r w:rsidR="00900BC6">
        <w:rPr>
          <w:rFonts w:ascii="Arial" w:hAnsi="Arial" w:cs="Arial"/>
          <w:bCs/>
          <w:color w:val="000000" w:themeColor="text1"/>
          <w:sz w:val="20"/>
          <w:szCs w:val="20"/>
        </w:rPr>
        <w:t>/</w:t>
      </w:r>
      <w:r w:rsidRPr="00E2524B">
        <w:rPr>
          <w:rFonts w:ascii="Arial" w:hAnsi="Arial" w:cs="Arial"/>
          <w:bCs/>
          <w:color w:val="000000" w:themeColor="text1"/>
          <w:sz w:val="20"/>
          <w:szCs w:val="20"/>
        </w:rPr>
        <w:t xml:space="preserve">Inicia los </w:t>
      </w:r>
      <w:proofErr w:type="gramStart"/>
      <w:r w:rsidRPr="00E2524B">
        <w:rPr>
          <w:rFonts w:ascii="Arial" w:hAnsi="Arial" w:cs="Arial"/>
          <w:bCs/>
          <w:color w:val="000000" w:themeColor="text1"/>
          <w:sz w:val="20"/>
          <w:szCs w:val="20"/>
        </w:rPr>
        <w:t>Viernes</w:t>
      </w:r>
      <w:proofErr w:type="gramEnd"/>
      <w:r w:rsidRPr="00E2524B">
        <w:rPr>
          <w:rFonts w:ascii="Arial" w:hAnsi="Arial" w:cs="Arial"/>
          <w:bCs/>
          <w:color w:val="000000" w:themeColor="text1"/>
          <w:sz w:val="20"/>
          <w:szCs w:val="20"/>
        </w:rPr>
        <w:t xml:space="preserve"> en El Salvador</w:t>
      </w:r>
    </w:p>
    <w:p w14:paraId="546130A2" w14:textId="77777777" w:rsidR="00E2524B" w:rsidRDefault="00E2524B" w:rsidP="00F52444">
      <w:pPr>
        <w:pStyle w:val="Sinespaciado"/>
        <w:spacing w:line="276" w:lineRule="auto"/>
        <w:rPr>
          <w:rFonts w:ascii="Arial" w:hAnsi="Arial" w:cs="Arial"/>
          <w:bCs/>
          <w:color w:val="000000" w:themeColor="text1"/>
          <w:sz w:val="18"/>
          <w:szCs w:val="18"/>
        </w:rPr>
      </w:pPr>
    </w:p>
    <w:p w14:paraId="794007AB" w14:textId="041D7A6B" w:rsidR="002918B1" w:rsidRPr="002918B1" w:rsidRDefault="002918B1" w:rsidP="00F52444">
      <w:pPr>
        <w:pStyle w:val="Sinespaciado"/>
        <w:spacing w:line="276" w:lineRule="auto"/>
        <w:rPr>
          <w:rFonts w:ascii="Arial" w:hAnsi="Arial" w:cs="Arial"/>
          <w:b/>
          <w:color w:val="E36C0A" w:themeColor="accent6" w:themeShade="BF"/>
          <w:sz w:val="18"/>
          <w:szCs w:val="18"/>
        </w:rPr>
      </w:pPr>
      <w:r w:rsidRPr="002918B1">
        <w:rPr>
          <w:rFonts w:ascii="Arial" w:hAnsi="Arial" w:cs="Arial"/>
          <w:b/>
          <w:color w:val="E36C0A" w:themeColor="accent6" w:themeShade="BF"/>
          <w:sz w:val="18"/>
          <w:szCs w:val="18"/>
        </w:rPr>
        <w:t>ITINERARIO</w:t>
      </w:r>
    </w:p>
    <w:p w14:paraId="240A1630" w14:textId="77777777" w:rsidR="0016532B" w:rsidRPr="0016532B" w:rsidRDefault="0016532B" w:rsidP="0016532B">
      <w:pPr>
        <w:pStyle w:val="Sinespaciado"/>
        <w:jc w:val="both"/>
        <w:rPr>
          <w:rFonts w:ascii="Arial" w:hAnsi="Arial" w:cs="Arial"/>
          <w:b/>
          <w:bCs/>
          <w:sz w:val="20"/>
          <w:szCs w:val="16"/>
          <w:lang w:val="es-PE"/>
        </w:rPr>
      </w:pPr>
      <w:r w:rsidRPr="000C470F">
        <w:rPr>
          <w:rFonts w:ascii="Arial" w:hAnsi="Arial" w:cs="Arial"/>
          <w:b/>
          <w:bCs/>
          <w:color w:val="C00000"/>
          <w:sz w:val="20"/>
          <w:szCs w:val="16"/>
          <w:lang w:val="es-PE"/>
        </w:rPr>
        <w:t>Viernes</w:t>
      </w:r>
      <w:r w:rsidRPr="0016532B">
        <w:rPr>
          <w:rFonts w:ascii="Arial" w:hAnsi="Arial" w:cs="Arial"/>
          <w:b/>
          <w:bCs/>
          <w:sz w:val="20"/>
          <w:szCs w:val="16"/>
          <w:lang w:val="es-PE"/>
        </w:rPr>
        <w:t xml:space="preserve">   – Llegada a El Salvador </w:t>
      </w:r>
    </w:p>
    <w:p w14:paraId="3201FDE3" w14:textId="77777777" w:rsidR="0016532B" w:rsidRPr="0016532B" w:rsidRDefault="0016532B" w:rsidP="000C470F">
      <w:pPr>
        <w:pStyle w:val="Sinespaciado"/>
        <w:numPr>
          <w:ilvl w:val="0"/>
          <w:numId w:val="6"/>
        </w:numPr>
        <w:jc w:val="both"/>
        <w:rPr>
          <w:rFonts w:ascii="Arial" w:hAnsi="Arial" w:cs="Arial"/>
          <w:sz w:val="20"/>
          <w:szCs w:val="16"/>
          <w:lang w:val="es-PE"/>
        </w:rPr>
      </w:pPr>
      <w:r w:rsidRPr="0016532B">
        <w:rPr>
          <w:rFonts w:ascii="Arial" w:hAnsi="Arial" w:cs="Arial"/>
          <w:sz w:val="20"/>
          <w:szCs w:val="16"/>
          <w:lang w:val="es-PE"/>
        </w:rPr>
        <w:t xml:space="preserve">Llegada a El salvador y traslado a su hotel. </w:t>
      </w:r>
    </w:p>
    <w:p w14:paraId="1175CE20" w14:textId="77777777" w:rsidR="0016532B" w:rsidRPr="0016532B" w:rsidRDefault="0016532B" w:rsidP="000C470F">
      <w:pPr>
        <w:pStyle w:val="Sinespaciado"/>
        <w:numPr>
          <w:ilvl w:val="0"/>
          <w:numId w:val="6"/>
        </w:numPr>
        <w:jc w:val="both"/>
        <w:rPr>
          <w:rFonts w:ascii="Arial" w:hAnsi="Arial" w:cs="Arial"/>
          <w:sz w:val="20"/>
          <w:szCs w:val="16"/>
          <w:lang w:val="es-PE"/>
        </w:rPr>
      </w:pPr>
      <w:r w:rsidRPr="0016532B">
        <w:rPr>
          <w:rFonts w:ascii="Arial" w:hAnsi="Arial" w:cs="Arial"/>
          <w:sz w:val="20"/>
          <w:szCs w:val="16"/>
          <w:lang w:val="es-PE"/>
        </w:rPr>
        <w:t xml:space="preserve">Para vuelos llegando durante el día, consulte la opción de una visita a la zona de Sunsent park y saborear la gastronomía de mariscos de El salvador frete al mar. </w:t>
      </w:r>
    </w:p>
    <w:p w14:paraId="5BFCFCE0" w14:textId="77777777" w:rsidR="0016532B" w:rsidRDefault="0016532B" w:rsidP="0016532B">
      <w:pPr>
        <w:pStyle w:val="Sinespaciado"/>
        <w:jc w:val="both"/>
        <w:rPr>
          <w:rFonts w:ascii="Arial" w:hAnsi="Arial" w:cs="Arial"/>
          <w:b/>
          <w:bCs/>
          <w:sz w:val="20"/>
          <w:szCs w:val="16"/>
          <w:lang w:val="es-PE"/>
        </w:rPr>
      </w:pPr>
    </w:p>
    <w:p w14:paraId="6F71613D" w14:textId="38651F00" w:rsidR="0016532B" w:rsidRPr="0016532B" w:rsidRDefault="0016532B" w:rsidP="0016532B">
      <w:pPr>
        <w:pStyle w:val="Sinespaciado"/>
        <w:jc w:val="both"/>
        <w:rPr>
          <w:rFonts w:ascii="Arial" w:hAnsi="Arial" w:cs="Arial"/>
          <w:b/>
          <w:bCs/>
          <w:sz w:val="20"/>
          <w:szCs w:val="16"/>
          <w:lang w:val="es-PE"/>
        </w:rPr>
      </w:pPr>
      <w:r w:rsidRPr="000C470F">
        <w:rPr>
          <w:rFonts w:ascii="Arial" w:hAnsi="Arial" w:cs="Arial"/>
          <w:b/>
          <w:bCs/>
          <w:color w:val="C00000"/>
          <w:sz w:val="20"/>
          <w:szCs w:val="16"/>
          <w:lang w:val="es-PE"/>
        </w:rPr>
        <w:t>Sábado</w:t>
      </w:r>
      <w:r w:rsidR="000C470F">
        <w:rPr>
          <w:rFonts w:ascii="Arial" w:hAnsi="Arial" w:cs="Arial"/>
          <w:b/>
          <w:bCs/>
          <w:color w:val="C00000"/>
          <w:sz w:val="20"/>
          <w:szCs w:val="16"/>
          <w:lang w:val="es-PE"/>
        </w:rPr>
        <w:t xml:space="preserve"> -</w:t>
      </w:r>
      <w:r w:rsidRPr="0016532B">
        <w:rPr>
          <w:rFonts w:ascii="Arial" w:hAnsi="Arial" w:cs="Arial"/>
          <w:b/>
          <w:bCs/>
          <w:sz w:val="20"/>
          <w:szCs w:val="16"/>
          <w:lang w:val="es-PE"/>
        </w:rPr>
        <w:t xml:space="preserve"> San Salvador </w:t>
      </w:r>
    </w:p>
    <w:p w14:paraId="6BAC432A" w14:textId="09537045" w:rsidR="0016532B" w:rsidRPr="0016532B" w:rsidRDefault="0016532B" w:rsidP="000C470F">
      <w:pPr>
        <w:pStyle w:val="Sinespaciado"/>
        <w:numPr>
          <w:ilvl w:val="0"/>
          <w:numId w:val="7"/>
        </w:numPr>
        <w:jc w:val="both"/>
        <w:rPr>
          <w:rFonts w:ascii="Arial" w:hAnsi="Arial" w:cs="Arial"/>
          <w:sz w:val="20"/>
          <w:szCs w:val="16"/>
          <w:lang w:val="es-PE"/>
        </w:rPr>
      </w:pPr>
      <w:r w:rsidRPr="0016532B">
        <w:rPr>
          <w:rFonts w:ascii="Arial" w:hAnsi="Arial" w:cs="Arial"/>
          <w:sz w:val="20"/>
          <w:szCs w:val="16"/>
          <w:lang w:val="es-PE"/>
        </w:rPr>
        <w:t xml:space="preserve">Por la mañana visita guiada de la ciudad incluyendo áreas residenciales de Santa Elena, plaza salvador del Mundo, mapa en relieve, caminata en el renovado centro histórico, Iglesia el Rosario, Tumba de monseñor Romero, Zona de Gobierno, Tiempo de almuerzo (No incluido), y por la tarde visita del parque boquerón situado en la cumbre de volcán de San Salvador, desde donde tendrán bonitas vistas de la ciudad. Regreso a su hotel en San salvador </w:t>
      </w:r>
    </w:p>
    <w:p w14:paraId="6436B6FE" w14:textId="77777777" w:rsidR="0016532B" w:rsidRDefault="0016532B" w:rsidP="0016532B">
      <w:pPr>
        <w:pStyle w:val="Sinespaciado"/>
        <w:jc w:val="both"/>
        <w:rPr>
          <w:rFonts w:ascii="Arial" w:hAnsi="Arial" w:cs="Arial"/>
          <w:b/>
          <w:bCs/>
          <w:sz w:val="20"/>
          <w:szCs w:val="16"/>
          <w:lang w:val="es-PE"/>
        </w:rPr>
      </w:pPr>
    </w:p>
    <w:p w14:paraId="4A999293" w14:textId="65C9879F" w:rsidR="0016532B" w:rsidRPr="0016532B" w:rsidRDefault="0016532B" w:rsidP="0016532B">
      <w:pPr>
        <w:pStyle w:val="Sinespaciado"/>
        <w:jc w:val="both"/>
        <w:rPr>
          <w:rFonts w:ascii="Arial" w:hAnsi="Arial" w:cs="Arial"/>
          <w:b/>
          <w:bCs/>
          <w:sz w:val="20"/>
          <w:szCs w:val="16"/>
          <w:lang w:val="es-PE"/>
        </w:rPr>
      </w:pPr>
      <w:r w:rsidRPr="000C470F">
        <w:rPr>
          <w:rFonts w:ascii="Arial" w:hAnsi="Arial" w:cs="Arial"/>
          <w:b/>
          <w:bCs/>
          <w:color w:val="C00000"/>
          <w:sz w:val="20"/>
          <w:szCs w:val="16"/>
          <w:lang w:val="es-PE"/>
        </w:rPr>
        <w:t xml:space="preserve">Domingo </w:t>
      </w:r>
      <w:r w:rsidR="000C470F">
        <w:rPr>
          <w:rFonts w:ascii="Arial" w:hAnsi="Arial" w:cs="Arial"/>
          <w:b/>
          <w:bCs/>
          <w:sz w:val="20"/>
          <w:szCs w:val="16"/>
          <w:lang w:val="es-PE"/>
        </w:rPr>
        <w:t>.-</w:t>
      </w:r>
      <w:r w:rsidRPr="0016532B">
        <w:rPr>
          <w:rFonts w:ascii="Arial" w:hAnsi="Arial" w:cs="Arial"/>
          <w:b/>
          <w:bCs/>
          <w:sz w:val="20"/>
          <w:szCs w:val="16"/>
          <w:lang w:val="es-PE"/>
        </w:rPr>
        <w:t xml:space="preserve">Joya de Ceren – Ruta de las flores </w:t>
      </w:r>
    </w:p>
    <w:p w14:paraId="0098F609" w14:textId="78BBADA4" w:rsidR="0016532B" w:rsidRPr="0016532B" w:rsidRDefault="0016532B" w:rsidP="000C470F">
      <w:pPr>
        <w:pStyle w:val="Sinespaciado"/>
        <w:numPr>
          <w:ilvl w:val="0"/>
          <w:numId w:val="7"/>
        </w:numPr>
        <w:jc w:val="both"/>
        <w:rPr>
          <w:rFonts w:ascii="Arial" w:hAnsi="Arial" w:cs="Arial"/>
          <w:sz w:val="20"/>
          <w:szCs w:val="16"/>
          <w:lang w:val="es-PE"/>
        </w:rPr>
      </w:pPr>
      <w:r w:rsidRPr="0016532B">
        <w:rPr>
          <w:rFonts w:ascii="Arial" w:hAnsi="Arial" w:cs="Arial"/>
          <w:sz w:val="20"/>
          <w:szCs w:val="16"/>
          <w:lang w:val="es-PE"/>
        </w:rPr>
        <w:t xml:space="preserve">830am salida desde su hotel para visitar las ruinas de Joya de ceren , que es una aldea maya que fue cubierta por las cenizas de un volcán cercano y preservado en muy buen estado hasta su descubrimiento en 1977. </w:t>
      </w:r>
    </w:p>
    <w:p w14:paraId="07236893" w14:textId="7895CCEB" w:rsidR="0016532B" w:rsidRPr="0016532B" w:rsidRDefault="0016532B" w:rsidP="000C470F">
      <w:pPr>
        <w:pStyle w:val="Sinespaciado"/>
        <w:numPr>
          <w:ilvl w:val="0"/>
          <w:numId w:val="7"/>
        </w:numPr>
        <w:jc w:val="both"/>
        <w:rPr>
          <w:rFonts w:ascii="Arial" w:hAnsi="Arial" w:cs="Arial"/>
          <w:sz w:val="20"/>
          <w:szCs w:val="16"/>
          <w:lang w:val="es-PE"/>
        </w:rPr>
      </w:pPr>
      <w:r w:rsidRPr="0016532B">
        <w:rPr>
          <w:rFonts w:ascii="Arial" w:hAnsi="Arial" w:cs="Arial"/>
          <w:sz w:val="20"/>
          <w:szCs w:val="16"/>
          <w:lang w:val="es-PE"/>
        </w:rPr>
        <w:t xml:space="preserve">A continuación disfrute las vistas de los valles de El salvador y sus volcanes, visitamos el pueblo de izalco con una interesante historia desde que fue fundado por los españoles, a continuación visita de nahuizalco el primero de los pueblos de la ruta de las flores famoso por sus </w:t>
      </w:r>
      <w:r w:rsidR="00475B52" w:rsidRPr="0016532B">
        <w:rPr>
          <w:rFonts w:ascii="Arial" w:hAnsi="Arial" w:cs="Arial"/>
          <w:sz w:val="20"/>
          <w:szCs w:val="16"/>
          <w:lang w:val="es-PE"/>
        </w:rPr>
        <w:t>artesanías, parada</w:t>
      </w:r>
      <w:r w:rsidRPr="0016532B">
        <w:rPr>
          <w:rFonts w:ascii="Arial" w:hAnsi="Arial" w:cs="Arial"/>
          <w:sz w:val="20"/>
          <w:szCs w:val="16"/>
          <w:lang w:val="es-PE"/>
        </w:rPr>
        <w:t xml:space="preserve"> en Salcoatitán para degustar el plato típico de Yuca  .  Llegada de Ataco y tiempo libre para conocer el pueblo y sus coloridas tiendas. </w:t>
      </w:r>
    </w:p>
    <w:p w14:paraId="746F96CF" w14:textId="77777777" w:rsidR="0016532B" w:rsidRPr="0016532B" w:rsidRDefault="0016532B" w:rsidP="0016532B">
      <w:pPr>
        <w:pStyle w:val="Sinespaciado"/>
        <w:jc w:val="both"/>
        <w:rPr>
          <w:rFonts w:ascii="Arial" w:hAnsi="Arial" w:cs="Arial"/>
          <w:b/>
          <w:bCs/>
          <w:sz w:val="20"/>
          <w:szCs w:val="16"/>
          <w:lang w:val="es-PE"/>
        </w:rPr>
      </w:pPr>
    </w:p>
    <w:p w14:paraId="77F96C82" w14:textId="14EDD6D8" w:rsidR="0016532B" w:rsidRPr="0016532B" w:rsidRDefault="0016532B" w:rsidP="0016532B">
      <w:pPr>
        <w:pStyle w:val="Sinespaciado"/>
        <w:jc w:val="both"/>
        <w:rPr>
          <w:rFonts w:ascii="Arial" w:hAnsi="Arial" w:cs="Arial"/>
          <w:b/>
          <w:bCs/>
          <w:sz w:val="20"/>
          <w:szCs w:val="16"/>
          <w:lang w:val="es-PE"/>
        </w:rPr>
      </w:pPr>
      <w:r w:rsidRPr="000C470F">
        <w:rPr>
          <w:rFonts w:ascii="Arial" w:hAnsi="Arial" w:cs="Arial"/>
          <w:b/>
          <w:bCs/>
          <w:color w:val="C00000"/>
          <w:sz w:val="20"/>
          <w:szCs w:val="16"/>
          <w:lang w:val="es-PE"/>
        </w:rPr>
        <w:t>Lunes</w:t>
      </w:r>
      <w:r w:rsidRPr="0016532B">
        <w:rPr>
          <w:rFonts w:ascii="Arial" w:hAnsi="Arial" w:cs="Arial"/>
          <w:b/>
          <w:bCs/>
          <w:sz w:val="20"/>
          <w:szCs w:val="16"/>
          <w:lang w:val="es-PE"/>
        </w:rPr>
        <w:t xml:space="preserve">  </w:t>
      </w:r>
      <w:r w:rsidR="000C470F">
        <w:rPr>
          <w:rFonts w:ascii="Arial" w:hAnsi="Arial" w:cs="Arial"/>
          <w:b/>
          <w:bCs/>
          <w:sz w:val="20"/>
          <w:szCs w:val="16"/>
          <w:lang w:val="es-PE"/>
        </w:rPr>
        <w:t>-</w:t>
      </w:r>
      <w:r w:rsidRPr="0016532B">
        <w:rPr>
          <w:rFonts w:ascii="Arial" w:hAnsi="Arial" w:cs="Arial"/>
          <w:b/>
          <w:bCs/>
          <w:sz w:val="20"/>
          <w:szCs w:val="16"/>
          <w:lang w:val="es-PE"/>
        </w:rPr>
        <w:t xml:space="preserve">  Ataco a Copan </w:t>
      </w:r>
    </w:p>
    <w:p w14:paraId="36C4AFA3" w14:textId="6EAFBB2A" w:rsidR="0016532B" w:rsidRPr="0016532B" w:rsidRDefault="0016532B" w:rsidP="000C470F">
      <w:pPr>
        <w:pStyle w:val="Sinespaciado"/>
        <w:numPr>
          <w:ilvl w:val="0"/>
          <w:numId w:val="8"/>
        </w:numPr>
        <w:jc w:val="both"/>
        <w:rPr>
          <w:rFonts w:ascii="Arial" w:hAnsi="Arial" w:cs="Arial"/>
          <w:sz w:val="20"/>
          <w:szCs w:val="16"/>
          <w:lang w:val="es-PE"/>
        </w:rPr>
      </w:pPr>
      <w:r w:rsidRPr="0016532B">
        <w:rPr>
          <w:rFonts w:ascii="Arial" w:hAnsi="Arial" w:cs="Arial"/>
          <w:sz w:val="20"/>
          <w:szCs w:val="16"/>
          <w:lang w:val="es-PE"/>
        </w:rPr>
        <w:t xml:space="preserve">Por la mañana visita del proceso del café en una finca que tiene más de 100 años y donde se procesan muchos cafés de exportación.  A continuación, salida hacia frontera de Guatemala/Honduras y llegaremos a Copan a media tarde, tiempo libre para conocer el pueblo.  Este pueblo se desarrolló después que iniciaron las excavaciones de las ruinas  y las muchas visitas de turistas. </w:t>
      </w:r>
    </w:p>
    <w:p w14:paraId="6C6AA67E" w14:textId="77777777" w:rsidR="0016532B" w:rsidRDefault="0016532B" w:rsidP="0016532B">
      <w:pPr>
        <w:pStyle w:val="Sinespaciado"/>
        <w:jc w:val="both"/>
        <w:rPr>
          <w:rFonts w:ascii="Arial" w:hAnsi="Arial" w:cs="Arial"/>
          <w:sz w:val="20"/>
          <w:szCs w:val="16"/>
          <w:lang w:val="es-PE"/>
        </w:rPr>
      </w:pPr>
    </w:p>
    <w:p w14:paraId="3292D629" w14:textId="7347F867" w:rsidR="0016532B" w:rsidRPr="0016532B" w:rsidRDefault="0016532B" w:rsidP="0016532B">
      <w:pPr>
        <w:pStyle w:val="Sinespaciado"/>
        <w:jc w:val="both"/>
        <w:rPr>
          <w:rFonts w:ascii="Arial" w:hAnsi="Arial" w:cs="Arial"/>
          <w:b/>
          <w:bCs/>
          <w:sz w:val="20"/>
          <w:szCs w:val="16"/>
          <w:lang w:val="es-PE"/>
        </w:rPr>
      </w:pPr>
      <w:r w:rsidRPr="000C470F">
        <w:rPr>
          <w:rFonts w:ascii="Arial" w:hAnsi="Arial" w:cs="Arial"/>
          <w:b/>
          <w:bCs/>
          <w:color w:val="C00000"/>
          <w:sz w:val="20"/>
          <w:szCs w:val="16"/>
          <w:lang w:val="es-PE"/>
        </w:rPr>
        <w:t>Martes</w:t>
      </w:r>
      <w:r w:rsidRPr="0016532B">
        <w:rPr>
          <w:rFonts w:ascii="Arial" w:hAnsi="Arial" w:cs="Arial"/>
          <w:b/>
          <w:bCs/>
          <w:sz w:val="20"/>
          <w:szCs w:val="16"/>
          <w:lang w:val="es-PE"/>
        </w:rPr>
        <w:t xml:space="preserve"> </w:t>
      </w:r>
      <w:r w:rsidR="000C470F">
        <w:rPr>
          <w:rFonts w:ascii="Arial" w:hAnsi="Arial" w:cs="Arial"/>
          <w:b/>
          <w:bCs/>
          <w:sz w:val="20"/>
          <w:szCs w:val="16"/>
          <w:lang w:val="es-PE"/>
        </w:rPr>
        <w:t>-</w:t>
      </w:r>
      <w:r w:rsidRPr="0016532B">
        <w:rPr>
          <w:rFonts w:ascii="Arial" w:hAnsi="Arial" w:cs="Arial"/>
          <w:b/>
          <w:bCs/>
          <w:sz w:val="20"/>
          <w:szCs w:val="16"/>
          <w:lang w:val="es-PE"/>
        </w:rPr>
        <w:t xml:space="preserve">  Copan – Antigua </w:t>
      </w:r>
    </w:p>
    <w:p w14:paraId="43702354" w14:textId="59142160" w:rsidR="0016532B" w:rsidRPr="0016532B" w:rsidRDefault="0016532B" w:rsidP="000C470F">
      <w:pPr>
        <w:pStyle w:val="Sinespaciado"/>
        <w:numPr>
          <w:ilvl w:val="0"/>
          <w:numId w:val="8"/>
        </w:numPr>
        <w:jc w:val="both"/>
        <w:rPr>
          <w:rFonts w:ascii="Arial" w:hAnsi="Arial" w:cs="Arial"/>
          <w:sz w:val="20"/>
          <w:szCs w:val="16"/>
          <w:lang w:val="es-PE"/>
        </w:rPr>
      </w:pPr>
      <w:r w:rsidRPr="0016532B">
        <w:rPr>
          <w:rFonts w:ascii="Arial" w:hAnsi="Arial" w:cs="Arial"/>
          <w:sz w:val="20"/>
          <w:szCs w:val="16"/>
          <w:lang w:val="es-PE"/>
        </w:rPr>
        <w:t>Por la mañana visitaremos este importante sitio arqueológico   Los vestigios de la ciudad y las imponentes plazas públicas revelan los tres principales</w:t>
      </w:r>
      <w:r w:rsidR="000C470F">
        <w:rPr>
          <w:rFonts w:ascii="Arial" w:hAnsi="Arial" w:cs="Arial"/>
          <w:sz w:val="20"/>
          <w:szCs w:val="16"/>
          <w:lang w:val="es-PE"/>
        </w:rPr>
        <w:t xml:space="preserve"> </w:t>
      </w:r>
      <w:r w:rsidRPr="0016532B">
        <w:rPr>
          <w:rFonts w:ascii="Arial" w:hAnsi="Arial" w:cs="Arial"/>
          <w:sz w:val="20"/>
          <w:szCs w:val="16"/>
          <w:lang w:val="es-PE"/>
        </w:rPr>
        <w:t xml:space="preserve">períodos de su desarrollo, antes de que la ciudad fuera abandonada a principios del siglo IX d.C. La Plaza de la Escalinata Jeroglífica posee una escalera monumental, una de las estructuras excepcionales de la cultura Maya. La visita incluye guía y entradas al parque arqueológico, la entrada al museo es opcional. Continuación hacia El Salvador para conectar hasta Guatemala City y luego a la Antigua. En Autobús regular premium. Llegada aprox a la antigua a las 10pm. Alojamiento. </w:t>
      </w:r>
    </w:p>
    <w:p w14:paraId="659FF0C6" w14:textId="77777777" w:rsidR="0016532B" w:rsidRDefault="0016532B" w:rsidP="0016532B">
      <w:pPr>
        <w:pStyle w:val="Sinespaciado"/>
        <w:jc w:val="both"/>
        <w:rPr>
          <w:rFonts w:ascii="Arial" w:hAnsi="Arial" w:cs="Arial"/>
          <w:b/>
          <w:bCs/>
          <w:sz w:val="20"/>
          <w:szCs w:val="16"/>
          <w:lang w:val="es-PE"/>
        </w:rPr>
      </w:pPr>
    </w:p>
    <w:p w14:paraId="400836F1" w14:textId="0E663B89" w:rsidR="0016532B" w:rsidRPr="0016532B" w:rsidRDefault="0016532B" w:rsidP="0016532B">
      <w:pPr>
        <w:pStyle w:val="Sinespaciado"/>
        <w:jc w:val="both"/>
        <w:rPr>
          <w:rFonts w:ascii="Arial" w:hAnsi="Arial" w:cs="Arial"/>
          <w:b/>
          <w:bCs/>
          <w:sz w:val="20"/>
          <w:szCs w:val="16"/>
          <w:lang w:val="es-PE"/>
        </w:rPr>
      </w:pPr>
      <w:r w:rsidRPr="000C470F">
        <w:rPr>
          <w:rFonts w:ascii="Arial" w:hAnsi="Arial" w:cs="Arial"/>
          <w:b/>
          <w:bCs/>
          <w:color w:val="C00000"/>
          <w:sz w:val="20"/>
          <w:szCs w:val="16"/>
          <w:lang w:val="es-PE"/>
        </w:rPr>
        <w:t>Miércoles</w:t>
      </w:r>
      <w:r w:rsidRPr="0016532B">
        <w:rPr>
          <w:rFonts w:ascii="Arial" w:hAnsi="Arial" w:cs="Arial"/>
          <w:b/>
          <w:bCs/>
          <w:sz w:val="20"/>
          <w:szCs w:val="16"/>
          <w:lang w:val="es-PE"/>
        </w:rPr>
        <w:t xml:space="preserve"> </w:t>
      </w:r>
      <w:r w:rsidR="000C470F">
        <w:rPr>
          <w:rFonts w:ascii="Arial" w:hAnsi="Arial" w:cs="Arial"/>
          <w:b/>
          <w:bCs/>
          <w:sz w:val="20"/>
          <w:szCs w:val="16"/>
          <w:lang w:val="es-PE"/>
        </w:rPr>
        <w:t>-</w:t>
      </w:r>
      <w:r w:rsidRPr="0016532B">
        <w:rPr>
          <w:rFonts w:ascii="Arial" w:hAnsi="Arial" w:cs="Arial"/>
          <w:b/>
          <w:bCs/>
          <w:sz w:val="20"/>
          <w:szCs w:val="16"/>
          <w:lang w:val="es-PE"/>
        </w:rPr>
        <w:t xml:space="preserve">  Antigua </w:t>
      </w:r>
    </w:p>
    <w:p w14:paraId="163084D5" w14:textId="43C8F51D" w:rsidR="0016532B" w:rsidRPr="0016532B" w:rsidRDefault="0016532B" w:rsidP="000C470F">
      <w:pPr>
        <w:pStyle w:val="Sinespaciado"/>
        <w:numPr>
          <w:ilvl w:val="0"/>
          <w:numId w:val="8"/>
        </w:numPr>
        <w:jc w:val="both"/>
        <w:rPr>
          <w:rFonts w:ascii="Arial" w:hAnsi="Arial" w:cs="Arial"/>
          <w:sz w:val="20"/>
          <w:szCs w:val="16"/>
          <w:lang w:val="es-PE"/>
        </w:rPr>
      </w:pPr>
      <w:r w:rsidRPr="0016532B">
        <w:rPr>
          <w:rFonts w:ascii="Arial" w:hAnsi="Arial" w:cs="Arial"/>
          <w:sz w:val="20"/>
          <w:szCs w:val="16"/>
          <w:lang w:val="es-PE"/>
        </w:rPr>
        <w:t xml:space="preserve">Dia libre.  Descubra la antigua a su gusto, camine por las históricas calles, visite los mercadillos y edificios coloniales. Antigua Guatemala fue la capital de Centroamérica por más de 200 años y el lugar donde se firmó la independencia. O solicite la visita guiada (opcional) </w:t>
      </w:r>
    </w:p>
    <w:p w14:paraId="1627F22A" w14:textId="77777777" w:rsidR="0016532B" w:rsidRDefault="0016532B" w:rsidP="0016532B">
      <w:pPr>
        <w:pStyle w:val="Sinespaciado"/>
        <w:jc w:val="both"/>
        <w:rPr>
          <w:rFonts w:ascii="Arial" w:hAnsi="Arial" w:cs="Arial"/>
          <w:b/>
          <w:bCs/>
          <w:sz w:val="20"/>
          <w:szCs w:val="16"/>
          <w:lang w:val="es-PE"/>
        </w:rPr>
      </w:pPr>
    </w:p>
    <w:p w14:paraId="5E64AB94" w14:textId="3CA63A8A" w:rsidR="0016532B" w:rsidRPr="0016532B" w:rsidRDefault="0016532B" w:rsidP="0016532B">
      <w:pPr>
        <w:pStyle w:val="Sinespaciado"/>
        <w:jc w:val="both"/>
        <w:rPr>
          <w:rFonts w:ascii="Arial" w:hAnsi="Arial" w:cs="Arial"/>
          <w:b/>
          <w:bCs/>
          <w:sz w:val="20"/>
          <w:szCs w:val="16"/>
          <w:lang w:val="es-PE"/>
        </w:rPr>
      </w:pPr>
      <w:r w:rsidRPr="000C470F">
        <w:rPr>
          <w:rFonts w:ascii="Arial" w:hAnsi="Arial" w:cs="Arial"/>
          <w:b/>
          <w:bCs/>
          <w:color w:val="C00000"/>
          <w:sz w:val="20"/>
          <w:szCs w:val="16"/>
          <w:lang w:val="es-PE"/>
        </w:rPr>
        <w:t>Jueves</w:t>
      </w:r>
      <w:r w:rsidRPr="0016532B">
        <w:rPr>
          <w:rFonts w:ascii="Arial" w:hAnsi="Arial" w:cs="Arial"/>
          <w:b/>
          <w:bCs/>
          <w:sz w:val="20"/>
          <w:szCs w:val="16"/>
          <w:lang w:val="es-PE"/>
        </w:rPr>
        <w:t xml:space="preserve"> </w:t>
      </w:r>
      <w:r w:rsidR="000C470F">
        <w:rPr>
          <w:rFonts w:ascii="Arial" w:hAnsi="Arial" w:cs="Arial"/>
          <w:b/>
          <w:bCs/>
          <w:sz w:val="20"/>
          <w:szCs w:val="16"/>
          <w:lang w:val="es-PE"/>
        </w:rPr>
        <w:t>-</w:t>
      </w:r>
      <w:r w:rsidRPr="0016532B">
        <w:rPr>
          <w:rFonts w:ascii="Arial" w:hAnsi="Arial" w:cs="Arial"/>
          <w:b/>
          <w:bCs/>
          <w:sz w:val="20"/>
          <w:szCs w:val="16"/>
          <w:lang w:val="es-PE"/>
        </w:rPr>
        <w:t xml:space="preserve">  Antigua </w:t>
      </w:r>
    </w:p>
    <w:p w14:paraId="5717428D" w14:textId="60BB5412" w:rsidR="0016532B" w:rsidRPr="00900BC6" w:rsidRDefault="0016532B" w:rsidP="00A018C4">
      <w:pPr>
        <w:pStyle w:val="Sinespaciado"/>
        <w:numPr>
          <w:ilvl w:val="0"/>
          <w:numId w:val="8"/>
        </w:numPr>
        <w:jc w:val="both"/>
        <w:rPr>
          <w:rFonts w:ascii="Arial" w:hAnsi="Arial" w:cs="Arial"/>
          <w:b/>
          <w:bCs/>
          <w:sz w:val="20"/>
          <w:szCs w:val="16"/>
          <w:lang w:val="es-PE"/>
        </w:rPr>
      </w:pPr>
      <w:r w:rsidRPr="0016532B">
        <w:rPr>
          <w:rFonts w:ascii="Arial" w:hAnsi="Arial" w:cs="Arial"/>
          <w:sz w:val="20"/>
          <w:szCs w:val="16"/>
          <w:lang w:val="es-PE"/>
        </w:rPr>
        <w:t>Dia libre. Visita opcional.  Este día visitamos el pueblo de Chichicastenango con su mercado indígena que se ha realizado sin falta por cientos de años, a continuación, visita el lago de Atitlán considerado uno de los más bellos del mundo, y el pueblo de Panajachel, regreso por la tarde a la antigua. (D)</w:t>
      </w:r>
      <w:r w:rsidR="00900BC6">
        <w:rPr>
          <w:rFonts w:ascii="Arial" w:hAnsi="Arial" w:cs="Arial"/>
          <w:sz w:val="20"/>
          <w:szCs w:val="16"/>
          <w:lang w:val="es-PE"/>
        </w:rPr>
        <w:t>.</w:t>
      </w:r>
      <w:r w:rsidR="00900BC6">
        <w:rPr>
          <w:rFonts w:ascii="Arial" w:hAnsi="Arial" w:cs="Arial"/>
          <w:b/>
          <w:bCs/>
          <w:sz w:val="20"/>
          <w:szCs w:val="16"/>
          <w:lang w:val="es-PE"/>
        </w:rPr>
        <w:t>S</w:t>
      </w:r>
      <w:r w:rsidRPr="00900BC6">
        <w:rPr>
          <w:rFonts w:ascii="Arial" w:hAnsi="Arial" w:cs="Arial"/>
          <w:b/>
          <w:bCs/>
          <w:sz w:val="20"/>
          <w:szCs w:val="16"/>
          <w:lang w:val="es-PE"/>
        </w:rPr>
        <w:t xml:space="preserve">i le gusta la aventura puede solicitar el tour opcional caminata al volcán de pacaya. </w:t>
      </w:r>
    </w:p>
    <w:p w14:paraId="0CF3A050" w14:textId="77777777" w:rsidR="000C470F" w:rsidRPr="00900BC6" w:rsidRDefault="000C470F" w:rsidP="0016532B">
      <w:pPr>
        <w:pStyle w:val="Sinespaciado"/>
        <w:jc w:val="both"/>
        <w:rPr>
          <w:rFonts w:ascii="Arial" w:hAnsi="Arial" w:cs="Arial"/>
          <w:b/>
          <w:bCs/>
          <w:sz w:val="20"/>
          <w:szCs w:val="16"/>
          <w:lang w:val="es-PE"/>
        </w:rPr>
      </w:pPr>
    </w:p>
    <w:p w14:paraId="326109BE" w14:textId="502094A7" w:rsidR="0016532B" w:rsidRPr="0016532B" w:rsidRDefault="0016532B" w:rsidP="0016532B">
      <w:pPr>
        <w:pStyle w:val="Sinespaciado"/>
        <w:jc w:val="both"/>
        <w:rPr>
          <w:rFonts w:ascii="Arial" w:hAnsi="Arial" w:cs="Arial"/>
          <w:b/>
          <w:bCs/>
          <w:sz w:val="20"/>
          <w:szCs w:val="16"/>
          <w:lang w:val="es-PE"/>
        </w:rPr>
      </w:pPr>
      <w:r w:rsidRPr="000C470F">
        <w:rPr>
          <w:rFonts w:ascii="Arial" w:hAnsi="Arial" w:cs="Arial"/>
          <w:b/>
          <w:bCs/>
          <w:color w:val="C00000"/>
          <w:sz w:val="20"/>
          <w:szCs w:val="16"/>
          <w:lang w:val="es-PE"/>
        </w:rPr>
        <w:t>Viernes</w:t>
      </w:r>
      <w:r w:rsidRPr="0016532B">
        <w:rPr>
          <w:rFonts w:ascii="Arial" w:hAnsi="Arial" w:cs="Arial"/>
          <w:b/>
          <w:bCs/>
          <w:sz w:val="20"/>
          <w:szCs w:val="16"/>
          <w:lang w:val="es-PE"/>
        </w:rPr>
        <w:t xml:space="preserve"> - Antigua - Aeropuerto </w:t>
      </w:r>
    </w:p>
    <w:p w14:paraId="0B58152E" w14:textId="0B925F04" w:rsidR="00030627" w:rsidRPr="0016532B" w:rsidRDefault="0016532B" w:rsidP="00A018C4">
      <w:pPr>
        <w:pStyle w:val="Sinespaciado"/>
        <w:numPr>
          <w:ilvl w:val="0"/>
          <w:numId w:val="8"/>
        </w:numPr>
        <w:jc w:val="both"/>
        <w:rPr>
          <w:rFonts w:ascii="Arial" w:hAnsi="Arial" w:cs="Arial"/>
          <w:sz w:val="20"/>
          <w:szCs w:val="16"/>
          <w:lang w:val="es-PE"/>
        </w:rPr>
      </w:pPr>
      <w:r w:rsidRPr="0016532B">
        <w:rPr>
          <w:rFonts w:ascii="Arial" w:hAnsi="Arial" w:cs="Arial"/>
          <w:sz w:val="20"/>
          <w:szCs w:val="16"/>
          <w:lang w:val="es-PE"/>
        </w:rPr>
        <w:t xml:space="preserve">Desayuno y mañana libre.  Hotel disponible hasta el </w:t>
      </w:r>
      <w:r w:rsidR="008C67F4" w:rsidRPr="0016532B">
        <w:rPr>
          <w:rFonts w:ascii="Arial" w:hAnsi="Arial" w:cs="Arial"/>
          <w:sz w:val="20"/>
          <w:szCs w:val="16"/>
          <w:lang w:val="es-PE"/>
        </w:rPr>
        <w:t>mediodía</w:t>
      </w:r>
      <w:r w:rsidRPr="0016532B">
        <w:rPr>
          <w:rFonts w:ascii="Arial" w:hAnsi="Arial" w:cs="Arial"/>
          <w:sz w:val="20"/>
          <w:szCs w:val="16"/>
          <w:lang w:val="es-PE"/>
        </w:rPr>
        <w:t xml:space="preserve">.  Traslado al aeropuerto 4 horas antes de la salida (D) </w:t>
      </w:r>
      <w:r w:rsidR="00030627" w:rsidRPr="0016532B">
        <w:rPr>
          <w:rFonts w:ascii="Arial" w:hAnsi="Arial" w:cs="Arial"/>
          <w:sz w:val="20"/>
          <w:szCs w:val="16"/>
          <w:lang w:val="es-PE"/>
        </w:rPr>
        <w:t xml:space="preserve">  </w:t>
      </w:r>
    </w:p>
    <w:p w14:paraId="4259CD71" w14:textId="77777777" w:rsidR="00B95D21" w:rsidRPr="009368C8" w:rsidRDefault="00B95D21" w:rsidP="00B95D21">
      <w:pPr>
        <w:pStyle w:val="Sinespaciado"/>
        <w:rPr>
          <w:rFonts w:ascii="Arial" w:hAnsi="Arial" w:cs="Arial"/>
          <w:sz w:val="20"/>
          <w:szCs w:val="16"/>
          <w:lang w:val="es-PE"/>
        </w:rPr>
      </w:pPr>
    </w:p>
    <w:p w14:paraId="0A2B2D10" w14:textId="1EE0FF90" w:rsidR="007852CF" w:rsidRDefault="00AE7133" w:rsidP="00AE7133">
      <w:pPr>
        <w:pStyle w:val="Sinespaciado"/>
        <w:rPr>
          <w:rFonts w:ascii="Arial" w:hAnsi="Arial" w:cs="Arial"/>
          <w:sz w:val="18"/>
          <w:szCs w:val="16"/>
        </w:rPr>
      </w:pPr>
      <w:r w:rsidRPr="00B95D21">
        <w:rPr>
          <w:rFonts w:ascii="Arial" w:hAnsi="Arial" w:cs="Arial"/>
          <w:sz w:val="18"/>
          <w:szCs w:val="16"/>
        </w:rPr>
        <w:t xml:space="preserve">Precio por </w:t>
      </w:r>
      <w:r w:rsidR="00EF11F3" w:rsidRPr="00B95D21">
        <w:rPr>
          <w:rFonts w:ascii="Arial" w:hAnsi="Arial" w:cs="Arial"/>
          <w:sz w:val="18"/>
          <w:szCs w:val="16"/>
        </w:rPr>
        <w:t>pa</w:t>
      </w:r>
      <w:r w:rsidR="004F2D74">
        <w:rPr>
          <w:rFonts w:ascii="Arial" w:hAnsi="Arial" w:cs="Arial"/>
          <w:sz w:val="18"/>
          <w:szCs w:val="16"/>
        </w:rPr>
        <w:t>x</w:t>
      </w:r>
      <w:r w:rsidR="00EF11F3" w:rsidRPr="00B95D21">
        <w:rPr>
          <w:rFonts w:ascii="Arial" w:hAnsi="Arial" w:cs="Arial"/>
          <w:sz w:val="18"/>
          <w:szCs w:val="16"/>
        </w:rPr>
        <w:t xml:space="preserve"> en USD:</w:t>
      </w:r>
    </w:p>
    <w:tbl>
      <w:tblPr>
        <w:tblW w:w="6560" w:type="dxa"/>
        <w:tblInd w:w="75" w:type="dxa"/>
        <w:tblCellMar>
          <w:left w:w="70" w:type="dxa"/>
          <w:right w:w="70" w:type="dxa"/>
        </w:tblCellMar>
        <w:tblLook w:val="04A0" w:firstRow="1" w:lastRow="0" w:firstColumn="1" w:lastColumn="0" w:noHBand="0" w:noVBand="1"/>
      </w:tblPr>
      <w:tblGrid>
        <w:gridCol w:w="2820"/>
        <w:gridCol w:w="620"/>
        <w:gridCol w:w="640"/>
        <w:gridCol w:w="620"/>
        <w:gridCol w:w="1860"/>
      </w:tblGrid>
      <w:tr w:rsidR="00900BC6" w14:paraId="2508DE8E" w14:textId="77777777" w:rsidTr="00900BC6">
        <w:trPr>
          <w:trHeight w:val="255"/>
        </w:trPr>
        <w:tc>
          <w:tcPr>
            <w:tcW w:w="2820"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3700403A" w14:textId="77777777" w:rsidR="00900BC6" w:rsidRDefault="00900BC6">
            <w:pPr>
              <w:jc w:val="center"/>
              <w:rPr>
                <w:rFonts w:ascii="Arial" w:hAnsi="Arial" w:cs="Arial"/>
                <w:b/>
                <w:bCs/>
                <w:color w:val="FFFFFF"/>
                <w:sz w:val="18"/>
                <w:szCs w:val="18"/>
              </w:rPr>
            </w:pPr>
            <w:r>
              <w:rPr>
                <w:rFonts w:ascii="Arial" w:hAnsi="Arial" w:cs="Arial"/>
                <w:b/>
                <w:bCs/>
                <w:color w:val="FFFFFF"/>
                <w:sz w:val="18"/>
                <w:szCs w:val="18"/>
              </w:rPr>
              <w:t>Hotel</w:t>
            </w:r>
          </w:p>
        </w:tc>
        <w:tc>
          <w:tcPr>
            <w:tcW w:w="620" w:type="dxa"/>
            <w:tcBorders>
              <w:top w:val="single" w:sz="4" w:space="0" w:color="0070C0"/>
              <w:left w:val="nil"/>
              <w:bottom w:val="single" w:sz="4" w:space="0" w:color="0070C0"/>
              <w:right w:val="single" w:sz="4" w:space="0" w:color="0070C0"/>
            </w:tcBorders>
            <w:shd w:val="clear" w:color="0066CC" w:fill="0066CC"/>
            <w:noWrap/>
            <w:vAlign w:val="center"/>
            <w:hideMark/>
          </w:tcPr>
          <w:p w14:paraId="1FACCAD6" w14:textId="77777777" w:rsidR="00900BC6" w:rsidRDefault="00900BC6">
            <w:pPr>
              <w:jc w:val="center"/>
              <w:rPr>
                <w:rFonts w:ascii="Arial" w:hAnsi="Arial" w:cs="Arial"/>
                <w:b/>
                <w:bCs/>
                <w:color w:val="FFFFFF"/>
                <w:sz w:val="18"/>
                <w:szCs w:val="18"/>
              </w:rPr>
            </w:pPr>
            <w:r>
              <w:rPr>
                <w:rFonts w:ascii="Arial" w:hAnsi="Arial" w:cs="Arial"/>
                <w:b/>
                <w:bCs/>
                <w:color w:val="FFFFFF"/>
                <w:sz w:val="18"/>
                <w:szCs w:val="18"/>
              </w:rPr>
              <w:t>SGL</w:t>
            </w:r>
          </w:p>
        </w:tc>
        <w:tc>
          <w:tcPr>
            <w:tcW w:w="640" w:type="dxa"/>
            <w:tcBorders>
              <w:top w:val="single" w:sz="4" w:space="0" w:color="0070C0"/>
              <w:left w:val="nil"/>
              <w:bottom w:val="single" w:sz="4" w:space="0" w:color="0070C0"/>
              <w:right w:val="single" w:sz="4" w:space="0" w:color="0070C0"/>
            </w:tcBorders>
            <w:shd w:val="clear" w:color="0066CC" w:fill="0066CC"/>
            <w:noWrap/>
            <w:vAlign w:val="center"/>
            <w:hideMark/>
          </w:tcPr>
          <w:p w14:paraId="42EE3E72" w14:textId="77777777" w:rsidR="00900BC6" w:rsidRDefault="00900BC6">
            <w:pPr>
              <w:jc w:val="center"/>
              <w:rPr>
                <w:rFonts w:ascii="Arial" w:hAnsi="Arial" w:cs="Arial"/>
                <w:b/>
                <w:bCs/>
                <w:color w:val="FFFFFF"/>
                <w:sz w:val="18"/>
                <w:szCs w:val="18"/>
              </w:rPr>
            </w:pPr>
            <w:r>
              <w:rPr>
                <w:rFonts w:ascii="Arial" w:hAnsi="Arial" w:cs="Arial"/>
                <w:b/>
                <w:bCs/>
                <w:color w:val="FFFFFF"/>
                <w:sz w:val="18"/>
                <w:szCs w:val="18"/>
              </w:rPr>
              <w:t>DBL</w:t>
            </w:r>
          </w:p>
        </w:tc>
        <w:tc>
          <w:tcPr>
            <w:tcW w:w="620" w:type="dxa"/>
            <w:tcBorders>
              <w:top w:val="single" w:sz="4" w:space="0" w:color="0070C0"/>
              <w:left w:val="nil"/>
              <w:bottom w:val="single" w:sz="4" w:space="0" w:color="0070C0"/>
              <w:right w:val="single" w:sz="4" w:space="0" w:color="0070C0"/>
            </w:tcBorders>
            <w:shd w:val="clear" w:color="0066CC" w:fill="0066CC"/>
            <w:noWrap/>
            <w:vAlign w:val="center"/>
            <w:hideMark/>
          </w:tcPr>
          <w:p w14:paraId="48DE78ED" w14:textId="77777777" w:rsidR="00900BC6" w:rsidRDefault="00900BC6">
            <w:pPr>
              <w:jc w:val="center"/>
              <w:rPr>
                <w:rFonts w:ascii="Arial" w:hAnsi="Arial" w:cs="Arial"/>
                <w:b/>
                <w:bCs/>
                <w:color w:val="FFFFFF"/>
                <w:sz w:val="18"/>
                <w:szCs w:val="18"/>
              </w:rPr>
            </w:pPr>
            <w:r>
              <w:rPr>
                <w:rFonts w:ascii="Arial" w:hAnsi="Arial" w:cs="Arial"/>
                <w:b/>
                <w:bCs/>
                <w:color w:val="FFFFFF"/>
                <w:sz w:val="18"/>
                <w:szCs w:val="18"/>
              </w:rPr>
              <w:t>TPL</w:t>
            </w:r>
          </w:p>
        </w:tc>
        <w:tc>
          <w:tcPr>
            <w:tcW w:w="1860" w:type="dxa"/>
            <w:tcBorders>
              <w:top w:val="single" w:sz="4" w:space="0" w:color="0070C0"/>
              <w:left w:val="nil"/>
              <w:bottom w:val="single" w:sz="4" w:space="0" w:color="0070C0"/>
              <w:right w:val="single" w:sz="4" w:space="0" w:color="0070C0"/>
            </w:tcBorders>
            <w:shd w:val="clear" w:color="0066CC" w:fill="0066CC"/>
            <w:noWrap/>
            <w:vAlign w:val="center"/>
            <w:hideMark/>
          </w:tcPr>
          <w:p w14:paraId="19D1E9F3" w14:textId="77777777" w:rsidR="00900BC6" w:rsidRDefault="00900BC6">
            <w:pPr>
              <w:jc w:val="center"/>
              <w:rPr>
                <w:rFonts w:ascii="Arial" w:hAnsi="Arial" w:cs="Arial"/>
                <w:b/>
                <w:bCs/>
                <w:color w:val="FFFFFF"/>
                <w:sz w:val="18"/>
                <w:szCs w:val="18"/>
              </w:rPr>
            </w:pPr>
            <w:r>
              <w:rPr>
                <w:rFonts w:ascii="Arial" w:hAnsi="Arial" w:cs="Arial"/>
                <w:b/>
                <w:bCs/>
                <w:color w:val="FFFFFF"/>
                <w:sz w:val="18"/>
                <w:szCs w:val="18"/>
              </w:rPr>
              <w:t xml:space="preserve">Vigencia </w:t>
            </w:r>
          </w:p>
        </w:tc>
      </w:tr>
      <w:tr w:rsidR="00900BC6" w14:paraId="41425666" w14:textId="77777777" w:rsidTr="00900BC6">
        <w:trPr>
          <w:trHeight w:val="315"/>
        </w:trPr>
        <w:tc>
          <w:tcPr>
            <w:tcW w:w="2820" w:type="dxa"/>
            <w:tcBorders>
              <w:top w:val="nil"/>
              <w:left w:val="single" w:sz="4" w:space="0" w:color="0070C0"/>
              <w:bottom w:val="single" w:sz="4" w:space="0" w:color="0070C0"/>
              <w:right w:val="single" w:sz="4" w:space="0" w:color="0070C0"/>
            </w:tcBorders>
            <w:noWrap/>
            <w:vAlign w:val="center"/>
            <w:hideMark/>
          </w:tcPr>
          <w:p w14:paraId="604EA7CE"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 xml:space="preserve">Categoria turísta </w:t>
            </w:r>
          </w:p>
        </w:tc>
        <w:tc>
          <w:tcPr>
            <w:tcW w:w="620" w:type="dxa"/>
            <w:tcBorders>
              <w:top w:val="nil"/>
              <w:left w:val="nil"/>
              <w:bottom w:val="single" w:sz="4" w:space="0" w:color="0070C0"/>
              <w:right w:val="single" w:sz="4" w:space="0" w:color="0070C0"/>
            </w:tcBorders>
            <w:noWrap/>
            <w:vAlign w:val="center"/>
            <w:hideMark/>
          </w:tcPr>
          <w:p w14:paraId="448868D8"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1681</w:t>
            </w:r>
          </w:p>
        </w:tc>
        <w:tc>
          <w:tcPr>
            <w:tcW w:w="640" w:type="dxa"/>
            <w:tcBorders>
              <w:top w:val="nil"/>
              <w:left w:val="nil"/>
              <w:bottom w:val="single" w:sz="4" w:space="0" w:color="0070C0"/>
              <w:right w:val="single" w:sz="4" w:space="0" w:color="0070C0"/>
            </w:tcBorders>
            <w:noWrap/>
            <w:vAlign w:val="center"/>
            <w:hideMark/>
          </w:tcPr>
          <w:p w14:paraId="402B0C99"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1275</w:t>
            </w:r>
          </w:p>
        </w:tc>
        <w:tc>
          <w:tcPr>
            <w:tcW w:w="620" w:type="dxa"/>
            <w:tcBorders>
              <w:top w:val="nil"/>
              <w:left w:val="nil"/>
              <w:bottom w:val="single" w:sz="4" w:space="0" w:color="0070C0"/>
              <w:right w:val="single" w:sz="4" w:space="0" w:color="0070C0"/>
            </w:tcBorders>
            <w:noWrap/>
            <w:vAlign w:val="center"/>
            <w:hideMark/>
          </w:tcPr>
          <w:p w14:paraId="4E8F1329"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880</w:t>
            </w:r>
          </w:p>
        </w:tc>
        <w:tc>
          <w:tcPr>
            <w:tcW w:w="1860" w:type="dxa"/>
            <w:tcBorders>
              <w:top w:val="nil"/>
              <w:left w:val="nil"/>
              <w:bottom w:val="single" w:sz="4" w:space="0" w:color="0070C0"/>
              <w:right w:val="single" w:sz="4" w:space="0" w:color="0070C0"/>
            </w:tcBorders>
            <w:noWrap/>
            <w:vAlign w:val="center"/>
            <w:hideMark/>
          </w:tcPr>
          <w:p w14:paraId="61DEF3F8" w14:textId="77777777" w:rsidR="00900BC6" w:rsidRDefault="00900BC6">
            <w:pPr>
              <w:jc w:val="center"/>
              <w:rPr>
                <w:rFonts w:ascii="Arial" w:hAnsi="Arial" w:cs="Arial"/>
                <w:color w:val="000000"/>
                <w:sz w:val="16"/>
                <w:szCs w:val="16"/>
              </w:rPr>
            </w:pPr>
            <w:r>
              <w:rPr>
                <w:rFonts w:ascii="Arial" w:hAnsi="Arial" w:cs="Arial"/>
                <w:color w:val="000000"/>
                <w:sz w:val="16"/>
                <w:szCs w:val="16"/>
              </w:rPr>
              <w:t>Jul 20 - Dic 20</w:t>
            </w:r>
          </w:p>
        </w:tc>
      </w:tr>
      <w:tr w:rsidR="00900BC6" w14:paraId="4806CB1C" w14:textId="77777777" w:rsidTr="00900BC6">
        <w:trPr>
          <w:trHeight w:val="315"/>
        </w:trPr>
        <w:tc>
          <w:tcPr>
            <w:tcW w:w="2820" w:type="dxa"/>
            <w:tcBorders>
              <w:top w:val="nil"/>
              <w:left w:val="single" w:sz="4" w:space="0" w:color="0070C0"/>
              <w:bottom w:val="single" w:sz="4" w:space="0" w:color="0070C0"/>
              <w:right w:val="single" w:sz="4" w:space="0" w:color="0070C0"/>
            </w:tcBorders>
            <w:noWrap/>
            <w:vAlign w:val="center"/>
            <w:hideMark/>
          </w:tcPr>
          <w:p w14:paraId="28F950B6"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Categoria Superior</w:t>
            </w:r>
          </w:p>
        </w:tc>
        <w:tc>
          <w:tcPr>
            <w:tcW w:w="620" w:type="dxa"/>
            <w:tcBorders>
              <w:top w:val="nil"/>
              <w:left w:val="nil"/>
              <w:bottom w:val="single" w:sz="4" w:space="0" w:color="0070C0"/>
              <w:right w:val="single" w:sz="4" w:space="0" w:color="0070C0"/>
            </w:tcBorders>
            <w:noWrap/>
            <w:vAlign w:val="center"/>
            <w:hideMark/>
          </w:tcPr>
          <w:p w14:paraId="7F9A1ECB"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1815</w:t>
            </w:r>
          </w:p>
        </w:tc>
        <w:tc>
          <w:tcPr>
            <w:tcW w:w="640" w:type="dxa"/>
            <w:tcBorders>
              <w:top w:val="nil"/>
              <w:left w:val="nil"/>
              <w:bottom w:val="single" w:sz="4" w:space="0" w:color="0070C0"/>
              <w:right w:val="single" w:sz="4" w:space="0" w:color="0070C0"/>
            </w:tcBorders>
            <w:noWrap/>
            <w:vAlign w:val="center"/>
            <w:hideMark/>
          </w:tcPr>
          <w:p w14:paraId="569C594A"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1373</w:t>
            </w:r>
          </w:p>
        </w:tc>
        <w:tc>
          <w:tcPr>
            <w:tcW w:w="620" w:type="dxa"/>
            <w:tcBorders>
              <w:top w:val="nil"/>
              <w:left w:val="nil"/>
              <w:bottom w:val="single" w:sz="4" w:space="0" w:color="0070C0"/>
              <w:right w:val="single" w:sz="4" w:space="0" w:color="0070C0"/>
            </w:tcBorders>
            <w:noWrap/>
            <w:vAlign w:val="center"/>
            <w:hideMark/>
          </w:tcPr>
          <w:p w14:paraId="471A5C5A"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1051</w:t>
            </w:r>
          </w:p>
        </w:tc>
        <w:tc>
          <w:tcPr>
            <w:tcW w:w="1860" w:type="dxa"/>
            <w:tcBorders>
              <w:top w:val="nil"/>
              <w:left w:val="nil"/>
              <w:bottom w:val="single" w:sz="4" w:space="0" w:color="0070C0"/>
              <w:right w:val="single" w:sz="4" w:space="0" w:color="0070C0"/>
            </w:tcBorders>
            <w:noWrap/>
            <w:vAlign w:val="center"/>
            <w:hideMark/>
          </w:tcPr>
          <w:p w14:paraId="5955B4D2" w14:textId="77777777" w:rsidR="00900BC6" w:rsidRDefault="00900BC6">
            <w:pPr>
              <w:jc w:val="center"/>
              <w:rPr>
                <w:rFonts w:ascii="Arial" w:hAnsi="Arial" w:cs="Arial"/>
                <w:color w:val="000000"/>
                <w:sz w:val="16"/>
                <w:szCs w:val="16"/>
              </w:rPr>
            </w:pPr>
            <w:r>
              <w:rPr>
                <w:rFonts w:ascii="Arial" w:hAnsi="Arial" w:cs="Arial"/>
                <w:color w:val="000000"/>
                <w:sz w:val="16"/>
                <w:szCs w:val="16"/>
              </w:rPr>
              <w:t>Jul 20 - Dic 20</w:t>
            </w:r>
          </w:p>
        </w:tc>
      </w:tr>
      <w:tr w:rsidR="00900BC6" w14:paraId="324CCCB8" w14:textId="77777777" w:rsidTr="00900BC6">
        <w:trPr>
          <w:trHeight w:val="315"/>
        </w:trPr>
        <w:tc>
          <w:tcPr>
            <w:tcW w:w="2820" w:type="dxa"/>
            <w:tcBorders>
              <w:top w:val="nil"/>
              <w:left w:val="single" w:sz="4" w:space="0" w:color="0070C0"/>
              <w:bottom w:val="single" w:sz="4" w:space="0" w:color="0070C0"/>
              <w:right w:val="single" w:sz="4" w:space="0" w:color="0070C0"/>
            </w:tcBorders>
            <w:noWrap/>
            <w:vAlign w:val="center"/>
            <w:hideMark/>
          </w:tcPr>
          <w:p w14:paraId="47AABD73"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Categoria Deluxe</w:t>
            </w:r>
          </w:p>
        </w:tc>
        <w:tc>
          <w:tcPr>
            <w:tcW w:w="620" w:type="dxa"/>
            <w:tcBorders>
              <w:top w:val="nil"/>
              <w:left w:val="nil"/>
              <w:bottom w:val="single" w:sz="4" w:space="0" w:color="0070C0"/>
              <w:right w:val="single" w:sz="4" w:space="0" w:color="0070C0"/>
            </w:tcBorders>
            <w:noWrap/>
            <w:vAlign w:val="center"/>
            <w:hideMark/>
          </w:tcPr>
          <w:p w14:paraId="7C32BB2B"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2515</w:t>
            </w:r>
          </w:p>
        </w:tc>
        <w:tc>
          <w:tcPr>
            <w:tcW w:w="640" w:type="dxa"/>
            <w:tcBorders>
              <w:top w:val="nil"/>
              <w:left w:val="nil"/>
              <w:bottom w:val="single" w:sz="4" w:space="0" w:color="0070C0"/>
              <w:right w:val="single" w:sz="4" w:space="0" w:color="0070C0"/>
            </w:tcBorders>
            <w:noWrap/>
            <w:vAlign w:val="center"/>
            <w:hideMark/>
          </w:tcPr>
          <w:p w14:paraId="41434B05"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1744</w:t>
            </w:r>
          </w:p>
        </w:tc>
        <w:tc>
          <w:tcPr>
            <w:tcW w:w="620" w:type="dxa"/>
            <w:tcBorders>
              <w:top w:val="nil"/>
              <w:left w:val="nil"/>
              <w:bottom w:val="single" w:sz="4" w:space="0" w:color="0070C0"/>
              <w:right w:val="single" w:sz="4" w:space="0" w:color="0070C0"/>
            </w:tcBorders>
            <w:noWrap/>
            <w:vAlign w:val="center"/>
            <w:hideMark/>
          </w:tcPr>
          <w:p w14:paraId="4DA1D5F5" w14:textId="77777777" w:rsidR="00900BC6" w:rsidRDefault="00900BC6">
            <w:pPr>
              <w:jc w:val="center"/>
              <w:rPr>
                <w:rFonts w:ascii="Arial" w:hAnsi="Arial" w:cs="Arial"/>
                <w:b/>
                <w:bCs/>
                <w:color w:val="000000"/>
                <w:sz w:val="18"/>
                <w:szCs w:val="18"/>
              </w:rPr>
            </w:pPr>
            <w:r>
              <w:rPr>
                <w:rFonts w:ascii="Arial" w:hAnsi="Arial" w:cs="Arial"/>
                <w:b/>
                <w:bCs/>
                <w:color w:val="000000"/>
                <w:sz w:val="18"/>
                <w:szCs w:val="18"/>
              </w:rPr>
              <w:t>1254</w:t>
            </w:r>
          </w:p>
        </w:tc>
        <w:tc>
          <w:tcPr>
            <w:tcW w:w="1860" w:type="dxa"/>
            <w:tcBorders>
              <w:top w:val="nil"/>
              <w:left w:val="nil"/>
              <w:bottom w:val="single" w:sz="4" w:space="0" w:color="0070C0"/>
              <w:right w:val="single" w:sz="4" w:space="0" w:color="0070C0"/>
            </w:tcBorders>
            <w:noWrap/>
            <w:vAlign w:val="center"/>
            <w:hideMark/>
          </w:tcPr>
          <w:p w14:paraId="5499FB5C" w14:textId="77777777" w:rsidR="00900BC6" w:rsidRDefault="00900BC6">
            <w:pPr>
              <w:jc w:val="center"/>
              <w:rPr>
                <w:rFonts w:ascii="Arial" w:hAnsi="Arial" w:cs="Arial"/>
                <w:color w:val="000000"/>
                <w:sz w:val="16"/>
                <w:szCs w:val="16"/>
              </w:rPr>
            </w:pPr>
            <w:r>
              <w:rPr>
                <w:rFonts w:ascii="Arial" w:hAnsi="Arial" w:cs="Arial"/>
                <w:color w:val="000000"/>
                <w:sz w:val="16"/>
                <w:szCs w:val="16"/>
              </w:rPr>
              <w:t>Jul 20 - Dic 20</w:t>
            </w:r>
          </w:p>
        </w:tc>
      </w:tr>
    </w:tbl>
    <w:p w14:paraId="6D6EAA6E" w14:textId="77777777" w:rsidR="00A018C4" w:rsidRDefault="00A018C4" w:rsidP="00B95D21">
      <w:pPr>
        <w:pStyle w:val="Sinespaciado"/>
        <w:rPr>
          <w:rFonts w:ascii="Arial" w:hAnsi="Arial" w:cs="Arial"/>
          <w:b/>
          <w:color w:val="E36C0A" w:themeColor="accent6" w:themeShade="BF"/>
          <w:szCs w:val="20"/>
        </w:rPr>
      </w:pPr>
    </w:p>
    <w:p w14:paraId="26D305A4" w14:textId="4B2FC181" w:rsidR="0068390D" w:rsidRDefault="005141F4" w:rsidP="00B95D21">
      <w:pPr>
        <w:pStyle w:val="Sinespaciado"/>
        <w:rPr>
          <w:rFonts w:ascii="Arial" w:hAnsi="Arial" w:cs="Arial"/>
          <w:b/>
          <w:color w:val="E36C0A" w:themeColor="accent6" w:themeShade="BF"/>
          <w:szCs w:val="20"/>
        </w:rPr>
      </w:pPr>
      <w:r>
        <w:rPr>
          <w:rFonts w:ascii="Arial" w:hAnsi="Arial" w:cs="Arial"/>
          <w:b/>
          <w:color w:val="E36C0A" w:themeColor="accent6" w:themeShade="BF"/>
          <w:szCs w:val="20"/>
        </w:rPr>
        <w:t xml:space="preserve">Información General: </w:t>
      </w:r>
    </w:p>
    <w:p w14:paraId="0955DB5B"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sz w:val="20"/>
          <w:szCs w:val="20"/>
          <w:lang w:val="es-MX"/>
        </w:rPr>
        <w:t>Mínimo 02 pasajeros</w:t>
      </w:r>
    </w:p>
    <w:p w14:paraId="3DCCDABF" w14:textId="183A84F2" w:rsidR="000C470F" w:rsidRPr="002C28B6" w:rsidRDefault="000C470F" w:rsidP="000C470F">
      <w:pPr>
        <w:pStyle w:val="Prrafodelista"/>
        <w:numPr>
          <w:ilvl w:val="0"/>
          <w:numId w:val="8"/>
        </w:numPr>
        <w:autoSpaceDE w:val="0"/>
        <w:autoSpaceDN w:val="0"/>
        <w:adjustRightInd w:val="0"/>
        <w:spacing w:after="0" w:line="240" w:lineRule="auto"/>
        <w:jc w:val="both"/>
        <w:rPr>
          <w:rFonts w:ascii="Arial" w:hAnsi="Arial" w:cs="Arial"/>
          <w:color w:val="C00000"/>
          <w:sz w:val="20"/>
          <w:szCs w:val="20"/>
          <w:lang w:val="es-MX"/>
        </w:rPr>
      </w:pPr>
      <w:r w:rsidRPr="000C470F">
        <w:rPr>
          <w:rFonts w:ascii="Arial" w:hAnsi="Arial" w:cs="Arial"/>
          <w:b/>
          <w:bCs/>
          <w:color w:val="C00000"/>
          <w:sz w:val="20"/>
          <w:szCs w:val="20"/>
          <w:lang w:val="es-MX"/>
        </w:rPr>
        <w:t xml:space="preserve">Válido para reservar hasta </w:t>
      </w:r>
      <w:r w:rsidR="00900BC6">
        <w:rPr>
          <w:rFonts w:ascii="Arial" w:hAnsi="Arial" w:cs="Arial"/>
          <w:b/>
          <w:bCs/>
          <w:color w:val="C00000"/>
          <w:sz w:val="20"/>
          <w:szCs w:val="20"/>
          <w:lang w:val="es-MX"/>
        </w:rPr>
        <w:t>20</w:t>
      </w:r>
      <w:r w:rsidRPr="000C470F">
        <w:rPr>
          <w:rFonts w:ascii="Arial" w:hAnsi="Arial" w:cs="Arial"/>
          <w:b/>
          <w:bCs/>
          <w:color w:val="C00000"/>
          <w:sz w:val="20"/>
          <w:szCs w:val="20"/>
          <w:lang w:val="es-MX"/>
        </w:rPr>
        <w:t xml:space="preserve"> diciembre 202</w:t>
      </w:r>
      <w:r w:rsidR="00900BC6">
        <w:rPr>
          <w:rFonts w:ascii="Arial" w:hAnsi="Arial" w:cs="Arial"/>
          <w:b/>
          <w:bCs/>
          <w:color w:val="C00000"/>
          <w:sz w:val="20"/>
          <w:szCs w:val="20"/>
          <w:lang w:val="es-MX"/>
        </w:rPr>
        <w:t>6</w:t>
      </w:r>
    </w:p>
    <w:p w14:paraId="66856C32" w14:textId="283E08F3" w:rsidR="002C28B6" w:rsidRPr="002C28B6" w:rsidRDefault="002C28B6" w:rsidP="000C470F">
      <w:pPr>
        <w:pStyle w:val="Prrafodelista"/>
        <w:numPr>
          <w:ilvl w:val="0"/>
          <w:numId w:val="8"/>
        </w:numPr>
        <w:autoSpaceDE w:val="0"/>
        <w:autoSpaceDN w:val="0"/>
        <w:adjustRightInd w:val="0"/>
        <w:spacing w:after="0" w:line="240" w:lineRule="auto"/>
        <w:jc w:val="both"/>
        <w:rPr>
          <w:rFonts w:ascii="Arial" w:hAnsi="Arial" w:cs="Arial"/>
          <w:color w:val="000000" w:themeColor="text1"/>
          <w:sz w:val="20"/>
          <w:szCs w:val="20"/>
          <w:lang w:val="es-MX"/>
        </w:rPr>
      </w:pPr>
      <w:r w:rsidRPr="002C28B6">
        <w:rPr>
          <w:rFonts w:ascii="Arial" w:hAnsi="Arial" w:cs="Arial"/>
          <w:b/>
          <w:bCs/>
          <w:color w:val="000000" w:themeColor="text1"/>
          <w:sz w:val="20"/>
          <w:szCs w:val="20"/>
          <w:lang w:val="es-MX"/>
        </w:rPr>
        <w:t>Opera Todo el Año</w:t>
      </w:r>
    </w:p>
    <w:p w14:paraId="76F09D10" w14:textId="180AF7FB"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Inicia</w:t>
      </w:r>
      <w:r w:rsidR="00900BC6">
        <w:rPr>
          <w:rFonts w:ascii="Arial" w:hAnsi="Arial" w:cs="Arial"/>
          <w:b/>
          <w:bCs/>
          <w:sz w:val="20"/>
          <w:szCs w:val="20"/>
          <w:lang w:val="es-MX"/>
        </w:rPr>
        <w:t>:</w:t>
      </w:r>
      <w:r w:rsidRPr="000C470F">
        <w:rPr>
          <w:rFonts w:ascii="Arial" w:hAnsi="Arial" w:cs="Arial"/>
          <w:b/>
          <w:bCs/>
          <w:sz w:val="20"/>
          <w:szCs w:val="20"/>
          <w:lang w:val="es-MX"/>
        </w:rPr>
        <w:t xml:space="preserve"> </w:t>
      </w:r>
      <w:r w:rsidRPr="00900BC6">
        <w:rPr>
          <w:rFonts w:ascii="Arial" w:hAnsi="Arial" w:cs="Arial"/>
          <w:sz w:val="20"/>
          <w:szCs w:val="20"/>
          <w:lang w:val="es-MX"/>
        </w:rPr>
        <w:t>los Viernes en El Salvador</w:t>
      </w:r>
    </w:p>
    <w:p w14:paraId="07C65A30" w14:textId="77777777" w:rsid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 xml:space="preserve">Mínimo: </w:t>
      </w:r>
      <w:r w:rsidRPr="000C470F">
        <w:rPr>
          <w:rFonts w:ascii="Arial" w:hAnsi="Arial" w:cs="Arial"/>
          <w:sz w:val="20"/>
          <w:szCs w:val="20"/>
          <w:lang w:val="es-MX"/>
        </w:rPr>
        <w:t>Dos personas en adelante</w:t>
      </w:r>
    </w:p>
    <w:p w14:paraId="51D32496" w14:textId="2445AFAF" w:rsidR="00900BC6" w:rsidRPr="00900BC6" w:rsidRDefault="00900BC6" w:rsidP="00900BC6">
      <w:pPr>
        <w:pStyle w:val="Prrafodelista"/>
        <w:numPr>
          <w:ilvl w:val="0"/>
          <w:numId w:val="8"/>
        </w:numPr>
        <w:jc w:val="both"/>
        <w:rPr>
          <w:rFonts w:ascii="Arial" w:hAnsi="Arial" w:cs="Arial"/>
          <w:b/>
          <w:bCs/>
          <w:color w:val="000000"/>
          <w:sz w:val="20"/>
          <w:szCs w:val="20"/>
        </w:rPr>
      </w:pPr>
      <w:r w:rsidRPr="00900BC6">
        <w:rPr>
          <w:rFonts w:ascii="Arial" w:hAnsi="Arial" w:cs="Arial"/>
          <w:b/>
          <w:bCs/>
          <w:color w:val="000000"/>
          <w:sz w:val="20"/>
          <w:szCs w:val="20"/>
        </w:rPr>
        <w:t xml:space="preserve">La Noche Previa en San Salvador y Noche Posterior en Antigua: </w:t>
      </w:r>
      <w:r w:rsidRPr="00900BC6">
        <w:rPr>
          <w:rFonts w:ascii="Arial" w:hAnsi="Arial" w:cs="Arial"/>
          <w:color w:val="000000"/>
          <w:sz w:val="20"/>
          <w:szCs w:val="20"/>
        </w:rPr>
        <w:t>consultar.</w:t>
      </w:r>
    </w:p>
    <w:p w14:paraId="5F7EA227" w14:textId="77777777" w:rsidR="000C470F" w:rsidRPr="000C470F" w:rsidRDefault="000C470F" w:rsidP="000C470F">
      <w:pPr>
        <w:autoSpaceDE w:val="0"/>
        <w:autoSpaceDN w:val="0"/>
        <w:adjustRightInd w:val="0"/>
        <w:jc w:val="both"/>
        <w:rPr>
          <w:rFonts w:ascii="Arial" w:hAnsi="Arial" w:cs="Arial"/>
          <w:color w:val="C00000"/>
          <w:sz w:val="20"/>
          <w:szCs w:val="20"/>
          <w:lang w:val="es-MX"/>
        </w:rPr>
      </w:pPr>
      <w:r w:rsidRPr="000C470F">
        <w:rPr>
          <w:rFonts w:ascii="Arial" w:hAnsi="Arial" w:cs="Arial"/>
          <w:b/>
          <w:bCs/>
          <w:color w:val="C00000"/>
          <w:sz w:val="20"/>
          <w:szCs w:val="20"/>
          <w:lang w:val="es-MX"/>
        </w:rPr>
        <w:t>Se Destaca:</w:t>
      </w:r>
    </w:p>
    <w:p w14:paraId="181F8D49"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San Salvador</w:t>
      </w:r>
      <w:r w:rsidRPr="000C470F">
        <w:rPr>
          <w:rFonts w:ascii="Arial" w:hAnsi="Arial" w:cs="Arial"/>
          <w:sz w:val="20"/>
          <w:szCs w:val="20"/>
          <w:lang w:val="es-MX"/>
        </w:rPr>
        <w:t>: Capital en América Central con más historia</w:t>
      </w:r>
    </w:p>
    <w:p w14:paraId="0D7BD834"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Antigua Guatemala,</w:t>
      </w:r>
      <w:r w:rsidRPr="000C470F">
        <w:rPr>
          <w:rFonts w:ascii="Arial" w:hAnsi="Arial" w:cs="Arial"/>
          <w:sz w:val="20"/>
          <w:szCs w:val="20"/>
          <w:lang w:val="es-MX"/>
        </w:rPr>
        <w:t xml:space="preserve"> ciudad colonial española, una vez capital de América Central</w:t>
      </w:r>
    </w:p>
    <w:p w14:paraId="6321FC95"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Chichicastenango</w:t>
      </w:r>
      <w:r w:rsidRPr="000C470F">
        <w:rPr>
          <w:rFonts w:ascii="Arial" w:hAnsi="Arial" w:cs="Arial"/>
          <w:sz w:val="20"/>
          <w:szCs w:val="20"/>
          <w:lang w:val="es-MX"/>
        </w:rPr>
        <w:t>, Mercado típico con ucho colorido</w:t>
      </w:r>
    </w:p>
    <w:p w14:paraId="29E3DB17"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Ruinas de Copán</w:t>
      </w:r>
      <w:r w:rsidRPr="000C470F">
        <w:rPr>
          <w:rFonts w:ascii="Arial" w:hAnsi="Arial" w:cs="Arial"/>
          <w:sz w:val="20"/>
          <w:szCs w:val="20"/>
          <w:lang w:val="es-MX"/>
        </w:rPr>
        <w:t>, Sitio Arqueológico Maya declarado Patrimonio de la Humanidad por la UNESCO</w:t>
      </w:r>
    </w:p>
    <w:p w14:paraId="2558B79B" w14:textId="77777777" w:rsidR="000C470F" w:rsidRPr="000C470F" w:rsidRDefault="000C470F" w:rsidP="000C470F">
      <w:pPr>
        <w:autoSpaceDE w:val="0"/>
        <w:autoSpaceDN w:val="0"/>
        <w:adjustRightInd w:val="0"/>
        <w:jc w:val="both"/>
        <w:rPr>
          <w:rFonts w:ascii="Arial" w:hAnsi="Arial" w:cs="Arial"/>
          <w:color w:val="C00000"/>
          <w:sz w:val="20"/>
          <w:szCs w:val="20"/>
          <w:lang w:val="es-MX"/>
        </w:rPr>
      </w:pPr>
      <w:r w:rsidRPr="000C470F">
        <w:rPr>
          <w:rFonts w:ascii="Arial" w:hAnsi="Arial" w:cs="Arial"/>
          <w:b/>
          <w:bCs/>
          <w:color w:val="C00000"/>
          <w:sz w:val="20"/>
          <w:szCs w:val="20"/>
          <w:lang w:val="es-MX"/>
        </w:rPr>
        <w:t>Hoteles</w:t>
      </w:r>
    </w:p>
    <w:p w14:paraId="57887C44"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 xml:space="preserve">Categoría Turista: </w:t>
      </w:r>
      <w:r w:rsidRPr="000C470F">
        <w:rPr>
          <w:rFonts w:ascii="Arial" w:hAnsi="Arial" w:cs="Arial"/>
          <w:sz w:val="20"/>
          <w:szCs w:val="20"/>
          <w:lang w:val="es-MX"/>
        </w:rPr>
        <w:t>Terra Bella/ Fleur de Lys/ Udos/ Farolas</w:t>
      </w:r>
    </w:p>
    <w:p w14:paraId="2A141711"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Categoría Superior</w:t>
      </w:r>
      <w:r w:rsidRPr="000C470F">
        <w:rPr>
          <w:rFonts w:ascii="Arial" w:hAnsi="Arial" w:cs="Arial"/>
          <w:sz w:val="20"/>
          <w:szCs w:val="20"/>
          <w:lang w:val="es-MX"/>
        </w:rPr>
        <w:t>: Mirador/ Graciela/ Posada Copan/ Farolas</w:t>
      </w:r>
    </w:p>
    <w:p w14:paraId="5FC5C343" w14:textId="2803AF3D"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Categoría Deluxe:</w:t>
      </w:r>
      <w:r w:rsidRPr="000C470F">
        <w:rPr>
          <w:rFonts w:ascii="Arial" w:hAnsi="Arial" w:cs="Arial"/>
          <w:sz w:val="20"/>
          <w:szCs w:val="20"/>
          <w:lang w:val="es-MX"/>
        </w:rPr>
        <w:t xml:space="preserve"> Barcelo/ Graciela/ Marina copan/ </w:t>
      </w:r>
      <w:r w:rsidR="00900BC6">
        <w:rPr>
          <w:rFonts w:ascii="Arial" w:hAnsi="Arial" w:cs="Arial"/>
          <w:sz w:val="20"/>
          <w:szCs w:val="20"/>
          <w:lang w:val="es-MX"/>
        </w:rPr>
        <w:t>Porta</w:t>
      </w:r>
    </w:p>
    <w:p w14:paraId="40E0C43F" w14:textId="5EBF8E4D" w:rsidR="000C470F" w:rsidRPr="00900BC6" w:rsidRDefault="000C470F" w:rsidP="000C470F">
      <w:pPr>
        <w:pStyle w:val="Prrafodelista"/>
        <w:numPr>
          <w:ilvl w:val="0"/>
          <w:numId w:val="8"/>
        </w:numPr>
        <w:autoSpaceDE w:val="0"/>
        <w:autoSpaceDN w:val="0"/>
        <w:adjustRightInd w:val="0"/>
        <w:spacing w:after="0" w:line="240" w:lineRule="auto"/>
        <w:jc w:val="both"/>
        <w:rPr>
          <w:rFonts w:ascii="Arial" w:hAnsi="Arial" w:cs="Arial"/>
          <w:color w:val="EE0000"/>
          <w:sz w:val="20"/>
          <w:szCs w:val="20"/>
          <w:lang w:val="es-MX"/>
        </w:rPr>
      </w:pPr>
      <w:r w:rsidRPr="00900BC6">
        <w:rPr>
          <w:rFonts w:ascii="Arial" w:hAnsi="Arial" w:cs="Arial"/>
          <w:b/>
          <w:bCs/>
          <w:color w:val="EE0000"/>
          <w:sz w:val="20"/>
          <w:szCs w:val="20"/>
          <w:lang w:val="es-MX"/>
        </w:rPr>
        <w:t xml:space="preserve">Para viajar a El Salvador </w:t>
      </w:r>
      <w:r w:rsidR="002C28B6" w:rsidRPr="00900BC6">
        <w:rPr>
          <w:rFonts w:ascii="Arial" w:hAnsi="Arial" w:cs="Arial"/>
          <w:b/>
          <w:bCs/>
          <w:color w:val="EE0000"/>
          <w:sz w:val="20"/>
          <w:szCs w:val="20"/>
          <w:lang w:val="es-MX"/>
        </w:rPr>
        <w:t xml:space="preserve">no </w:t>
      </w:r>
      <w:r w:rsidRPr="00900BC6">
        <w:rPr>
          <w:rFonts w:ascii="Arial" w:hAnsi="Arial" w:cs="Arial"/>
          <w:b/>
          <w:bCs/>
          <w:color w:val="EE0000"/>
          <w:sz w:val="20"/>
          <w:szCs w:val="20"/>
          <w:lang w:val="es-MX"/>
        </w:rPr>
        <w:t xml:space="preserve">se requiere vacuna de la fiebre Amarilla </w:t>
      </w:r>
    </w:p>
    <w:p w14:paraId="09D575BD"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b/>
          <w:bCs/>
          <w:sz w:val="20"/>
          <w:szCs w:val="20"/>
          <w:lang w:val="es-MX"/>
        </w:rPr>
        <w:t>Política de niños en hoteles (Consultar tarifa)</w:t>
      </w:r>
    </w:p>
    <w:p w14:paraId="5D1286C3"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sz w:val="20"/>
          <w:szCs w:val="20"/>
          <w:lang w:val="es-MX"/>
        </w:rPr>
        <w:t>Tarifa no valida para eventos importantes en la ciudad, ferias, congresos, ni fines de semana largo.</w:t>
      </w:r>
    </w:p>
    <w:p w14:paraId="2AC8BC09"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sz w:val="20"/>
          <w:szCs w:val="20"/>
          <w:lang w:val="es-MX"/>
        </w:rPr>
        <w:t>Precios sujetos a variacion sin previo aviso</w:t>
      </w:r>
    </w:p>
    <w:p w14:paraId="71E26CE6" w14:textId="77777777" w:rsidR="000C470F" w:rsidRPr="000C470F" w:rsidRDefault="000C470F" w:rsidP="000C470F">
      <w:pPr>
        <w:pStyle w:val="Prrafodelista"/>
        <w:numPr>
          <w:ilvl w:val="0"/>
          <w:numId w:val="8"/>
        </w:numPr>
        <w:autoSpaceDE w:val="0"/>
        <w:autoSpaceDN w:val="0"/>
        <w:adjustRightInd w:val="0"/>
        <w:spacing w:after="0" w:line="240" w:lineRule="auto"/>
        <w:jc w:val="both"/>
        <w:rPr>
          <w:rFonts w:ascii="Arial" w:hAnsi="Arial" w:cs="Arial"/>
          <w:sz w:val="20"/>
          <w:szCs w:val="20"/>
          <w:lang w:val="es-MX"/>
        </w:rPr>
      </w:pPr>
      <w:r w:rsidRPr="000C470F">
        <w:rPr>
          <w:rFonts w:ascii="Arial" w:hAnsi="Arial" w:cs="Arial"/>
          <w:sz w:val="20"/>
          <w:szCs w:val="20"/>
          <w:lang w:val="es-MX"/>
        </w:rPr>
        <w:t>Tarifa por pasajero en base a dólares americanos, se aceptan pagos en SOLES según tipo de cambio del día.</w:t>
      </w:r>
    </w:p>
    <w:p w14:paraId="63BD90D0" w14:textId="1678A646" w:rsidR="008B7EA9" w:rsidRPr="002C28B6" w:rsidRDefault="000C470F" w:rsidP="000C470F">
      <w:pPr>
        <w:pStyle w:val="Sinespaciado"/>
        <w:numPr>
          <w:ilvl w:val="0"/>
          <w:numId w:val="8"/>
        </w:numPr>
        <w:jc w:val="both"/>
        <w:rPr>
          <w:rFonts w:ascii="Arial" w:hAnsi="Arial" w:cs="Arial"/>
          <w:b/>
          <w:color w:val="E36C0A" w:themeColor="accent6" w:themeShade="BF"/>
          <w:sz w:val="20"/>
          <w:szCs w:val="20"/>
        </w:rPr>
      </w:pPr>
      <w:r w:rsidRPr="000C470F">
        <w:rPr>
          <w:rFonts w:ascii="Arial" w:hAnsi="Arial" w:cs="Arial"/>
          <w:sz w:val="20"/>
          <w:szCs w:val="20"/>
          <w:lang w:val="es-MX"/>
        </w:rPr>
        <w:t>Norteamericanos  ( USA, MEX, CAN ) deben pagar tarjeta de turismo al ingresar en las fronteras.</w:t>
      </w:r>
    </w:p>
    <w:p w14:paraId="1B0EA377" w14:textId="77777777" w:rsidR="002C28B6" w:rsidRPr="002C28B6" w:rsidRDefault="002C28B6" w:rsidP="002C28B6">
      <w:pPr>
        <w:pStyle w:val="Prrafodelista"/>
        <w:numPr>
          <w:ilvl w:val="0"/>
          <w:numId w:val="8"/>
        </w:numPr>
        <w:jc w:val="both"/>
        <w:rPr>
          <w:rFonts w:ascii="Arial" w:hAnsi="Arial" w:cs="Arial"/>
          <w:color w:val="000000"/>
          <w:sz w:val="20"/>
          <w:szCs w:val="20"/>
        </w:rPr>
      </w:pPr>
      <w:r w:rsidRPr="002C28B6">
        <w:rPr>
          <w:rFonts w:ascii="Arial" w:hAnsi="Arial" w:cs="Arial"/>
          <w:color w:val="000000"/>
          <w:sz w:val="20"/>
          <w:szCs w:val="20"/>
        </w:rPr>
        <w:t xml:space="preserve">Los nacionales de Perú, requieren visa de entrada a no ser que tengan visa de EE. UU., </w:t>
      </w:r>
    </w:p>
    <w:p w14:paraId="38682649" w14:textId="77777777" w:rsidR="008B7EA9" w:rsidRDefault="008B7EA9" w:rsidP="002C28B6">
      <w:pPr>
        <w:pStyle w:val="Sinespaciado"/>
        <w:rPr>
          <w:rFonts w:ascii="Arial" w:hAnsi="Arial" w:cs="Arial"/>
          <w:b/>
          <w:color w:val="E36C0A" w:themeColor="accent6" w:themeShade="BF"/>
          <w:sz w:val="24"/>
          <w:szCs w:val="20"/>
        </w:rPr>
      </w:pPr>
    </w:p>
    <w:p w14:paraId="42254ECE" w14:textId="7A696582" w:rsidR="00217058" w:rsidRPr="00EF11F3" w:rsidRDefault="00217058" w:rsidP="00B95D21">
      <w:pPr>
        <w:pStyle w:val="Sinespaciado"/>
        <w:jc w:val="center"/>
        <w:rPr>
          <w:rFonts w:ascii="Arial" w:hAnsi="Arial" w:cs="Arial"/>
          <w:color w:val="E36C0A" w:themeColor="accent6" w:themeShade="BF"/>
          <w:sz w:val="24"/>
          <w:szCs w:val="20"/>
        </w:rPr>
      </w:pPr>
      <w:r w:rsidRPr="00EF11F3">
        <w:rPr>
          <w:rFonts w:ascii="Arial" w:hAnsi="Arial" w:cs="Arial"/>
          <w:b/>
          <w:color w:val="E36C0A" w:themeColor="accent6" w:themeShade="BF"/>
          <w:sz w:val="24"/>
          <w:szCs w:val="20"/>
        </w:rPr>
        <w:t xml:space="preserve">MATERIAL DE USO EXCLUSIVO </w:t>
      </w:r>
      <w:r w:rsidRPr="00B95D21">
        <w:rPr>
          <w:rFonts w:ascii="Arial" w:hAnsi="Arial" w:cs="Arial"/>
          <w:b/>
          <w:color w:val="E36C0A" w:themeColor="accent6" w:themeShade="BF"/>
          <w:sz w:val="26"/>
          <w:szCs w:val="26"/>
        </w:rPr>
        <w:t>PARA</w:t>
      </w:r>
      <w:r w:rsidRPr="00EF11F3">
        <w:rPr>
          <w:rFonts w:ascii="Arial" w:hAnsi="Arial" w:cs="Arial"/>
          <w:b/>
          <w:color w:val="E36C0A" w:themeColor="accent6" w:themeShade="BF"/>
          <w:sz w:val="24"/>
          <w:szCs w:val="20"/>
        </w:rPr>
        <w:t xml:space="preserve"> AGENCIAS DE VIAJES</w:t>
      </w:r>
    </w:p>
    <w:sectPr w:rsidR="00217058" w:rsidRPr="00EF11F3" w:rsidSect="001A5798">
      <w:pgSz w:w="12240" w:h="15840"/>
      <w:pgMar w:top="284" w:right="616" w:bottom="142"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9F073C"/>
    <w:multiLevelType w:val="hybridMultilevel"/>
    <w:tmpl w:val="39D04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1D5514A"/>
    <w:multiLevelType w:val="hybridMultilevel"/>
    <w:tmpl w:val="9F9A82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04117DA"/>
    <w:multiLevelType w:val="hybridMultilevel"/>
    <w:tmpl w:val="80CA5A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253700F"/>
    <w:multiLevelType w:val="hybridMultilevel"/>
    <w:tmpl w:val="784205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4685BA5"/>
    <w:multiLevelType w:val="hybridMultilevel"/>
    <w:tmpl w:val="0600799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F996F6B"/>
    <w:multiLevelType w:val="hybridMultilevel"/>
    <w:tmpl w:val="0776B1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72E1C4F"/>
    <w:multiLevelType w:val="hybridMultilevel"/>
    <w:tmpl w:val="8E388E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7E6A7C54"/>
    <w:multiLevelType w:val="hybridMultilevel"/>
    <w:tmpl w:val="1C761A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0442924">
    <w:abstractNumId w:val="6"/>
  </w:num>
  <w:num w:numId="2" w16cid:durableId="209153396">
    <w:abstractNumId w:val="2"/>
  </w:num>
  <w:num w:numId="3" w16cid:durableId="1485318547">
    <w:abstractNumId w:val="4"/>
  </w:num>
  <w:num w:numId="4" w16cid:durableId="1434857211">
    <w:abstractNumId w:val="1"/>
  </w:num>
  <w:num w:numId="5" w16cid:durableId="1513373523">
    <w:abstractNumId w:val="3"/>
  </w:num>
  <w:num w:numId="6" w16cid:durableId="2088960933">
    <w:abstractNumId w:val="0"/>
  </w:num>
  <w:num w:numId="7" w16cid:durableId="1410880582">
    <w:abstractNumId w:val="5"/>
  </w:num>
  <w:num w:numId="8" w16cid:durableId="263535262">
    <w:abstractNumId w:val="7"/>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E7133"/>
    <w:rsid w:val="00003B03"/>
    <w:rsid w:val="00007650"/>
    <w:rsid w:val="00014E71"/>
    <w:rsid w:val="000163C3"/>
    <w:rsid w:val="00030627"/>
    <w:rsid w:val="00055402"/>
    <w:rsid w:val="00060654"/>
    <w:rsid w:val="00067531"/>
    <w:rsid w:val="00067A53"/>
    <w:rsid w:val="000837E4"/>
    <w:rsid w:val="000842AE"/>
    <w:rsid w:val="000918B3"/>
    <w:rsid w:val="000C1AF0"/>
    <w:rsid w:val="000C470F"/>
    <w:rsid w:val="000E080F"/>
    <w:rsid w:val="000E0B8B"/>
    <w:rsid w:val="000F2924"/>
    <w:rsid w:val="00110193"/>
    <w:rsid w:val="001441A0"/>
    <w:rsid w:val="00147217"/>
    <w:rsid w:val="00160ABB"/>
    <w:rsid w:val="0016532B"/>
    <w:rsid w:val="00172C70"/>
    <w:rsid w:val="00173CB5"/>
    <w:rsid w:val="00180C8F"/>
    <w:rsid w:val="00190749"/>
    <w:rsid w:val="001932FC"/>
    <w:rsid w:val="00195553"/>
    <w:rsid w:val="001A4CE9"/>
    <w:rsid w:val="001A5798"/>
    <w:rsid w:val="001C36C7"/>
    <w:rsid w:val="001C5CBF"/>
    <w:rsid w:val="00217058"/>
    <w:rsid w:val="00221B72"/>
    <w:rsid w:val="00231FA0"/>
    <w:rsid w:val="00243678"/>
    <w:rsid w:val="0026616C"/>
    <w:rsid w:val="002852E1"/>
    <w:rsid w:val="00287632"/>
    <w:rsid w:val="002918B1"/>
    <w:rsid w:val="002923DB"/>
    <w:rsid w:val="00294D98"/>
    <w:rsid w:val="002A3BA7"/>
    <w:rsid w:val="002B3916"/>
    <w:rsid w:val="002B730F"/>
    <w:rsid w:val="002C28B6"/>
    <w:rsid w:val="002D2D89"/>
    <w:rsid w:val="002D40D2"/>
    <w:rsid w:val="002D7B4C"/>
    <w:rsid w:val="00310915"/>
    <w:rsid w:val="00322DFB"/>
    <w:rsid w:val="00355846"/>
    <w:rsid w:val="00371038"/>
    <w:rsid w:val="00380826"/>
    <w:rsid w:val="00395F92"/>
    <w:rsid w:val="003A4324"/>
    <w:rsid w:val="003A64DF"/>
    <w:rsid w:val="003C7052"/>
    <w:rsid w:val="003D4330"/>
    <w:rsid w:val="003F74CA"/>
    <w:rsid w:val="004060D3"/>
    <w:rsid w:val="0041788C"/>
    <w:rsid w:val="004276DE"/>
    <w:rsid w:val="00441D82"/>
    <w:rsid w:val="00443DFE"/>
    <w:rsid w:val="00447E50"/>
    <w:rsid w:val="00450456"/>
    <w:rsid w:val="00457869"/>
    <w:rsid w:val="004647D9"/>
    <w:rsid w:val="00475B52"/>
    <w:rsid w:val="00486928"/>
    <w:rsid w:val="00495320"/>
    <w:rsid w:val="00496AE7"/>
    <w:rsid w:val="004A24E4"/>
    <w:rsid w:val="004A3913"/>
    <w:rsid w:val="004B0A95"/>
    <w:rsid w:val="004B2B30"/>
    <w:rsid w:val="004C08E4"/>
    <w:rsid w:val="004D0643"/>
    <w:rsid w:val="004E4E5A"/>
    <w:rsid w:val="004E7C39"/>
    <w:rsid w:val="004F2D74"/>
    <w:rsid w:val="005141F4"/>
    <w:rsid w:val="005317A0"/>
    <w:rsid w:val="00534AF5"/>
    <w:rsid w:val="00535AFE"/>
    <w:rsid w:val="005421C1"/>
    <w:rsid w:val="00543FD3"/>
    <w:rsid w:val="00555DCA"/>
    <w:rsid w:val="0055766C"/>
    <w:rsid w:val="00565F98"/>
    <w:rsid w:val="00581088"/>
    <w:rsid w:val="00594307"/>
    <w:rsid w:val="00594489"/>
    <w:rsid w:val="005A0BCA"/>
    <w:rsid w:val="005B692A"/>
    <w:rsid w:val="005C6B5C"/>
    <w:rsid w:val="005E464B"/>
    <w:rsid w:val="005E68A0"/>
    <w:rsid w:val="005F7900"/>
    <w:rsid w:val="0061537A"/>
    <w:rsid w:val="00622139"/>
    <w:rsid w:val="006422EA"/>
    <w:rsid w:val="00654879"/>
    <w:rsid w:val="0065579A"/>
    <w:rsid w:val="006574FA"/>
    <w:rsid w:val="0068390D"/>
    <w:rsid w:val="00687A5D"/>
    <w:rsid w:val="00690FC8"/>
    <w:rsid w:val="00693588"/>
    <w:rsid w:val="006A10E5"/>
    <w:rsid w:val="006A366B"/>
    <w:rsid w:val="006A4F6C"/>
    <w:rsid w:val="006B257A"/>
    <w:rsid w:val="006B4A78"/>
    <w:rsid w:val="006C1393"/>
    <w:rsid w:val="006C561C"/>
    <w:rsid w:val="006F51A3"/>
    <w:rsid w:val="00700211"/>
    <w:rsid w:val="00703C92"/>
    <w:rsid w:val="007166C0"/>
    <w:rsid w:val="00722640"/>
    <w:rsid w:val="007237F1"/>
    <w:rsid w:val="007261AF"/>
    <w:rsid w:val="007302D9"/>
    <w:rsid w:val="007336EE"/>
    <w:rsid w:val="007549AF"/>
    <w:rsid w:val="00766516"/>
    <w:rsid w:val="00771398"/>
    <w:rsid w:val="0078069B"/>
    <w:rsid w:val="0078387E"/>
    <w:rsid w:val="007852CF"/>
    <w:rsid w:val="007957EE"/>
    <w:rsid w:val="007958E7"/>
    <w:rsid w:val="00795D48"/>
    <w:rsid w:val="007C3701"/>
    <w:rsid w:val="007F210C"/>
    <w:rsid w:val="007F2734"/>
    <w:rsid w:val="007F7671"/>
    <w:rsid w:val="00803A82"/>
    <w:rsid w:val="008047DF"/>
    <w:rsid w:val="00817861"/>
    <w:rsid w:val="00825539"/>
    <w:rsid w:val="00825CED"/>
    <w:rsid w:val="008407C9"/>
    <w:rsid w:val="00845449"/>
    <w:rsid w:val="0086105A"/>
    <w:rsid w:val="008877B3"/>
    <w:rsid w:val="008936A1"/>
    <w:rsid w:val="008B7EA9"/>
    <w:rsid w:val="008C1F61"/>
    <w:rsid w:val="008C67F4"/>
    <w:rsid w:val="008E359C"/>
    <w:rsid w:val="008F228F"/>
    <w:rsid w:val="008F2EDF"/>
    <w:rsid w:val="008F60DC"/>
    <w:rsid w:val="00900BC6"/>
    <w:rsid w:val="00902657"/>
    <w:rsid w:val="00910CEA"/>
    <w:rsid w:val="00912D02"/>
    <w:rsid w:val="00915480"/>
    <w:rsid w:val="00915DAB"/>
    <w:rsid w:val="009258A1"/>
    <w:rsid w:val="009368C8"/>
    <w:rsid w:val="0094440E"/>
    <w:rsid w:val="00951476"/>
    <w:rsid w:val="009571F8"/>
    <w:rsid w:val="00965607"/>
    <w:rsid w:val="009719BE"/>
    <w:rsid w:val="0098398E"/>
    <w:rsid w:val="009B4EE6"/>
    <w:rsid w:val="009C28A8"/>
    <w:rsid w:val="009C4661"/>
    <w:rsid w:val="009C791F"/>
    <w:rsid w:val="009E4E19"/>
    <w:rsid w:val="009E6EBC"/>
    <w:rsid w:val="00A018C4"/>
    <w:rsid w:val="00A04882"/>
    <w:rsid w:val="00A102A3"/>
    <w:rsid w:val="00A16596"/>
    <w:rsid w:val="00A21420"/>
    <w:rsid w:val="00A327AD"/>
    <w:rsid w:val="00A3490C"/>
    <w:rsid w:val="00A376D3"/>
    <w:rsid w:val="00A43D90"/>
    <w:rsid w:val="00A5093E"/>
    <w:rsid w:val="00A56AFB"/>
    <w:rsid w:val="00A61C23"/>
    <w:rsid w:val="00A624DC"/>
    <w:rsid w:val="00A62B5C"/>
    <w:rsid w:val="00A6372C"/>
    <w:rsid w:val="00A66CDF"/>
    <w:rsid w:val="00A81DBB"/>
    <w:rsid w:val="00A82059"/>
    <w:rsid w:val="00A834B1"/>
    <w:rsid w:val="00A84727"/>
    <w:rsid w:val="00A85786"/>
    <w:rsid w:val="00A96886"/>
    <w:rsid w:val="00AA6DA9"/>
    <w:rsid w:val="00AB45F7"/>
    <w:rsid w:val="00AC02EC"/>
    <w:rsid w:val="00AC1344"/>
    <w:rsid w:val="00AC35C2"/>
    <w:rsid w:val="00AD1775"/>
    <w:rsid w:val="00AE7133"/>
    <w:rsid w:val="00AF3DDB"/>
    <w:rsid w:val="00AF4535"/>
    <w:rsid w:val="00B07A25"/>
    <w:rsid w:val="00B11029"/>
    <w:rsid w:val="00B13CE8"/>
    <w:rsid w:val="00B140A0"/>
    <w:rsid w:val="00B53D8F"/>
    <w:rsid w:val="00B55AFE"/>
    <w:rsid w:val="00B6143B"/>
    <w:rsid w:val="00B62C33"/>
    <w:rsid w:val="00B64BEB"/>
    <w:rsid w:val="00B679D4"/>
    <w:rsid w:val="00B842EE"/>
    <w:rsid w:val="00B95D21"/>
    <w:rsid w:val="00BB47B1"/>
    <w:rsid w:val="00BB5A6D"/>
    <w:rsid w:val="00BB6C72"/>
    <w:rsid w:val="00BC1B5F"/>
    <w:rsid w:val="00BD00CE"/>
    <w:rsid w:val="00BD4219"/>
    <w:rsid w:val="00BD4D50"/>
    <w:rsid w:val="00C01E18"/>
    <w:rsid w:val="00C043B1"/>
    <w:rsid w:val="00C10E62"/>
    <w:rsid w:val="00C205F1"/>
    <w:rsid w:val="00C4418A"/>
    <w:rsid w:val="00C50B78"/>
    <w:rsid w:val="00C6654D"/>
    <w:rsid w:val="00C81D4F"/>
    <w:rsid w:val="00CA796A"/>
    <w:rsid w:val="00CB139E"/>
    <w:rsid w:val="00CB1858"/>
    <w:rsid w:val="00CB191E"/>
    <w:rsid w:val="00CD645D"/>
    <w:rsid w:val="00CF46DD"/>
    <w:rsid w:val="00CF4D70"/>
    <w:rsid w:val="00CF6439"/>
    <w:rsid w:val="00D1571A"/>
    <w:rsid w:val="00D24C79"/>
    <w:rsid w:val="00D3280E"/>
    <w:rsid w:val="00D432C4"/>
    <w:rsid w:val="00D631E9"/>
    <w:rsid w:val="00D73551"/>
    <w:rsid w:val="00D86A5C"/>
    <w:rsid w:val="00D935EE"/>
    <w:rsid w:val="00D93604"/>
    <w:rsid w:val="00D93A34"/>
    <w:rsid w:val="00D945FB"/>
    <w:rsid w:val="00D95DEB"/>
    <w:rsid w:val="00D97BDD"/>
    <w:rsid w:val="00DA1B4A"/>
    <w:rsid w:val="00DA42EB"/>
    <w:rsid w:val="00DB3263"/>
    <w:rsid w:val="00DB39F1"/>
    <w:rsid w:val="00DD02AC"/>
    <w:rsid w:val="00DD513C"/>
    <w:rsid w:val="00DE4BCE"/>
    <w:rsid w:val="00DE7B29"/>
    <w:rsid w:val="00DF7AB5"/>
    <w:rsid w:val="00E017BF"/>
    <w:rsid w:val="00E0523A"/>
    <w:rsid w:val="00E2524B"/>
    <w:rsid w:val="00E27A55"/>
    <w:rsid w:val="00E43066"/>
    <w:rsid w:val="00E434B1"/>
    <w:rsid w:val="00E568A5"/>
    <w:rsid w:val="00E5736E"/>
    <w:rsid w:val="00E62516"/>
    <w:rsid w:val="00E743D2"/>
    <w:rsid w:val="00E77672"/>
    <w:rsid w:val="00E82D86"/>
    <w:rsid w:val="00E92877"/>
    <w:rsid w:val="00E93CD6"/>
    <w:rsid w:val="00E97E1E"/>
    <w:rsid w:val="00EA1B9D"/>
    <w:rsid w:val="00EB26C2"/>
    <w:rsid w:val="00EB3745"/>
    <w:rsid w:val="00EF11F3"/>
    <w:rsid w:val="00EF3477"/>
    <w:rsid w:val="00EF40DF"/>
    <w:rsid w:val="00F139BD"/>
    <w:rsid w:val="00F160BE"/>
    <w:rsid w:val="00F25580"/>
    <w:rsid w:val="00F35DDC"/>
    <w:rsid w:val="00F35F12"/>
    <w:rsid w:val="00F40F4A"/>
    <w:rsid w:val="00F430B0"/>
    <w:rsid w:val="00F47EAA"/>
    <w:rsid w:val="00F52444"/>
    <w:rsid w:val="00F55CC0"/>
    <w:rsid w:val="00F66797"/>
    <w:rsid w:val="00F7782F"/>
    <w:rsid w:val="00F957AF"/>
    <w:rsid w:val="00F97400"/>
    <w:rsid w:val="00FA0505"/>
    <w:rsid w:val="00FC29AE"/>
    <w:rsid w:val="00FD1101"/>
    <w:rsid w:val="00FE1A48"/>
    <w:rsid w:val="00FE24B6"/>
    <w:rsid w:val="00FE27E9"/>
    <w:rsid w:val="00FE307F"/>
    <w:rsid w:val="00FE5491"/>
    <w:rsid w:val="00FE79A1"/>
    <w:rsid w:val="00FF1B3D"/>
    <w:rsid w:val="00FF2029"/>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06AD2"/>
  <w15:docId w15:val="{C5AA0E7F-CCF4-4009-AE4A-FEAAB411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8C4"/>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E7133"/>
    <w:pPr>
      <w:spacing w:after="0" w:line="240" w:lineRule="auto"/>
    </w:pPr>
    <w:rPr>
      <w:rFonts w:ascii="Calibri" w:eastAsia="Calibri" w:hAnsi="Calibri" w:cs="Times New Roman"/>
      <w:lang w:val="es-ES"/>
    </w:rPr>
  </w:style>
  <w:style w:type="character" w:styleId="Fuerte">
    <w:name w:val="Strong"/>
    <w:basedOn w:val="Fuentedeprrafopredeter"/>
    <w:qFormat/>
    <w:rsid w:val="00AE7133"/>
    <w:rPr>
      <w:b/>
      <w:bCs/>
    </w:rPr>
  </w:style>
  <w:style w:type="paragraph" w:styleId="Prrafodelista">
    <w:name w:val="List Paragraph"/>
    <w:basedOn w:val="Normal"/>
    <w:uiPriority w:val="34"/>
    <w:qFormat/>
    <w:rsid w:val="000C470F"/>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9464">
      <w:bodyDiv w:val="1"/>
      <w:marLeft w:val="0"/>
      <w:marRight w:val="0"/>
      <w:marTop w:val="0"/>
      <w:marBottom w:val="0"/>
      <w:divBdr>
        <w:top w:val="none" w:sz="0" w:space="0" w:color="auto"/>
        <w:left w:val="none" w:sz="0" w:space="0" w:color="auto"/>
        <w:bottom w:val="none" w:sz="0" w:space="0" w:color="auto"/>
        <w:right w:val="none" w:sz="0" w:space="0" w:color="auto"/>
      </w:divBdr>
    </w:div>
    <w:div w:id="15541721">
      <w:bodyDiv w:val="1"/>
      <w:marLeft w:val="0"/>
      <w:marRight w:val="0"/>
      <w:marTop w:val="0"/>
      <w:marBottom w:val="0"/>
      <w:divBdr>
        <w:top w:val="none" w:sz="0" w:space="0" w:color="auto"/>
        <w:left w:val="none" w:sz="0" w:space="0" w:color="auto"/>
        <w:bottom w:val="none" w:sz="0" w:space="0" w:color="auto"/>
        <w:right w:val="none" w:sz="0" w:space="0" w:color="auto"/>
      </w:divBdr>
    </w:div>
    <w:div w:id="33045843">
      <w:bodyDiv w:val="1"/>
      <w:marLeft w:val="0"/>
      <w:marRight w:val="0"/>
      <w:marTop w:val="0"/>
      <w:marBottom w:val="0"/>
      <w:divBdr>
        <w:top w:val="none" w:sz="0" w:space="0" w:color="auto"/>
        <w:left w:val="none" w:sz="0" w:space="0" w:color="auto"/>
        <w:bottom w:val="none" w:sz="0" w:space="0" w:color="auto"/>
        <w:right w:val="none" w:sz="0" w:space="0" w:color="auto"/>
      </w:divBdr>
    </w:div>
    <w:div w:id="110444017">
      <w:bodyDiv w:val="1"/>
      <w:marLeft w:val="0"/>
      <w:marRight w:val="0"/>
      <w:marTop w:val="0"/>
      <w:marBottom w:val="0"/>
      <w:divBdr>
        <w:top w:val="none" w:sz="0" w:space="0" w:color="auto"/>
        <w:left w:val="none" w:sz="0" w:space="0" w:color="auto"/>
        <w:bottom w:val="none" w:sz="0" w:space="0" w:color="auto"/>
        <w:right w:val="none" w:sz="0" w:space="0" w:color="auto"/>
      </w:divBdr>
    </w:div>
    <w:div w:id="111629061">
      <w:bodyDiv w:val="1"/>
      <w:marLeft w:val="0"/>
      <w:marRight w:val="0"/>
      <w:marTop w:val="0"/>
      <w:marBottom w:val="0"/>
      <w:divBdr>
        <w:top w:val="none" w:sz="0" w:space="0" w:color="auto"/>
        <w:left w:val="none" w:sz="0" w:space="0" w:color="auto"/>
        <w:bottom w:val="none" w:sz="0" w:space="0" w:color="auto"/>
        <w:right w:val="none" w:sz="0" w:space="0" w:color="auto"/>
      </w:divBdr>
    </w:div>
    <w:div w:id="113326269">
      <w:bodyDiv w:val="1"/>
      <w:marLeft w:val="0"/>
      <w:marRight w:val="0"/>
      <w:marTop w:val="0"/>
      <w:marBottom w:val="0"/>
      <w:divBdr>
        <w:top w:val="none" w:sz="0" w:space="0" w:color="auto"/>
        <w:left w:val="none" w:sz="0" w:space="0" w:color="auto"/>
        <w:bottom w:val="none" w:sz="0" w:space="0" w:color="auto"/>
        <w:right w:val="none" w:sz="0" w:space="0" w:color="auto"/>
      </w:divBdr>
    </w:div>
    <w:div w:id="121969161">
      <w:bodyDiv w:val="1"/>
      <w:marLeft w:val="0"/>
      <w:marRight w:val="0"/>
      <w:marTop w:val="0"/>
      <w:marBottom w:val="0"/>
      <w:divBdr>
        <w:top w:val="none" w:sz="0" w:space="0" w:color="auto"/>
        <w:left w:val="none" w:sz="0" w:space="0" w:color="auto"/>
        <w:bottom w:val="none" w:sz="0" w:space="0" w:color="auto"/>
        <w:right w:val="none" w:sz="0" w:space="0" w:color="auto"/>
      </w:divBdr>
    </w:div>
    <w:div w:id="127096025">
      <w:bodyDiv w:val="1"/>
      <w:marLeft w:val="0"/>
      <w:marRight w:val="0"/>
      <w:marTop w:val="0"/>
      <w:marBottom w:val="0"/>
      <w:divBdr>
        <w:top w:val="none" w:sz="0" w:space="0" w:color="auto"/>
        <w:left w:val="none" w:sz="0" w:space="0" w:color="auto"/>
        <w:bottom w:val="none" w:sz="0" w:space="0" w:color="auto"/>
        <w:right w:val="none" w:sz="0" w:space="0" w:color="auto"/>
      </w:divBdr>
    </w:div>
    <w:div w:id="132724050">
      <w:bodyDiv w:val="1"/>
      <w:marLeft w:val="0"/>
      <w:marRight w:val="0"/>
      <w:marTop w:val="0"/>
      <w:marBottom w:val="0"/>
      <w:divBdr>
        <w:top w:val="none" w:sz="0" w:space="0" w:color="auto"/>
        <w:left w:val="none" w:sz="0" w:space="0" w:color="auto"/>
        <w:bottom w:val="none" w:sz="0" w:space="0" w:color="auto"/>
        <w:right w:val="none" w:sz="0" w:space="0" w:color="auto"/>
      </w:divBdr>
    </w:div>
    <w:div w:id="142040926">
      <w:bodyDiv w:val="1"/>
      <w:marLeft w:val="0"/>
      <w:marRight w:val="0"/>
      <w:marTop w:val="0"/>
      <w:marBottom w:val="0"/>
      <w:divBdr>
        <w:top w:val="none" w:sz="0" w:space="0" w:color="auto"/>
        <w:left w:val="none" w:sz="0" w:space="0" w:color="auto"/>
        <w:bottom w:val="none" w:sz="0" w:space="0" w:color="auto"/>
        <w:right w:val="none" w:sz="0" w:space="0" w:color="auto"/>
      </w:divBdr>
    </w:div>
    <w:div w:id="145167712">
      <w:bodyDiv w:val="1"/>
      <w:marLeft w:val="0"/>
      <w:marRight w:val="0"/>
      <w:marTop w:val="0"/>
      <w:marBottom w:val="0"/>
      <w:divBdr>
        <w:top w:val="none" w:sz="0" w:space="0" w:color="auto"/>
        <w:left w:val="none" w:sz="0" w:space="0" w:color="auto"/>
        <w:bottom w:val="none" w:sz="0" w:space="0" w:color="auto"/>
        <w:right w:val="none" w:sz="0" w:space="0" w:color="auto"/>
      </w:divBdr>
    </w:div>
    <w:div w:id="149447614">
      <w:bodyDiv w:val="1"/>
      <w:marLeft w:val="0"/>
      <w:marRight w:val="0"/>
      <w:marTop w:val="0"/>
      <w:marBottom w:val="0"/>
      <w:divBdr>
        <w:top w:val="none" w:sz="0" w:space="0" w:color="auto"/>
        <w:left w:val="none" w:sz="0" w:space="0" w:color="auto"/>
        <w:bottom w:val="none" w:sz="0" w:space="0" w:color="auto"/>
        <w:right w:val="none" w:sz="0" w:space="0" w:color="auto"/>
      </w:divBdr>
    </w:div>
    <w:div w:id="165755494">
      <w:bodyDiv w:val="1"/>
      <w:marLeft w:val="0"/>
      <w:marRight w:val="0"/>
      <w:marTop w:val="0"/>
      <w:marBottom w:val="0"/>
      <w:divBdr>
        <w:top w:val="none" w:sz="0" w:space="0" w:color="auto"/>
        <w:left w:val="none" w:sz="0" w:space="0" w:color="auto"/>
        <w:bottom w:val="none" w:sz="0" w:space="0" w:color="auto"/>
        <w:right w:val="none" w:sz="0" w:space="0" w:color="auto"/>
      </w:divBdr>
    </w:div>
    <w:div w:id="181824441">
      <w:bodyDiv w:val="1"/>
      <w:marLeft w:val="0"/>
      <w:marRight w:val="0"/>
      <w:marTop w:val="0"/>
      <w:marBottom w:val="0"/>
      <w:divBdr>
        <w:top w:val="none" w:sz="0" w:space="0" w:color="auto"/>
        <w:left w:val="none" w:sz="0" w:space="0" w:color="auto"/>
        <w:bottom w:val="none" w:sz="0" w:space="0" w:color="auto"/>
        <w:right w:val="none" w:sz="0" w:space="0" w:color="auto"/>
      </w:divBdr>
    </w:div>
    <w:div w:id="204873329">
      <w:bodyDiv w:val="1"/>
      <w:marLeft w:val="0"/>
      <w:marRight w:val="0"/>
      <w:marTop w:val="0"/>
      <w:marBottom w:val="0"/>
      <w:divBdr>
        <w:top w:val="none" w:sz="0" w:space="0" w:color="auto"/>
        <w:left w:val="none" w:sz="0" w:space="0" w:color="auto"/>
        <w:bottom w:val="none" w:sz="0" w:space="0" w:color="auto"/>
        <w:right w:val="none" w:sz="0" w:space="0" w:color="auto"/>
      </w:divBdr>
    </w:div>
    <w:div w:id="248274947">
      <w:bodyDiv w:val="1"/>
      <w:marLeft w:val="0"/>
      <w:marRight w:val="0"/>
      <w:marTop w:val="0"/>
      <w:marBottom w:val="0"/>
      <w:divBdr>
        <w:top w:val="none" w:sz="0" w:space="0" w:color="auto"/>
        <w:left w:val="none" w:sz="0" w:space="0" w:color="auto"/>
        <w:bottom w:val="none" w:sz="0" w:space="0" w:color="auto"/>
        <w:right w:val="none" w:sz="0" w:space="0" w:color="auto"/>
      </w:divBdr>
    </w:div>
    <w:div w:id="282733375">
      <w:bodyDiv w:val="1"/>
      <w:marLeft w:val="0"/>
      <w:marRight w:val="0"/>
      <w:marTop w:val="0"/>
      <w:marBottom w:val="0"/>
      <w:divBdr>
        <w:top w:val="none" w:sz="0" w:space="0" w:color="auto"/>
        <w:left w:val="none" w:sz="0" w:space="0" w:color="auto"/>
        <w:bottom w:val="none" w:sz="0" w:space="0" w:color="auto"/>
        <w:right w:val="none" w:sz="0" w:space="0" w:color="auto"/>
      </w:divBdr>
    </w:div>
    <w:div w:id="293291811">
      <w:bodyDiv w:val="1"/>
      <w:marLeft w:val="0"/>
      <w:marRight w:val="0"/>
      <w:marTop w:val="0"/>
      <w:marBottom w:val="0"/>
      <w:divBdr>
        <w:top w:val="none" w:sz="0" w:space="0" w:color="auto"/>
        <w:left w:val="none" w:sz="0" w:space="0" w:color="auto"/>
        <w:bottom w:val="none" w:sz="0" w:space="0" w:color="auto"/>
        <w:right w:val="none" w:sz="0" w:space="0" w:color="auto"/>
      </w:divBdr>
    </w:div>
    <w:div w:id="317415968">
      <w:bodyDiv w:val="1"/>
      <w:marLeft w:val="0"/>
      <w:marRight w:val="0"/>
      <w:marTop w:val="0"/>
      <w:marBottom w:val="0"/>
      <w:divBdr>
        <w:top w:val="none" w:sz="0" w:space="0" w:color="auto"/>
        <w:left w:val="none" w:sz="0" w:space="0" w:color="auto"/>
        <w:bottom w:val="none" w:sz="0" w:space="0" w:color="auto"/>
        <w:right w:val="none" w:sz="0" w:space="0" w:color="auto"/>
      </w:divBdr>
    </w:div>
    <w:div w:id="327946703">
      <w:bodyDiv w:val="1"/>
      <w:marLeft w:val="0"/>
      <w:marRight w:val="0"/>
      <w:marTop w:val="0"/>
      <w:marBottom w:val="0"/>
      <w:divBdr>
        <w:top w:val="none" w:sz="0" w:space="0" w:color="auto"/>
        <w:left w:val="none" w:sz="0" w:space="0" w:color="auto"/>
        <w:bottom w:val="none" w:sz="0" w:space="0" w:color="auto"/>
        <w:right w:val="none" w:sz="0" w:space="0" w:color="auto"/>
      </w:divBdr>
    </w:div>
    <w:div w:id="333799035">
      <w:bodyDiv w:val="1"/>
      <w:marLeft w:val="0"/>
      <w:marRight w:val="0"/>
      <w:marTop w:val="0"/>
      <w:marBottom w:val="0"/>
      <w:divBdr>
        <w:top w:val="none" w:sz="0" w:space="0" w:color="auto"/>
        <w:left w:val="none" w:sz="0" w:space="0" w:color="auto"/>
        <w:bottom w:val="none" w:sz="0" w:space="0" w:color="auto"/>
        <w:right w:val="none" w:sz="0" w:space="0" w:color="auto"/>
      </w:divBdr>
    </w:div>
    <w:div w:id="339739615">
      <w:bodyDiv w:val="1"/>
      <w:marLeft w:val="0"/>
      <w:marRight w:val="0"/>
      <w:marTop w:val="0"/>
      <w:marBottom w:val="0"/>
      <w:divBdr>
        <w:top w:val="none" w:sz="0" w:space="0" w:color="auto"/>
        <w:left w:val="none" w:sz="0" w:space="0" w:color="auto"/>
        <w:bottom w:val="none" w:sz="0" w:space="0" w:color="auto"/>
        <w:right w:val="none" w:sz="0" w:space="0" w:color="auto"/>
      </w:divBdr>
    </w:div>
    <w:div w:id="346297975">
      <w:bodyDiv w:val="1"/>
      <w:marLeft w:val="0"/>
      <w:marRight w:val="0"/>
      <w:marTop w:val="0"/>
      <w:marBottom w:val="0"/>
      <w:divBdr>
        <w:top w:val="none" w:sz="0" w:space="0" w:color="auto"/>
        <w:left w:val="none" w:sz="0" w:space="0" w:color="auto"/>
        <w:bottom w:val="none" w:sz="0" w:space="0" w:color="auto"/>
        <w:right w:val="none" w:sz="0" w:space="0" w:color="auto"/>
      </w:divBdr>
    </w:div>
    <w:div w:id="348993566">
      <w:bodyDiv w:val="1"/>
      <w:marLeft w:val="0"/>
      <w:marRight w:val="0"/>
      <w:marTop w:val="0"/>
      <w:marBottom w:val="0"/>
      <w:divBdr>
        <w:top w:val="none" w:sz="0" w:space="0" w:color="auto"/>
        <w:left w:val="none" w:sz="0" w:space="0" w:color="auto"/>
        <w:bottom w:val="none" w:sz="0" w:space="0" w:color="auto"/>
        <w:right w:val="none" w:sz="0" w:space="0" w:color="auto"/>
      </w:divBdr>
    </w:div>
    <w:div w:id="354813652">
      <w:bodyDiv w:val="1"/>
      <w:marLeft w:val="0"/>
      <w:marRight w:val="0"/>
      <w:marTop w:val="0"/>
      <w:marBottom w:val="0"/>
      <w:divBdr>
        <w:top w:val="none" w:sz="0" w:space="0" w:color="auto"/>
        <w:left w:val="none" w:sz="0" w:space="0" w:color="auto"/>
        <w:bottom w:val="none" w:sz="0" w:space="0" w:color="auto"/>
        <w:right w:val="none" w:sz="0" w:space="0" w:color="auto"/>
      </w:divBdr>
    </w:div>
    <w:div w:id="365641256">
      <w:bodyDiv w:val="1"/>
      <w:marLeft w:val="0"/>
      <w:marRight w:val="0"/>
      <w:marTop w:val="0"/>
      <w:marBottom w:val="0"/>
      <w:divBdr>
        <w:top w:val="none" w:sz="0" w:space="0" w:color="auto"/>
        <w:left w:val="none" w:sz="0" w:space="0" w:color="auto"/>
        <w:bottom w:val="none" w:sz="0" w:space="0" w:color="auto"/>
        <w:right w:val="none" w:sz="0" w:space="0" w:color="auto"/>
      </w:divBdr>
    </w:div>
    <w:div w:id="415128548">
      <w:bodyDiv w:val="1"/>
      <w:marLeft w:val="0"/>
      <w:marRight w:val="0"/>
      <w:marTop w:val="0"/>
      <w:marBottom w:val="0"/>
      <w:divBdr>
        <w:top w:val="none" w:sz="0" w:space="0" w:color="auto"/>
        <w:left w:val="none" w:sz="0" w:space="0" w:color="auto"/>
        <w:bottom w:val="none" w:sz="0" w:space="0" w:color="auto"/>
        <w:right w:val="none" w:sz="0" w:space="0" w:color="auto"/>
      </w:divBdr>
    </w:div>
    <w:div w:id="422846004">
      <w:bodyDiv w:val="1"/>
      <w:marLeft w:val="0"/>
      <w:marRight w:val="0"/>
      <w:marTop w:val="0"/>
      <w:marBottom w:val="0"/>
      <w:divBdr>
        <w:top w:val="none" w:sz="0" w:space="0" w:color="auto"/>
        <w:left w:val="none" w:sz="0" w:space="0" w:color="auto"/>
        <w:bottom w:val="none" w:sz="0" w:space="0" w:color="auto"/>
        <w:right w:val="none" w:sz="0" w:space="0" w:color="auto"/>
      </w:divBdr>
    </w:div>
    <w:div w:id="441926288">
      <w:bodyDiv w:val="1"/>
      <w:marLeft w:val="0"/>
      <w:marRight w:val="0"/>
      <w:marTop w:val="0"/>
      <w:marBottom w:val="0"/>
      <w:divBdr>
        <w:top w:val="none" w:sz="0" w:space="0" w:color="auto"/>
        <w:left w:val="none" w:sz="0" w:space="0" w:color="auto"/>
        <w:bottom w:val="none" w:sz="0" w:space="0" w:color="auto"/>
        <w:right w:val="none" w:sz="0" w:space="0" w:color="auto"/>
      </w:divBdr>
    </w:div>
    <w:div w:id="470178014">
      <w:bodyDiv w:val="1"/>
      <w:marLeft w:val="0"/>
      <w:marRight w:val="0"/>
      <w:marTop w:val="0"/>
      <w:marBottom w:val="0"/>
      <w:divBdr>
        <w:top w:val="none" w:sz="0" w:space="0" w:color="auto"/>
        <w:left w:val="none" w:sz="0" w:space="0" w:color="auto"/>
        <w:bottom w:val="none" w:sz="0" w:space="0" w:color="auto"/>
        <w:right w:val="none" w:sz="0" w:space="0" w:color="auto"/>
      </w:divBdr>
    </w:div>
    <w:div w:id="481581950">
      <w:bodyDiv w:val="1"/>
      <w:marLeft w:val="0"/>
      <w:marRight w:val="0"/>
      <w:marTop w:val="0"/>
      <w:marBottom w:val="0"/>
      <w:divBdr>
        <w:top w:val="none" w:sz="0" w:space="0" w:color="auto"/>
        <w:left w:val="none" w:sz="0" w:space="0" w:color="auto"/>
        <w:bottom w:val="none" w:sz="0" w:space="0" w:color="auto"/>
        <w:right w:val="none" w:sz="0" w:space="0" w:color="auto"/>
      </w:divBdr>
    </w:div>
    <w:div w:id="492067376">
      <w:bodyDiv w:val="1"/>
      <w:marLeft w:val="0"/>
      <w:marRight w:val="0"/>
      <w:marTop w:val="0"/>
      <w:marBottom w:val="0"/>
      <w:divBdr>
        <w:top w:val="none" w:sz="0" w:space="0" w:color="auto"/>
        <w:left w:val="none" w:sz="0" w:space="0" w:color="auto"/>
        <w:bottom w:val="none" w:sz="0" w:space="0" w:color="auto"/>
        <w:right w:val="none" w:sz="0" w:space="0" w:color="auto"/>
      </w:divBdr>
    </w:div>
    <w:div w:id="512110509">
      <w:bodyDiv w:val="1"/>
      <w:marLeft w:val="0"/>
      <w:marRight w:val="0"/>
      <w:marTop w:val="0"/>
      <w:marBottom w:val="0"/>
      <w:divBdr>
        <w:top w:val="none" w:sz="0" w:space="0" w:color="auto"/>
        <w:left w:val="none" w:sz="0" w:space="0" w:color="auto"/>
        <w:bottom w:val="none" w:sz="0" w:space="0" w:color="auto"/>
        <w:right w:val="none" w:sz="0" w:space="0" w:color="auto"/>
      </w:divBdr>
    </w:div>
    <w:div w:id="524179479">
      <w:bodyDiv w:val="1"/>
      <w:marLeft w:val="0"/>
      <w:marRight w:val="0"/>
      <w:marTop w:val="0"/>
      <w:marBottom w:val="0"/>
      <w:divBdr>
        <w:top w:val="none" w:sz="0" w:space="0" w:color="auto"/>
        <w:left w:val="none" w:sz="0" w:space="0" w:color="auto"/>
        <w:bottom w:val="none" w:sz="0" w:space="0" w:color="auto"/>
        <w:right w:val="none" w:sz="0" w:space="0" w:color="auto"/>
      </w:divBdr>
    </w:div>
    <w:div w:id="543835494">
      <w:bodyDiv w:val="1"/>
      <w:marLeft w:val="0"/>
      <w:marRight w:val="0"/>
      <w:marTop w:val="0"/>
      <w:marBottom w:val="0"/>
      <w:divBdr>
        <w:top w:val="none" w:sz="0" w:space="0" w:color="auto"/>
        <w:left w:val="none" w:sz="0" w:space="0" w:color="auto"/>
        <w:bottom w:val="none" w:sz="0" w:space="0" w:color="auto"/>
        <w:right w:val="none" w:sz="0" w:space="0" w:color="auto"/>
      </w:divBdr>
    </w:div>
    <w:div w:id="550651772">
      <w:bodyDiv w:val="1"/>
      <w:marLeft w:val="0"/>
      <w:marRight w:val="0"/>
      <w:marTop w:val="0"/>
      <w:marBottom w:val="0"/>
      <w:divBdr>
        <w:top w:val="none" w:sz="0" w:space="0" w:color="auto"/>
        <w:left w:val="none" w:sz="0" w:space="0" w:color="auto"/>
        <w:bottom w:val="none" w:sz="0" w:space="0" w:color="auto"/>
        <w:right w:val="none" w:sz="0" w:space="0" w:color="auto"/>
      </w:divBdr>
    </w:div>
    <w:div w:id="557979659">
      <w:bodyDiv w:val="1"/>
      <w:marLeft w:val="0"/>
      <w:marRight w:val="0"/>
      <w:marTop w:val="0"/>
      <w:marBottom w:val="0"/>
      <w:divBdr>
        <w:top w:val="none" w:sz="0" w:space="0" w:color="auto"/>
        <w:left w:val="none" w:sz="0" w:space="0" w:color="auto"/>
        <w:bottom w:val="none" w:sz="0" w:space="0" w:color="auto"/>
        <w:right w:val="none" w:sz="0" w:space="0" w:color="auto"/>
      </w:divBdr>
    </w:div>
    <w:div w:id="568350357">
      <w:bodyDiv w:val="1"/>
      <w:marLeft w:val="0"/>
      <w:marRight w:val="0"/>
      <w:marTop w:val="0"/>
      <w:marBottom w:val="0"/>
      <w:divBdr>
        <w:top w:val="none" w:sz="0" w:space="0" w:color="auto"/>
        <w:left w:val="none" w:sz="0" w:space="0" w:color="auto"/>
        <w:bottom w:val="none" w:sz="0" w:space="0" w:color="auto"/>
        <w:right w:val="none" w:sz="0" w:space="0" w:color="auto"/>
      </w:divBdr>
    </w:div>
    <w:div w:id="590822105">
      <w:bodyDiv w:val="1"/>
      <w:marLeft w:val="0"/>
      <w:marRight w:val="0"/>
      <w:marTop w:val="0"/>
      <w:marBottom w:val="0"/>
      <w:divBdr>
        <w:top w:val="none" w:sz="0" w:space="0" w:color="auto"/>
        <w:left w:val="none" w:sz="0" w:space="0" w:color="auto"/>
        <w:bottom w:val="none" w:sz="0" w:space="0" w:color="auto"/>
        <w:right w:val="none" w:sz="0" w:space="0" w:color="auto"/>
      </w:divBdr>
    </w:div>
    <w:div w:id="608665464">
      <w:bodyDiv w:val="1"/>
      <w:marLeft w:val="0"/>
      <w:marRight w:val="0"/>
      <w:marTop w:val="0"/>
      <w:marBottom w:val="0"/>
      <w:divBdr>
        <w:top w:val="none" w:sz="0" w:space="0" w:color="auto"/>
        <w:left w:val="none" w:sz="0" w:space="0" w:color="auto"/>
        <w:bottom w:val="none" w:sz="0" w:space="0" w:color="auto"/>
        <w:right w:val="none" w:sz="0" w:space="0" w:color="auto"/>
      </w:divBdr>
    </w:div>
    <w:div w:id="649406785">
      <w:bodyDiv w:val="1"/>
      <w:marLeft w:val="0"/>
      <w:marRight w:val="0"/>
      <w:marTop w:val="0"/>
      <w:marBottom w:val="0"/>
      <w:divBdr>
        <w:top w:val="none" w:sz="0" w:space="0" w:color="auto"/>
        <w:left w:val="none" w:sz="0" w:space="0" w:color="auto"/>
        <w:bottom w:val="none" w:sz="0" w:space="0" w:color="auto"/>
        <w:right w:val="none" w:sz="0" w:space="0" w:color="auto"/>
      </w:divBdr>
    </w:div>
    <w:div w:id="657537179">
      <w:bodyDiv w:val="1"/>
      <w:marLeft w:val="0"/>
      <w:marRight w:val="0"/>
      <w:marTop w:val="0"/>
      <w:marBottom w:val="0"/>
      <w:divBdr>
        <w:top w:val="none" w:sz="0" w:space="0" w:color="auto"/>
        <w:left w:val="none" w:sz="0" w:space="0" w:color="auto"/>
        <w:bottom w:val="none" w:sz="0" w:space="0" w:color="auto"/>
        <w:right w:val="none" w:sz="0" w:space="0" w:color="auto"/>
      </w:divBdr>
    </w:div>
    <w:div w:id="660818980">
      <w:bodyDiv w:val="1"/>
      <w:marLeft w:val="0"/>
      <w:marRight w:val="0"/>
      <w:marTop w:val="0"/>
      <w:marBottom w:val="0"/>
      <w:divBdr>
        <w:top w:val="none" w:sz="0" w:space="0" w:color="auto"/>
        <w:left w:val="none" w:sz="0" w:space="0" w:color="auto"/>
        <w:bottom w:val="none" w:sz="0" w:space="0" w:color="auto"/>
        <w:right w:val="none" w:sz="0" w:space="0" w:color="auto"/>
      </w:divBdr>
    </w:div>
    <w:div w:id="662006094">
      <w:bodyDiv w:val="1"/>
      <w:marLeft w:val="0"/>
      <w:marRight w:val="0"/>
      <w:marTop w:val="0"/>
      <w:marBottom w:val="0"/>
      <w:divBdr>
        <w:top w:val="none" w:sz="0" w:space="0" w:color="auto"/>
        <w:left w:val="none" w:sz="0" w:space="0" w:color="auto"/>
        <w:bottom w:val="none" w:sz="0" w:space="0" w:color="auto"/>
        <w:right w:val="none" w:sz="0" w:space="0" w:color="auto"/>
      </w:divBdr>
    </w:div>
    <w:div w:id="721292298">
      <w:bodyDiv w:val="1"/>
      <w:marLeft w:val="0"/>
      <w:marRight w:val="0"/>
      <w:marTop w:val="0"/>
      <w:marBottom w:val="0"/>
      <w:divBdr>
        <w:top w:val="none" w:sz="0" w:space="0" w:color="auto"/>
        <w:left w:val="none" w:sz="0" w:space="0" w:color="auto"/>
        <w:bottom w:val="none" w:sz="0" w:space="0" w:color="auto"/>
        <w:right w:val="none" w:sz="0" w:space="0" w:color="auto"/>
      </w:divBdr>
    </w:div>
    <w:div w:id="734426793">
      <w:bodyDiv w:val="1"/>
      <w:marLeft w:val="0"/>
      <w:marRight w:val="0"/>
      <w:marTop w:val="0"/>
      <w:marBottom w:val="0"/>
      <w:divBdr>
        <w:top w:val="none" w:sz="0" w:space="0" w:color="auto"/>
        <w:left w:val="none" w:sz="0" w:space="0" w:color="auto"/>
        <w:bottom w:val="none" w:sz="0" w:space="0" w:color="auto"/>
        <w:right w:val="none" w:sz="0" w:space="0" w:color="auto"/>
      </w:divBdr>
    </w:div>
    <w:div w:id="759300979">
      <w:bodyDiv w:val="1"/>
      <w:marLeft w:val="0"/>
      <w:marRight w:val="0"/>
      <w:marTop w:val="0"/>
      <w:marBottom w:val="0"/>
      <w:divBdr>
        <w:top w:val="none" w:sz="0" w:space="0" w:color="auto"/>
        <w:left w:val="none" w:sz="0" w:space="0" w:color="auto"/>
        <w:bottom w:val="none" w:sz="0" w:space="0" w:color="auto"/>
        <w:right w:val="none" w:sz="0" w:space="0" w:color="auto"/>
      </w:divBdr>
    </w:div>
    <w:div w:id="768622353">
      <w:bodyDiv w:val="1"/>
      <w:marLeft w:val="0"/>
      <w:marRight w:val="0"/>
      <w:marTop w:val="0"/>
      <w:marBottom w:val="0"/>
      <w:divBdr>
        <w:top w:val="none" w:sz="0" w:space="0" w:color="auto"/>
        <w:left w:val="none" w:sz="0" w:space="0" w:color="auto"/>
        <w:bottom w:val="none" w:sz="0" w:space="0" w:color="auto"/>
        <w:right w:val="none" w:sz="0" w:space="0" w:color="auto"/>
      </w:divBdr>
    </w:div>
    <w:div w:id="774322596">
      <w:bodyDiv w:val="1"/>
      <w:marLeft w:val="0"/>
      <w:marRight w:val="0"/>
      <w:marTop w:val="0"/>
      <w:marBottom w:val="0"/>
      <w:divBdr>
        <w:top w:val="none" w:sz="0" w:space="0" w:color="auto"/>
        <w:left w:val="none" w:sz="0" w:space="0" w:color="auto"/>
        <w:bottom w:val="none" w:sz="0" w:space="0" w:color="auto"/>
        <w:right w:val="none" w:sz="0" w:space="0" w:color="auto"/>
      </w:divBdr>
    </w:div>
    <w:div w:id="774642041">
      <w:bodyDiv w:val="1"/>
      <w:marLeft w:val="0"/>
      <w:marRight w:val="0"/>
      <w:marTop w:val="0"/>
      <w:marBottom w:val="0"/>
      <w:divBdr>
        <w:top w:val="none" w:sz="0" w:space="0" w:color="auto"/>
        <w:left w:val="none" w:sz="0" w:space="0" w:color="auto"/>
        <w:bottom w:val="none" w:sz="0" w:space="0" w:color="auto"/>
        <w:right w:val="none" w:sz="0" w:space="0" w:color="auto"/>
      </w:divBdr>
    </w:div>
    <w:div w:id="806706175">
      <w:bodyDiv w:val="1"/>
      <w:marLeft w:val="0"/>
      <w:marRight w:val="0"/>
      <w:marTop w:val="0"/>
      <w:marBottom w:val="0"/>
      <w:divBdr>
        <w:top w:val="none" w:sz="0" w:space="0" w:color="auto"/>
        <w:left w:val="none" w:sz="0" w:space="0" w:color="auto"/>
        <w:bottom w:val="none" w:sz="0" w:space="0" w:color="auto"/>
        <w:right w:val="none" w:sz="0" w:space="0" w:color="auto"/>
      </w:divBdr>
    </w:div>
    <w:div w:id="840047459">
      <w:bodyDiv w:val="1"/>
      <w:marLeft w:val="0"/>
      <w:marRight w:val="0"/>
      <w:marTop w:val="0"/>
      <w:marBottom w:val="0"/>
      <w:divBdr>
        <w:top w:val="none" w:sz="0" w:space="0" w:color="auto"/>
        <w:left w:val="none" w:sz="0" w:space="0" w:color="auto"/>
        <w:bottom w:val="none" w:sz="0" w:space="0" w:color="auto"/>
        <w:right w:val="none" w:sz="0" w:space="0" w:color="auto"/>
      </w:divBdr>
    </w:div>
    <w:div w:id="846600650">
      <w:bodyDiv w:val="1"/>
      <w:marLeft w:val="0"/>
      <w:marRight w:val="0"/>
      <w:marTop w:val="0"/>
      <w:marBottom w:val="0"/>
      <w:divBdr>
        <w:top w:val="none" w:sz="0" w:space="0" w:color="auto"/>
        <w:left w:val="none" w:sz="0" w:space="0" w:color="auto"/>
        <w:bottom w:val="none" w:sz="0" w:space="0" w:color="auto"/>
        <w:right w:val="none" w:sz="0" w:space="0" w:color="auto"/>
      </w:divBdr>
    </w:div>
    <w:div w:id="877396735">
      <w:bodyDiv w:val="1"/>
      <w:marLeft w:val="0"/>
      <w:marRight w:val="0"/>
      <w:marTop w:val="0"/>
      <w:marBottom w:val="0"/>
      <w:divBdr>
        <w:top w:val="none" w:sz="0" w:space="0" w:color="auto"/>
        <w:left w:val="none" w:sz="0" w:space="0" w:color="auto"/>
        <w:bottom w:val="none" w:sz="0" w:space="0" w:color="auto"/>
        <w:right w:val="none" w:sz="0" w:space="0" w:color="auto"/>
      </w:divBdr>
    </w:div>
    <w:div w:id="888807779">
      <w:bodyDiv w:val="1"/>
      <w:marLeft w:val="0"/>
      <w:marRight w:val="0"/>
      <w:marTop w:val="0"/>
      <w:marBottom w:val="0"/>
      <w:divBdr>
        <w:top w:val="none" w:sz="0" w:space="0" w:color="auto"/>
        <w:left w:val="none" w:sz="0" w:space="0" w:color="auto"/>
        <w:bottom w:val="none" w:sz="0" w:space="0" w:color="auto"/>
        <w:right w:val="none" w:sz="0" w:space="0" w:color="auto"/>
      </w:divBdr>
    </w:div>
    <w:div w:id="891503958">
      <w:bodyDiv w:val="1"/>
      <w:marLeft w:val="0"/>
      <w:marRight w:val="0"/>
      <w:marTop w:val="0"/>
      <w:marBottom w:val="0"/>
      <w:divBdr>
        <w:top w:val="none" w:sz="0" w:space="0" w:color="auto"/>
        <w:left w:val="none" w:sz="0" w:space="0" w:color="auto"/>
        <w:bottom w:val="none" w:sz="0" w:space="0" w:color="auto"/>
        <w:right w:val="none" w:sz="0" w:space="0" w:color="auto"/>
      </w:divBdr>
    </w:div>
    <w:div w:id="896278807">
      <w:bodyDiv w:val="1"/>
      <w:marLeft w:val="0"/>
      <w:marRight w:val="0"/>
      <w:marTop w:val="0"/>
      <w:marBottom w:val="0"/>
      <w:divBdr>
        <w:top w:val="none" w:sz="0" w:space="0" w:color="auto"/>
        <w:left w:val="none" w:sz="0" w:space="0" w:color="auto"/>
        <w:bottom w:val="none" w:sz="0" w:space="0" w:color="auto"/>
        <w:right w:val="none" w:sz="0" w:space="0" w:color="auto"/>
      </w:divBdr>
    </w:div>
    <w:div w:id="965815449">
      <w:bodyDiv w:val="1"/>
      <w:marLeft w:val="0"/>
      <w:marRight w:val="0"/>
      <w:marTop w:val="0"/>
      <w:marBottom w:val="0"/>
      <w:divBdr>
        <w:top w:val="none" w:sz="0" w:space="0" w:color="auto"/>
        <w:left w:val="none" w:sz="0" w:space="0" w:color="auto"/>
        <w:bottom w:val="none" w:sz="0" w:space="0" w:color="auto"/>
        <w:right w:val="none" w:sz="0" w:space="0" w:color="auto"/>
      </w:divBdr>
    </w:div>
    <w:div w:id="978533141">
      <w:bodyDiv w:val="1"/>
      <w:marLeft w:val="0"/>
      <w:marRight w:val="0"/>
      <w:marTop w:val="0"/>
      <w:marBottom w:val="0"/>
      <w:divBdr>
        <w:top w:val="none" w:sz="0" w:space="0" w:color="auto"/>
        <w:left w:val="none" w:sz="0" w:space="0" w:color="auto"/>
        <w:bottom w:val="none" w:sz="0" w:space="0" w:color="auto"/>
        <w:right w:val="none" w:sz="0" w:space="0" w:color="auto"/>
      </w:divBdr>
    </w:div>
    <w:div w:id="986516242">
      <w:bodyDiv w:val="1"/>
      <w:marLeft w:val="0"/>
      <w:marRight w:val="0"/>
      <w:marTop w:val="0"/>
      <w:marBottom w:val="0"/>
      <w:divBdr>
        <w:top w:val="none" w:sz="0" w:space="0" w:color="auto"/>
        <w:left w:val="none" w:sz="0" w:space="0" w:color="auto"/>
        <w:bottom w:val="none" w:sz="0" w:space="0" w:color="auto"/>
        <w:right w:val="none" w:sz="0" w:space="0" w:color="auto"/>
      </w:divBdr>
    </w:div>
    <w:div w:id="1044256658">
      <w:bodyDiv w:val="1"/>
      <w:marLeft w:val="0"/>
      <w:marRight w:val="0"/>
      <w:marTop w:val="0"/>
      <w:marBottom w:val="0"/>
      <w:divBdr>
        <w:top w:val="none" w:sz="0" w:space="0" w:color="auto"/>
        <w:left w:val="none" w:sz="0" w:space="0" w:color="auto"/>
        <w:bottom w:val="none" w:sz="0" w:space="0" w:color="auto"/>
        <w:right w:val="none" w:sz="0" w:space="0" w:color="auto"/>
      </w:divBdr>
    </w:div>
    <w:div w:id="1067339412">
      <w:bodyDiv w:val="1"/>
      <w:marLeft w:val="0"/>
      <w:marRight w:val="0"/>
      <w:marTop w:val="0"/>
      <w:marBottom w:val="0"/>
      <w:divBdr>
        <w:top w:val="none" w:sz="0" w:space="0" w:color="auto"/>
        <w:left w:val="none" w:sz="0" w:space="0" w:color="auto"/>
        <w:bottom w:val="none" w:sz="0" w:space="0" w:color="auto"/>
        <w:right w:val="none" w:sz="0" w:space="0" w:color="auto"/>
      </w:divBdr>
    </w:div>
    <w:div w:id="1089160174">
      <w:bodyDiv w:val="1"/>
      <w:marLeft w:val="0"/>
      <w:marRight w:val="0"/>
      <w:marTop w:val="0"/>
      <w:marBottom w:val="0"/>
      <w:divBdr>
        <w:top w:val="none" w:sz="0" w:space="0" w:color="auto"/>
        <w:left w:val="none" w:sz="0" w:space="0" w:color="auto"/>
        <w:bottom w:val="none" w:sz="0" w:space="0" w:color="auto"/>
        <w:right w:val="none" w:sz="0" w:space="0" w:color="auto"/>
      </w:divBdr>
    </w:div>
    <w:div w:id="1092821165">
      <w:bodyDiv w:val="1"/>
      <w:marLeft w:val="0"/>
      <w:marRight w:val="0"/>
      <w:marTop w:val="0"/>
      <w:marBottom w:val="0"/>
      <w:divBdr>
        <w:top w:val="none" w:sz="0" w:space="0" w:color="auto"/>
        <w:left w:val="none" w:sz="0" w:space="0" w:color="auto"/>
        <w:bottom w:val="none" w:sz="0" w:space="0" w:color="auto"/>
        <w:right w:val="none" w:sz="0" w:space="0" w:color="auto"/>
      </w:divBdr>
    </w:div>
    <w:div w:id="1130974368">
      <w:bodyDiv w:val="1"/>
      <w:marLeft w:val="0"/>
      <w:marRight w:val="0"/>
      <w:marTop w:val="0"/>
      <w:marBottom w:val="0"/>
      <w:divBdr>
        <w:top w:val="none" w:sz="0" w:space="0" w:color="auto"/>
        <w:left w:val="none" w:sz="0" w:space="0" w:color="auto"/>
        <w:bottom w:val="none" w:sz="0" w:space="0" w:color="auto"/>
        <w:right w:val="none" w:sz="0" w:space="0" w:color="auto"/>
      </w:divBdr>
    </w:div>
    <w:div w:id="1145587580">
      <w:bodyDiv w:val="1"/>
      <w:marLeft w:val="0"/>
      <w:marRight w:val="0"/>
      <w:marTop w:val="0"/>
      <w:marBottom w:val="0"/>
      <w:divBdr>
        <w:top w:val="none" w:sz="0" w:space="0" w:color="auto"/>
        <w:left w:val="none" w:sz="0" w:space="0" w:color="auto"/>
        <w:bottom w:val="none" w:sz="0" w:space="0" w:color="auto"/>
        <w:right w:val="none" w:sz="0" w:space="0" w:color="auto"/>
      </w:divBdr>
    </w:div>
    <w:div w:id="1150561357">
      <w:bodyDiv w:val="1"/>
      <w:marLeft w:val="0"/>
      <w:marRight w:val="0"/>
      <w:marTop w:val="0"/>
      <w:marBottom w:val="0"/>
      <w:divBdr>
        <w:top w:val="none" w:sz="0" w:space="0" w:color="auto"/>
        <w:left w:val="none" w:sz="0" w:space="0" w:color="auto"/>
        <w:bottom w:val="none" w:sz="0" w:space="0" w:color="auto"/>
        <w:right w:val="none" w:sz="0" w:space="0" w:color="auto"/>
      </w:divBdr>
    </w:div>
    <w:div w:id="1150826399">
      <w:bodyDiv w:val="1"/>
      <w:marLeft w:val="0"/>
      <w:marRight w:val="0"/>
      <w:marTop w:val="0"/>
      <w:marBottom w:val="0"/>
      <w:divBdr>
        <w:top w:val="none" w:sz="0" w:space="0" w:color="auto"/>
        <w:left w:val="none" w:sz="0" w:space="0" w:color="auto"/>
        <w:bottom w:val="none" w:sz="0" w:space="0" w:color="auto"/>
        <w:right w:val="none" w:sz="0" w:space="0" w:color="auto"/>
      </w:divBdr>
    </w:div>
    <w:div w:id="1159350983">
      <w:bodyDiv w:val="1"/>
      <w:marLeft w:val="0"/>
      <w:marRight w:val="0"/>
      <w:marTop w:val="0"/>
      <w:marBottom w:val="0"/>
      <w:divBdr>
        <w:top w:val="none" w:sz="0" w:space="0" w:color="auto"/>
        <w:left w:val="none" w:sz="0" w:space="0" w:color="auto"/>
        <w:bottom w:val="none" w:sz="0" w:space="0" w:color="auto"/>
        <w:right w:val="none" w:sz="0" w:space="0" w:color="auto"/>
      </w:divBdr>
    </w:div>
    <w:div w:id="1166553839">
      <w:bodyDiv w:val="1"/>
      <w:marLeft w:val="0"/>
      <w:marRight w:val="0"/>
      <w:marTop w:val="0"/>
      <w:marBottom w:val="0"/>
      <w:divBdr>
        <w:top w:val="none" w:sz="0" w:space="0" w:color="auto"/>
        <w:left w:val="none" w:sz="0" w:space="0" w:color="auto"/>
        <w:bottom w:val="none" w:sz="0" w:space="0" w:color="auto"/>
        <w:right w:val="none" w:sz="0" w:space="0" w:color="auto"/>
      </w:divBdr>
    </w:div>
    <w:div w:id="1170827859">
      <w:bodyDiv w:val="1"/>
      <w:marLeft w:val="0"/>
      <w:marRight w:val="0"/>
      <w:marTop w:val="0"/>
      <w:marBottom w:val="0"/>
      <w:divBdr>
        <w:top w:val="none" w:sz="0" w:space="0" w:color="auto"/>
        <w:left w:val="none" w:sz="0" w:space="0" w:color="auto"/>
        <w:bottom w:val="none" w:sz="0" w:space="0" w:color="auto"/>
        <w:right w:val="none" w:sz="0" w:space="0" w:color="auto"/>
      </w:divBdr>
    </w:div>
    <w:div w:id="1200510216">
      <w:bodyDiv w:val="1"/>
      <w:marLeft w:val="0"/>
      <w:marRight w:val="0"/>
      <w:marTop w:val="0"/>
      <w:marBottom w:val="0"/>
      <w:divBdr>
        <w:top w:val="none" w:sz="0" w:space="0" w:color="auto"/>
        <w:left w:val="none" w:sz="0" w:space="0" w:color="auto"/>
        <w:bottom w:val="none" w:sz="0" w:space="0" w:color="auto"/>
        <w:right w:val="none" w:sz="0" w:space="0" w:color="auto"/>
      </w:divBdr>
    </w:div>
    <w:div w:id="1210611984">
      <w:bodyDiv w:val="1"/>
      <w:marLeft w:val="0"/>
      <w:marRight w:val="0"/>
      <w:marTop w:val="0"/>
      <w:marBottom w:val="0"/>
      <w:divBdr>
        <w:top w:val="none" w:sz="0" w:space="0" w:color="auto"/>
        <w:left w:val="none" w:sz="0" w:space="0" w:color="auto"/>
        <w:bottom w:val="none" w:sz="0" w:space="0" w:color="auto"/>
        <w:right w:val="none" w:sz="0" w:space="0" w:color="auto"/>
      </w:divBdr>
    </w:div>
    <w:div w:id="1215044539">
      <w:bodyDiv w:val="1"/>
      <w:marLeft w:val="0"/>
      <w:marRight w:val="0"/>
      <w:marTop w:val="0"/>
      <w:marBottom w:val="0"/>
      <w:divBdr>
        <w:top w:val="none" w:sz="0" w:space="0" w:color="auto"/>
        <w:left w:val="none" w:sz="0" w:space="0" w:color="auto"/>
        <w:bottom w:val="none" w:sz="0" w:space="0" w:color="auto"/>
        <w:right w:val="none" w:sz="0" w:space="0" w:color="auto"/>
      </w:divBdr>
    </w:div>
    <w:div w:id="1216431862">
      <w:bodyDiv w:val="1"/>
      <w:marLeft w:val="0"/>
      <w:marRight w:val="0"/>
      <w:marTop w:val="0"/>
      <w:marBottom w:val="0"/>
      <w:divBdr>
        <w:top w:val="none" w:sz="0" w:space="0" w:color="auto"/>
        <w:left w:val="none" w:sz="0" w:space="0" w:color="auto"/>
        <w:bottom w:val="none" w:sz="0" w:space="0" w:color="auto"/>
        <w:right w:val="none" w:sz="0" w:space="0" w:color="auto"/>
      </w:divBdr>
    </w:div>
    <w:div w:id="1229147122">
      <w:bodyDiv w:val="1"/>
      <w:marLeft w:val="0"/>
      <w:marRight w:val="0"/>
      <w:marTop w:val="0"/>
      <w:marBottom w:val="0"/>
      <w:divBdr>
        <w:top w:val="none" w:sz="0" w:space="0" w:color="auto"/>
        <w:left w:val="none" w:sz="0" w:space="0" w:color="auto"/>
        <w:bottom w:val="none" w:sz="0" w:space="0" w:color="auto"/>
        <w:right w:val="none" w:sz="0" w:space="0" w:color="auto"/>
      </w:divBdr>
    </w:div>
    <w:div w:id="1234243671">
      <w:bodyDiv w:val="1"/>
      <w:marLeft w:val="0"/>
      <w:marRight w:val="0"/>
      <w:marTop w:val="0"/>
      <w:marBottom w:val="0"/>
      <w:divBdr>
        <w:top w:val="none" w:sz="0" w:space="0" w:color="auto"/>
        <w:left w:val="none" w:sz="0" w:space="0" w:color="auto"/>
        <w:bottom w:val="none" w:sz="0" w:space="0" w:color="auto"/>
        <w:right w:val="none" w:sz="0" w:space="0" w:color="auto"/>
      </w:divBdr>
    </w:div>
    <w:div w:id="1243874838">
      <w:bodyDiv w:val="1"/>
      <w:marLeft w:val="0"/>
      <w:marRight w:val="0"/>
      <w:marTop w:val="0"/>
      <w:marBottom w:val="0"/>
      <w:divBdr>
        <w:top w:val="none" w:sz="0" w:space="0" w:color="auto"/>
        <w:left w:val="none" w:sz="0" w:space="0" w:color="auto"/>
        <w:bottom w:val="none" w:sz="0" w:space="0" w:color="auto"/>
        <w:right w:val="none" w:sz="0" w:space="0" w:color="auto"/>
      </w:divBdr>
    </w:div>
    <w:div w:id="1250499650">
      <w:bodyDiv w:val="1"/>
      <w:marLeft w:val="0"/>
      <w:marRight w:val="0"/>
      <w:marTop w:val="0"/>
      <w:marBottom w:val="0"/>
      <w:divBdr>
        <w:top w:val="none" w:sz="0" w:space="0" w:color="auto"/>
        <w:left w:val="none" w:sz="0" w:space="0" w:color="auto"/>
        <w:bottom w:val="none" w:sz="0" w:space="0" w:color="auto"/>
        <w:right w:val="none" w:sz="0" w:space="0" w:color="auto"/>
      </w:divBdr>
    </w:div>
    <w:div w:id="1273627689">
      <w:bodyDiv w:val="1"/>
      <w:marLeft w:val="0"/>
      <w:marRight w:val="0"/>
      <w:marTop w:val="0"/>
      <w:marBottom w:val="0"/>
      <w:divBdr>
        <w:top w:val="none" w:sz="0" w:space="0" w:color="auto"/>
        <w:left w:val="none" w:sz="0" w:space="0" w:color="auto"/>
        <w:bottom w:val="none" w:sz="0" w:space="0" w:color="auto"/>
        <w:right w:val="none" w:sz="0" w:space="0" w:color="auto"/>
      </w:divBdr>
    </w:div>
    <w:div w:id="1290358446">
      <w:bodyDiv w:val="1"/>
      <w:marLeft w:val="0"/>
      <w:marRight w:val="0"/>
      <w:marTop w:val="0"/>
      <w:marBottom w:val="0"/>
      <w:divBdr>
        <w:top w:val="none" w:sz="0" w:space="0" w:color="auto"/>
        <w:left w:val="none" w:sz="0" w:space="0" w:color="auto"/>
        <w:bottom w:val="none" w:sz="0" w:space="0" w:color="auto"/>
        <w:right w:val="none" w:sz="0" w:space="0" w:color="auto"/>
      </w:divBdr>
    </w:div>
    <w:div w:id="1299842095">
      <w:bodyDiv w:val="1"/>
      <w:marLeft w:val="0"/>
      <w:marRight w:val="0"/>
      <w:marTop w:val="0"/>
      <w:marBottom w:val="0"/>
      <w:divBdr>
        <w:top w:val="none" w:sz="0" w:space="0" w:color="auto"/>
        <w:left w:val="none" w:sz="0" w:space="0" w:color="auto"/>
        <w:bottom w:val="none" w:sz="0" w:space="0" w:color="auto"/>
        <w:right w:val="none" w:sz="0" w:space="0" w:color="auto"/>
      </w:divBdr>
    </w:div>
    <w:div w:id="1322274865">
      <w:bodyDiv w:val="1"/>
      <w:marLeft w:val="0"/>
      <w:marRight w:val="0"/>
      <w:marTop w:val="0"/>
      <w:marBottom w:val="0"/>
      <w:divBdr>
        <w:top w:val="none" w:sz="0" w:space="0" w:color="auto"/>
        <w:left w:val="none" w:sz="0" w:space="0" w:color="auto"/>
        <w:bottom w:val="none" w:sz="0" w:space="0" w:color="auto"/>
        <w:right w:val="none" w:sz="0" w:space="0" w:color="auto"/>
      </w:divBdr>
    </w:div>
    <w:div w:id="1333488822">
      <w:bodyDiv w:val="1"/>
      <w:marLeft w:val="0"/>
      <w:marRight w:val="0"/>
      <w:marTop w:val="0"/>
      <w:marBottom w:val="0"/>
      <w:divBdr>
        <w:top w:val="none" w:sz="0" w:space="0" w:color="auto"/>
        <w:left w:val="none" w:sz="0" w:space="0" w:color="auto"/>
        <w:bottom w:val="none" w:sz="0" w:space="0" w:color="auto"/>
        <w:right w:val="none" w:sz="0" w:space="0" w:color="auto"/>
      </w:divBdr>
    </w:div>
    <w:div w:id="1338658451">
      <w:bodyDiv w:val="1"/>
      <w:marLeft w:val="0"/>
      <w:marRight w:val="0"/>
      <w:marTop w:val="0"/>
      <w:marBottom w:val="0"/>
      <w:divBdr>
        <w:top w:val="none" w:sz="0" w:space="0" w:color="auto"/>
        <w:left w:val="none" w:sz="0" w:space="0" w:color="auto"/>
        <w:bottom w:val="none" w:sz="0" w:space="0" w:color="auto"/>
        <w:right w:val="none" w:sz="0" w:space="0" w:color="auto"/>
      </w:divBdr>
    </w:div>
    <w:div w:id="1339969062">
      <w:bodyDiv w:val="1"/>
      <w:marLeft w:val="0"/>
      <w:marRight w:val="0"/>
      <w:marTop w:val="0"/>
      <w:marBottom w:val="0"/>
      <w:divBdr>
        <w:top w:val="none" w:sz="0" w:space="0" w:color="auto"/>
        <w:left w:val="none" w:sz="0" w:space="0" w:color="auto"/>
        <w:bottom w:val="none" w:sz="0" w:space="0" w:color="auto"/>
        <w:right w:val="none" w:sz="0" w:space="0" w:color="auto"/>
      </w:divBdr>
    </w:div>
    <w:div w:id="1380860650">
      <w:bodyDiv w:val="1"/>
      <w:marLeft w:val="0"/>
      <w:marRight w:val="0"/>
      <w:marTop w:val="0"/>
      <w:marBottom w:val="0"/>
      <w:divBdr>
        <w:top w:val="none" w:sz="0" w:space="0" w:color="auto"/>
        <w:left w:val="none" w:sz="0" w:space="0" w:color="auto"/>
        <w:bottom w:val="none" w:sz="0" w:space="0" w:color="auto"/>
        <w:right w:val="none" w:sz="0" w:space="0" w:color="auto"/>
      </w:divBdr>
    </w:div>
    <w:div w:id="1399746670">
      <w:bodyDiv w:val="1"/>
      <w:marLeft w:val="0"/>
      <w:marRight w:val="0"/>
      <w:marTop w:val="0"/>
      <w:marBottom w:val="0"/>
      <w:divBdr>
        <w:top w:val="none" w:sz="0" w:space="0" w:color="auto"/>
        <w:left w:val="none" w:sz="0" w:space="0" w:color="auto"/>
        <w:bottom w:val="none" w:sz="0" w:space="0" w:color="auto"/>
        <w:right w:val="none" w:sz="0" w:space="0" w:color="auto"/>
      </w:divBdr>
    </w:div>
    <w:div w:id="1402870397">
      <w:bodyDiv w:val="1"/>
      <w:marLeft w:val="0"/>
      <w:marRight w:val="0"/>
      <w:marTop w:val="0"/>
      <w:marBottom w:val="0"/>
      <w:divBdr>
        <w:top w:val="none" w:sz="0" w:space="0" w:color="auto"/>
        <w:left w:val="none" w:sz="0" w:space="0" w:color="auto"/>
        <w:bottom w:val="none" w:sz="0" w:space="0" w:color="auto"/>
        <w:right w:val="none" w:sz="0" w:space="0" w:color="auto"/>
      </w:divBdr>
    </w:div>
    <w:div w:id="1405251634">
      <w:bodyDiv w:val="1"/>
      <w:marLeft w:val="0"/>
      <w:marRight w:val="0"/>
      <w:marTop w:val="0"/>
      <w:marBottom w:val="0"/>
      <w:divBdr>
        <w:top w:val="none" w:sz="0" w:space="0" w:color="auto"/>
        <w:left w:val="none" w:sz="0" w:space="0" w:color="auto"/>
        <w:bottom w:val="none" w:sz="0" w:space="0" w:color="auto"/>
        <w:right w:val="none" w:sz="0" w:space="0" w:color="auto"/>
      </w:divBdr>
    </w:div>
    <w:div w:id="1416977534">
      <w:bodyDiv w:val="1"/>
      <w:marLeft w:val="0"/>
      <w:marRight w:val="0"/>
      <w:marTop w:val="0"/>
      <w:marBottom w:val="0"/>
      <w:divBdr>
        <w:top w:val="none" w:sz="0" w:space="0" w:color="auto"/>
        <w:left w:val="none" w:sz="0" w:space="0" w:color="auto"/>
        <w:bottom w:val="none" w:sz="0" w:space="0" w:color="auto"/>
        <w:right w:val="none" w:sz="0" w:space="0" w:color="auto"/>
      </w:divBdr>
    </w:div>
    <w:div w:id="1418940695">
      <w:bodyDiv w:val="1"/>
      <w:marLeft w:val="0"/>
      <w:marRight w:val="0"/>
      <w:marTop w:val="0"/>
      <w:marBottom w:val="0"/>
      <w:divBdr>
        <w:top w:val="none" w:sz="0" w:space="0" w:color="auto"/>
        <w:left w:val="none" w:sz="0" w:space="0" w:color="auto"/>
        <w:bottom w:val="none" w:sz="0" w:space="0" w:color="auto"/>
        <w:right w:val="none" w:sz="0" w:space="0" w:color="auto"/>
      </w:divBdr>
    </w:div>
    <w:div w:id="1427918519">
      <w:bodyDiv w:val="1"/>
      <w:marLeft w:val="0"/>
      <w:marRight w:val="0"/>
      <w:marTop w:val="0"/>
      <w:marBottom w:val="0"/>
      <w:divBdr>
        <w:top w:val="none" w:sz="0" w:space="0" w:color="auto"/>
        <w:left w:val="none" w:sz="0" w:space="0" w:color="auto"/>
        <w:bottom w:val="none" w:sz="0" w:space="0" w:color="auto"/>
        <w:right w:val="none" w:sz="0" w:space="0" w:color="auto"/>
      </w:divBdr>
    </w:div>
    <w:div w:id="1429035212">
      <w:bodyDiv w:val="1"/>
      <w:marLeft w:val="0"/>
      <w:marRight w:val="0"/>
      <w:marTop w:val="0"/>
      <w:marBottom w:val="0"/>
      <w:divBdr>
        <w:top w:val="none" w:sz="0" w:space="0" w:color="auto"/>
        <w:left w:val="none" w:sz="0" w:space="0" w:color="auto"/>
        <w:bottom w:val="none" w:sz="0" w:space="0" w:color="auto"/>
        <w:right w:val="none" w:sz="0" w:space="0" w:color="auto"/>
      </w:divBdr>
    </w:div>
    <w:div w:id="1453130262">
      <w:bodyDiv w:val="1"/>
      <w:marLeft w:val="0"/>
      <w:marRight w:val="0"/>
      <w:marTop w:val="0"/>
      <w:marBottom w:val="0"/>
      <w:divBdr>
        <w:top w:val="none" w:sz="0" w:space="0" w:color="auto"/>
        <w:left w:val="none" w:sz="0" w:space="0" w:color="auto"/>
        <w:bottom w:val="none" w:sz="0" w:space="0" w:color="auto"/>
        <w:right w:val="none" w:sz="0" w:space="0" w:color="auto"/>
      </w:divBdr>
    </w:div>
    <w:div w:id="1463577482">
      <w:bodyDiv w:val="1"/>
      <w:marLeft w:val="0"/>
      <w:marRight w:val="0"/>
      <w:marTop w:val="0"/>
      <w:marBottom w:val="0"/>
      <w:divBdr>
        <w:top w:val="none" w:sz="0" w:space="0" w:color="auto"/>
        <w:left w:val="none" w:sz="0" w:space="0" w:color="auto"/>
        <w:bottom w:val="none" w:sz="0" w:space="0" w:color="auto"/>
        <w:right w:val="none" w:sz="0" w:space="0" w:color="auto"/>
      </w:divBdr>
    </w:div>
    <w:div w:id="1471481072">
      <w:bodyDiv w:val="1"/>
      <w:marLeft w:val="0"/>
      <w:marRight w:val="0"/>
      <w:marTop w:val="0"/>
      <w:marBottom w:val="0"/>
      <w:divBdr>
        <w:top w:val="none" w:sz="0" w:space="0" w:color="auto"/>
        <w:left w:val="none" w:sz="0" w:space="0" w:color="auto"/>
        <w:bottom w:val="none" w:sz="0" w:space="0" w:color="auto"/>
        <w:right w:val="none" w:sz="0" w:space="0" w:color="auto"/>
      </w:divBdr>
    </w:div>
    <w:div w:id="1481770300">
      <w:bodyDiv w:val="1"/>
      <w:marLeft w:val="0"/>
      <w:marRight w:val="0"/>
      <w:marTop w:val="0"/>
      <w:marBottom w:val="0"/>
      <w:divBdr>
        <w:top w:val="none" w:sz="0" w:space="0" w:color="auto"/>
        <w:left w:val="none" w:sz="0" w:space="0" w:color="auto"/>
        <w:bottom w:val="none" w:sz="0" w:space="0" w:color="auto"/>
        <w:right w:val="none" w:sz="0" w:space="0" w:color="auto"/>
      </w:divBdr>
    </w:div>
    <w:div w:id="1482580845">
      <w:bodyDiv w:val="1"/>
      <w:marLeft w:val="0"/>
      <w:marRight w:val="0"/>
      <w:marTop w:val="0"/>
      <w:marBottom w:val="0"/>
      <w:divBdr>
        <w:top w:val="none" w:sz="0" w:space="0" w:color="auto"/>
        <w:left w:val="none" w:sz="0" w:space="0" w:color="auto"/>
        <w:bottom w:val="none" w:sz="0" w:space="0" w:color="auto"/>
        <w:right w:val="none" w:sz="0" w:space="0" w:color="auto"/>
      </w:divBdr>
    </w:div>
    <w:div w:id="1515875014">
      <w:bodyDiv w:val="1"/>
      <w:marLeft w:val="0"/>
      <w:marRight w:val="0"/>
      <w:marTop w:val="0"/>
      <w:marBottom w:val="0"/>
      <w:divBdr>
        <w:top w:val="none" w:sz="0" w:space="0" w:color="auto"/>
        <w:left w:val="none" w:sz="0" w:space="0" w:color="auto"/>
        <w:bottom w:val="none" w:sz="0" w:space="0" w:color="auto"/>
        <w:right w:val="none" w:sz="0" w:space="0" w:color="auto"/>
      </w:divBdr>
    </w:div>
    <w:div w:id="1529368219">
      <w:bodyDiv w:val="1"/>
      <w:marLeft w:val="0"/>
      <w:marRight w:val="0"/>
      <w:marTop w:val="0"/>
      <w:marBottom w:val="0"/>
      <w:divBdr>
        <w:top w:val="none" w:sz="0" w:space="0" w:color="auto"/>
        <w:left w:val="none" w:sz="0" w:space="0" w:color="auto"/>
        <w:bottom w:val="none" w:sz="0" w:space="0" w:color="auto"/>
        <w:right w:val="none" w:sz="0" w:space="0" w:color="auto"/>
      </w:divBdr>
    </w:div>
    <w:div w:id="1533493204">
      <w:bodyDiv w:val="1"/>
      <w:marLeft w:val="0"/>
      <w:marRight w:val="0"/>
      <w:marTop w:val="0"/>
      <w:marBottom w:val="0"/>
      <w:divBdr>
        <w:top w:val="none" w:sz="0" w:space="0" w:color="auto"/>
        <w:left w:val="none" w:sz="0" w:space="0" w:color="auto"/>
        <w:bottom w:val="none" w:sz="0" w:space="0" w:color="auto"/>
        <w:right w:val="none" w:sz="0" w:space="0" w:color="auto"/>
      </w:divBdr>
    </w:div>
    <w:div w:id="1540125286">
      <w:bodyDiv w:val="1"/>
      <w:marLeft w:val="0"/>
      <w:marRight w:val="0"/>
      <w:marTop w:val="0"/>
      <w:marBottom w:val="0"/>
      <w:divBdr>
        <w:top w:val="none" w:sz="0" w:space="0" w:color="auto"/>
        <w:left w:val="none" w:sz="0" w:space="0" w:color="auto"/>
        <w:bottom w:val="none" w:sz="0" w:space="0" w:color="auto"/>
        <w:right w:val="none" w:sz="0" w:space="0" w:color="auto"/>
      </w:divBdr>
    </w:div>
    <w:div w:id="1573353439">
      <w:bodyDiv w:val="1"/>
      <w:marLeft w:val="0"/>
      <w:marRight w:val="0"/>
      <w:marTop w:val="0"/>
      <w:marBottom w:val="0"/>
      <w:divBdr>
        <w:top w:val="none" w:sz="0" w:space="0" w:color="auto"/>
        <w:left w:val="none" w:sz="0" w:space="0" w:color="auto"/>
        <w:bottom w:val="none" w:sz="0" w:space="0" w:color="auto"/>
        <w:right w:val="none" w:sz="0" w:space="0" w:color="auto"/>
      </w:divBdr>
    </w:div>
    <w:div w:id="1575510418">
      <w:bodyDiv w:val="1"/>
      <w:marLeft w:val="0"/>
      <w:marRight w:val="0"/>
      <w:marTop w:val="0"/>
      <w:marBottom w:val="0"/>
      <w:divBdr>
        <w:top w:val="none" w:sz="0" w:space="0" w:color="auto"/>
        <w:left w:val="none" w:sz="0" w:space="0" w:color="auto"/>
        <w:bottom w:val="none" w:sz="0" w:space="0" w:color="auto"/>
        <w:right w:val="none" w:sz="0" w:space="0" w:color="auto"/>
      </w:divBdr>
    </w:div>
    <w:div w:id="1601913607">
      <w:bodyDiv w:val="1"/>
      <w:marLeft w:val="0"/>
      <w:marRight w:val="0"/>
      <w:marTop w:val="0"/>
      <w:marBottom w:val="0"/>
      <w:divBdr>
        <w:top w:val="none" w:sz="0" w:space="0" w:color="auto"/>
        <w:left w:val="none" w:sz="0" w:space="0" w:color="auto"/>
        <w:bottom w:val="none" w:sz="0" w:space="0" w:color="auto"/>
        <w:right w:val="none" w:sz="0" w:space="0" w:color="auto"/>
      </w:divBdr>
    </w:div>
    <w:div w:id="1623728445">
      <w:bodyDiv w:val="1"/>
      <w:marLeft w:val="0"/>
      <w:marRight w:val="0"/>
      <w:marTop w:val="0"/>
      <w:marBottom w:val="0"/>
      <w:divBdr>
        <w:top w:val="none" w:sz="0" w:space="0" w:color="auto"/>
        <w:left w:val="none" w:sz="0" w:space="0" w:color="auto"/>
        <w:bottom w:val="none" w:sz="0" w:space="0" w:color="auto"/>
        <w:right w:val="none" w:sz="0" w:space="0" w:color="auto"/>
      </w:divBdr>
    </w:div>
    <w:div w:id="1629168336">
      <w:bodyDiv w:val="1"/>
      <w:marLeft w:val="0"/>
      <w:marRight w:val="0"/>
      <w:marTop w:val="0"/>
      <w:marBottom w:val="0"/>
      <w:divBdr>
        <w:top w:val="none" w:sz="0" w:space="0" w:color="auto"/>
        <w:left w:val="none" w:sz="0" w:space="0" w:color="auto"/>
        <w:bottom w:val="none" w:sz="0" w:space="0" w:color="auto"/>
        <w:right w:val="none" w:sz="0" w:space="0" w:color="auto"/>
      </w:divBdr>
    </w:div>
    <w:div w:id="1653678001">
      <w:bodyDiv w:val="1"/>
      <w:marLeft w:val="0"/>
      <w:marRight w:val="0"/>
      <w:marTop w:val="0"/>
      <w:marBottom w:val="0"/>
      <w:divBdr>
        <w:top w:val="none" w:sz="0" w:space="0" w:color="auto"/>
        <w:left w:val="none" w:sz="0" w:space="0" w:color="auto"/>
        <w:bottom w:val="none" w:sz="0" w:space="0" w:color="auto"/>
        <w:right w:val="none" w:sz="0" w:space="0" w:color="auto"/>
      </w:divBdr>
    </w:div>
    <w:div w:id="1713770924">
      <w:bodyDiv w:val="1"/>
      <w:marLeft w:val="0"/>
      <w:marRight w:val="0"/>
      <w:marTop w:val="0"/>
      <w:marBottom w:val="0"/>
      <w:divBdr>
        <w:top w:val="none" w:sz="0" w:space="0" w:color="auto"/>
        <w:left w:val="none" w:sz="0" w:space="0" w:color="auto"/>
        <w:bottom w:val="none" w:sz="0" w:space="0" w:color="auto"/>
        <w:right w:val="none" w:sz="0" w:space="0" w:color="auto"/>
      </w:divBdr>
    </w:div>
    <w:div w:id="1713848761">
      <w:bodyDiv w:val="1"/>
      <w:marLeft w:val="0"/>
      <w:marRight w:val="0"/>
      <w:marTop w:val="0"/>
      <w:marBottom w:val="0"/>
      <w:divBdr>
        <w:top w:val="none" w:sz="0" w:space="0" w:color="auto"/>
        <w:left w:val="none" w:sz="0" w:space="0" w:color="auto"/>
        <w:bottom w:val="none" w:sz="0" w:space="0" w:color="auto"/>
        <w:right w:val="none" w:sz="0" w:space="0" w:color="auto"/>
      </w:divBdr>
    </w:div>
    <w:div w:id="1717463770">
      <w:bodyDiv w:val="1"/>
      <w:marLeft w:val="0"/>
      <w:marRight w:val="0"/>
      <w:marTop w:val="0"/>
      <w:marBottom w:val="0"/>
      <w:divBdr>
        <w:top w:val="none" w:sz="0" w:space="0" w:color="auto"/>
        <w:left w:val="none" w:sz="0" w:space="0" w:color="auto"/>
        <w:bottom w:val="none" w:sz="0" w:space="0" w:color="auto"/>
        <w:right w:val="none" w:sz="0" w:space="0" w:color="auto"/>
      </w:divBdr>
    </w:div>
    <w:div w:id="1721973199">
      <w:bodyDiv w:val="1"/>
      <w:marLeft w:val="0"/>
      <w:marRight w:val="0"/>
      <w:marTop w:val="0"/>
      <w:marBottom w:val="0"/>
      <w:divBdr>
        <w:top w:val="none" w:sz="0" w:space="0" w:color="auto"/>
        <w:left w:val="none" w:sz="0" w:space="0" w:color="auto"/>
        <w:bottom w:val="none" w:sz="0" w:space="0" w:color="auto"/>
        <w:right w:val="none" w:sz="0" w:space="0" w:color="auto"/>
      </w:divBdr>
    </w:div>
    <w:div w:id="1803423781">
      <w:bodyDiv w:val="1"/>
      <w:marLeft w:val="0"/>
      <w:marRight w:val="0"/>
      <w:marTop w:val="0"/>
      <w:marBottom w:val="0"/>
      <w:divBdr>
        <w:top w:val="none" w:sz="0" w:space="0" w:color="auto"/>
        <w:left w:val="none" w:sz="0" w:space="0" w:color="auto"/>
        <w:bottom w:val="none" w:sz="0" w:space="0" w:color="auto"/>
        <w:right w:val="none" w:sz="0" w:space="0" w:color="auto"/>
      </w:divBdr>
    </w:div>
    <w:div w:id="1817258960">
      <w:bodyDiv w:val="1"/>
      <w:marLeft w:val="0"/>
      <w:marRight w:val="0"/>
      <w:marTop w:val="0"/>
      <w:marBottom w:val="0"/>
      <w:divBdr>
        <w:top w:val="none" w:sz="0" w:space="0" w:color="auto"/>
        <w:left w:val="none" w:sz="0" w:space="0" w:color="auto"/>
        <w:bottom w:val="none" w:sz="0" w:space="0" w:color="auto"/>
        <w:right w:val="none" w:sz="0" w:space="0" w:color="auto"/>
      </w:divBdr>
    </w:div>
    <w:div w:id="1822501623">
      <w:bodyDiv w:val="1"/>
      <w:marLeft w:val="0"/>
      <w:marRight w:val="0"/>
      <w:marTop w:val="0"/>
      <w:marBottom w:val="0"/>
      <w:divBdr>
        <w:top w:val="none" w:sz="0" w:space="0" w:color="auto"/>
        <w:left w:val="none" w:sz="0" w:space="0" w:color="auto"/>
        <w:bottom w:val="none" w:sz="0" w:space="0" w:color="auto"/>
        <w:right w:val="none" w:sz="0" w:space="0" w:color="auto"/>
      </w:divBdr>
    </w:div>
    <w:div w:id="1827939318">
      <w:bodyDiv w:val="1"/>
      <w:marLeft w:val="0"/>
      <w:marRight w:val="0"/>
      <w:marTop w:val="0"/>
      <w:marBottom w:val="0"/>
      <w:divBdr>
        <w:top w:val="none" w:sz="0" w:space="0" w:color="auto"/>
        <w:left w:val="none" w:sz="0" w:space="0" w:color="auto"/>
        <w:bottom w:val="none" w:sz="0" w:space="0" w:color="auto"/>
        <w:right w:val="none" w:sz="0" w:space="0" w:color="auto"/>
      </w:divBdr>
    </w:div>
    <w:div w:id="1846246963">
      <w:bodyDiv w:val="1"/>
      <w:marLeft w:val="0"/>
      <w:marRight w:val="0"/>
      <w:marTop w:val="0"/>
      <w:marBottom w:val="0"/>
      <w:divBdr>
        <w:top w:val="none" w:sz="0" w:space="0" w:color="auto"/>
        <w:left w:val="none" w:sz="0" w:space="0" w:color="auto"/>
        <w:bottom w:val="none" w:sz="0" w:space="0" w:color="auto"/>
        <w:right w:val="none" w:sz="0" w:space="0" w:color="auto"/>
      </w:divBdr>
    </w:div>
    <w:div w:id="1857425131">
      <w:bodyDiv w:val="1"/>
      <w:marLeft w:val="0"/>
      <w:marRight w:val="0"/>
      <w:marTop w:val="0"/>
      <w:marBottom w:val="0"/>
      <w:divBdr>
        <w:top w:val="none" w:sz="0" w:space="0" w:color="auto"/>
        <w:left w:val="none" w:sz="0" w:space="0" w:color="auto"/>
        <w:bottom w:val="none" w:sz="0" w:space="0" w:color="auto"/>
        <w:right w:val="none" w:sz="0" w:space="0" w:color="auto"/>
      </w:divBdr>
    </w:div>
    <w:div w:id="1858890293">
      <w:bodyDiv w:val="1"/>
      <w:marLeft w:val="0"/>
      <w:marRight w:val="0"/>
      <w:marTop w:val="0"/>
      <w:marBottom w:val="0"/>
      <w:divBdr>
        <w:top w:val="none" w:sz="0" w:space="0" w:color="auto"/>
        <w:left w:val="none" w:sz="0" w:space="0" w:color="auto"/>
        <w:bottom w:val="none" w:sz="0" w:space="0" w:color="auto"/>
        <w:right w:val="none" w:sz="0" w:space="0" w:color="auto"/>
      </w:divBdr>
    </w:div>
    <w:div w:id="1903368710">
      <w:bodyDiv w:val="1"/>
      <w:marLeft w:val="0"/>
      <w:marRight w:val="0"/>
      <w:marTop w:val="0"/>
      <w:marBottom w:val="0"/>
      <w:divBdr>
        <w:top w:val="none" w:sz="0" w:space="0" w:color="auto"/>
        <w:left w:val="none" w:sz="0" w:space="0" w:color="auto"/>
        <w:bottom w:val="none" w:sz="0" w:space="0" w:color="auto"/>
        <w:right w:val="none" w:sz="0" w:space="0" w:color="auto"/>
      </w:divBdr>
    </w:div>
    <w:div w:id="1969239389">
      <w:bodyDiv w:val="1"/>
      <w:marLeft w:val="0"/>
      <w:marRight w:val="0"/>
      <w:marTop w:val="0"/>
      <w:marBottom w:val="0"/>
      <w:divBdr>
        <w:top w:val="none" w:sz="0" w:space="0" w:color="auto"/>
        <w:left w:val="none" w:sz="0" w:space="0" w:color="auto"/>
        <w:bottom w:val="none" w:sz="0" w:space="0" w:color="auto"/>
        <w:right w:val="none" w:sz="0" w:space="0" w:color="auto"/>
      </w:divBdr>
    </w:div>
    <w:div w:id="1986280963">
      <w:bodyDiv w:val="1"/>
      <w:marLeft w:val="0"/>
      <w:marRight w:val="0"/>
      <w:marTop w:val="0"/>
      <w:marBottom w:val="0"/>
      <w:divBdr>
        <w:top w:val="none" w:sz="0" w:space="0" w:color="auto"/>
        <w:left w:val="none" w:sz="0" w:space="0" w:color="auto"/>
        <w:bottom w:val="none" w:sz="0" w:space="0" w:color="auto"/>
        <w:right w:val="none" w:sz="0" w:space="0" w:color="auto"/>
      </w:divBdr>
    </w:div>
    <w:div w:id="2028943182">
      <w:bodyDiv w:val="1"/>
      <w:marLeft w:val="0"/>
      <w:marRight w:val="0"/>
      <w:marTop w:val="0"/>
      <w:marBottom w:val="0"/>
      <w:divBdr>
        <w:top w:val="none" w:sz="0" w:space="0" w:color="auto"/>
        <w:left w:val="none" w:sz="0" w:space="0" w:color="auto"/>
        <w:bottom w:val="none" w:sz="0" w:space="0" w:color="auto"/>
        <w:right w:val="none" w:sz="0" w:space="0" w:color="auto"/>
      </w:divBdr>
    </w:div>
    <w:div w:id="2048411215">
      <w:bodyDiv w:val="1"/>
      <w:marLeft w:val="0"/>
      <w:marRight w:val="0"/>
      <w:marTop w:val="0"/>
      <w:marBottom w:val="0"/>
      <w:divBdr>
        <w:top w:val="none" w:sz="0" w:space="0" w:color="auto"/>
        <w:left w:val="none" w:sz="0" w:space="0" w:color="auto"/>
        <w:bottom w:val="none" w:sz="0" w:space="0" w:color="auto"/>
        <w:right w:val="none" w:sz="0" w:space="0" w:color="auto"/>
      </w:divBdr>
    </w:div>
    <w:div w:id="2085177434">
      <w:bodyDiv w:val="1"/>
      <w:marLeft w:val="0"/>
      <w:marRight w:val="0"/>
      <w:marTop w:val="0"/>
      <w:marBottom w:val="0"/>
      <w:divBdr>
        <w:top w:val="none" w:sz="0" w:space="0" w:color="auto"/>
        <w:left w:val="none" w:sz="0" w:space="0" w:color="auto"/>
        <w:bottom w:val="none" w:sz="0" w:space="0" w:color="auto"/>
        <w:right w:val="none" w:sz="0" w:space="0" w:color="auto"/>
      </w:divBdr>
    </w:div>
    <w:div w:id="2099205921">
      <w:bodyDiv w:val="1"/>
      <w:marLeft w:val="0"/>
      <w:marRight w:val="0"/>
      <w:marTop w:val="0"/>
      <w:marBottom w:val="0"/>
      <w:divBdr>
        <w:top w:val="none" w:sz="0" w:space="0" w:color="auto"/>
        <w:left w:val="none" w:sz="0" w:space="0" w:color="auto"/>
        <w:bottom w:val="none" w:sz="0" w:space="0" w:color="auto"/>
        <w:right w:val="none" w:sz="0" w:space="0" w:color="auto"/>
      </w:divBdr>
    </w:div>
    <w:div w:id="2133478856">
      <w:bodyDiv w:val="1"/>
      <w:marLeft w:val="0"/>
      <w:marRight w:val="0"/>
      <w:marTop w:val="0"/>
      <w:marBottom w:val="0"/>
      <w:divBdr>
        <w:top w:val="none" w:sz="0" w:space="0" w:color="auto"/>
        <w:left w:val="none" w:sz="0" w:space="0" w:color="auto"/>
        <w:bottom w:val="none" w:sz="0" w:space="0" w:color="auto"/>
        <w:right w:val="none" w:sz="0" w:space="0" w:color="auto"/>
      </w:divBdr>
    </w:div>
    <w:div w:id="213597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ECBC9-0455-0F44-B984-27877B1D6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2</Pages>
  <Words>888</Words>
  <Characters>4467</Characters>
  <Application>Microsoft Office Word</Application>
  <DocSecurity>0</DocSecurity>
  <Lines>120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287</cp:revision>
  <dcterms:created xsi:type="dcterms:W3CDTF">2014-03-11T23:30:00Z</dcterms:created>
  <dcterms:modified xsi:type="dcterms:W3CDTF">2026-07-20T23:05:00Z</dcterms:modified>
</cp:coreProperties>
</file>