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6070F8" w14:textId="6C7ADAD3" w:rsidR="008762D8" w:rsidRPr="00433649" w:rsidRDefault="00770A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EE0000"/>
          <w:sz w:val="48"/>
          <w:szCs w:val="48"/>
        </w:rPr>
      </w:pPr>
      <w:r w:rsidRPr="00433649">
        <w:rPr>
          <w:rFonts w:ascii="Arial Black" w:eastAsia="Arial Black" w:hAnsi="Arial Black" w:cs="Arial Black"/>
          <w:color w:val="EE0000"/>
          <w:sz w:val="48"/>
          <w:szCs w:val="48"/>
        </w:rPr>
        <w:t>PROMO</w:t>
      </w:r>
      <w:r w:rsidR="008762D8" w:rsidRPr="00433649">
        <w:rPr>
          <w:rFonts w:ascii="Arial Black" w:eastAsia="Arial Black" w:hAnsi="Arial Black" w:cs="Arial Black"/>
          <w:color w:val="EE0000"/>
          <w:sz w:val="48"/>
          <w:szCs w:val="48"/>
        </w:rPr>
        <w:t xml:space="preserve">CION </w:t>
      </w:r>
      <w:r w:rsidR="00B56013">
        <w:rPr>
          <w:rFonts w:ascii="Arial Black" w:eastAsia="Arial Black" w:hAnsi="Arial Black" w:cs="Arial Black"/>
          <w:color w:val="EE0000"/>
          <w:sz w:val="48"/>
          <w:szCs w:val="48"/>
        </w:rPr>
        <w:t>2027</w:t>
      </w:r>
    </w:p>
    <w:p w14:paraId="1FB20C46" w14:textId="77777777" w:rsidR="00433649" w:rsidRPr="00433649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8"/>
          <w:szCs w:val="68"/>
        </w:rPr>
      </w:pPr>
      <w:r w:rsidRPr="00433649">
        <w:rPr>
          <w:rFonts w:ascii="Arial Black" w:eastAsia="Arial Black" w:hAnsi="Arial Black" w:cs="Arial Black"/>
          <w:color w:val="002060"/>
          <w:sz w:val="68"/>
          <w:szCs w:val="68"/>
        </w:rPr>
        <w:t xml:space="preserve"> </w:t>
      </w:r>
      <w:r w:rsidR="00433649" w:rsidRPr="00433649">
        <w:rPr>
          <w:rFonts w:ascii="Arial Black" w:eastAsia="Arial Black" w:hAnsi="Arial Black" w:cs="Arial Black"/>
          <w:color w:val="002060"/>
          <w:sz w:val="68"/>
          <w:szCs w:val="68"/>
        </w:rPr>
        <w:t>LOPESAN COSTA BAVARO</w:t>
      </w:r>
    </w:p>
    <w:p w14:paraId="1F86CF9F" w14:textId="21003305" w:rsidR="000F6CAB" w:rsidRPr="00433649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8"/>
          <w:szCs w:val="68"/>
        </w:rPr>
      </w:pPr>
      <w:r w:rsidRPr="00433649">
        <w:rPr>
          <w:rFonts w:ascii="Arial Black" w:eastAsia="Arial Black" w:hAnsi="Arial Black" w:cs="Arial Black"/>
          <w:color w:val="002060"/>
          <w:sz w:val="68"/>
          <w:szCs w:val="68"/>
        </w:rPr>
        <w:t>PUNTA CANA</w:t>
      </w:r>
    </w:p>
    <w:p w14:paraId="11D7D72A" w14:textId="44DB6D5B" w:rsidR="000F6CAB" w:rsidRDefault="007618E4" w:rsidP="00433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560143">
        <w:rPr>
          <w:rFonts w:ascii="Arial Black" w:eastAsia="Arial Black" w:hAnsi="Arial Black" w:cs="Arial Black"/>
          <w:color w:val="002060"/>
          <w:sz w:val="36"/>
          <w:szCs w:val="36"/>
        </w:rPr>
        <w:t>7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</w:t>
      </w:r>
      <w:r w:rsidR="00433649">
        <w:rPr>
          <w:rFonts w:ascii="Arial Black" w:eastAsia="Arial Black" w:hAnsi="Arial Black" w:cs="Arial Black"/>
          <w:color w:val="002060"/>
          <w:sz w:val="36"/>
          <w:szCs w:val="36"/>
        </w:rPr>
        <w:t>4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Días – 0</w:t>
      </w:r>
      <w:r w:rsidR="00433649">
        <w:rPr>
          <w:rFonts w:ascii="Arial Black" w:eastAsia="Arial Black" w:hAnsi="Arial Black" w:cs="Arial Black"/>
          <w:color w:val="002060"/>
          <w:sz w:val="36"/>
          <w:szCs w:val="36"/>
        </w:rPr>
        <w:t>3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Noches)</w:t>
      </w:r>
    </w:p>
    <w:p w14:paraId="07637991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0E3B7510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1A06A1EF" w14:textId="7A656774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Traslado</w:t>
      </w:r>
      <w:r w:rsidR="008762D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F5889">
        <w:rPr>
          <w:rFonts w:ascii="Arial" w:eastAsia="Arial" w:hAnsi="Arial" w:cs="Arial"/>
          <w:color w:val="000000"/>
          <w:sz w:val="20"/>
          <w:szCs w:val="20"/>
        </w:rPr>
        <w:t>aeropuerto / hotel / aeropuerto en servicio regular</w:t>
      </w:r>
      <w:r w:rsidR="008762D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B7F0D5E" w14:textId="7B7997A3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="00433649">
        <w:rPr>
          <w:rFonts w:ascii="Arial" w:eastAsia="Arial" w:hAnsi="Arial" w:cs="Arial"/>
          <w:b/>
          <w:color w:val="000000"/>
          <w:sz w:val="20"/>
          <w:szCs w:val="20"/>
        </w:rPr>
        <w:t>3</w:t>
      </w: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 xml:space="preserve"> noches de alojamiento.</w:t>
      </w:r>
    </w:p>
    <w:p w14:paraId="4FD1CC0B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3E8DA919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306A1C8C" w14:textId="77777777" w:rsidR="000F6CAB" w:rsidRDefault="000F6CAB">
      <w:pPr>
        <w:rPr>
          <w:rFonts w:ascii="Arial" w:eastAsia="Arial" w:hAnsi="Arial" w:cs="Arial"/>
          <w:sz w:val="18"/>
          <w:szCs w:val="18"/>
        </w:rPr>
      </w:pPr>
    </w:p>
    <w:p w14:paraId="71D5EAAB" w14:textId="51522CEA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pax USD: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0"/>
        <w:gridCol w:w="480"/>
        <w:gridCol w:w="620"/>
        <w:gridCol w:w="520"/>
        <w:gridCol w:w="620"/>
        <w:gridCol w:w="460"/>
        <w:gridCol w:w="620"/>
        <w:gridCol w:w="440"/>
        <w:gridCol w:w="1860"/>
      </w:tblGrid>
      <w:tr w:rsidR="000742AB" w14:paraId="6A57353C" w14:textId="77777777" w:rsidTr="000742AB">
        <w:trPr>
          <w:trHeight w:val="255"/>
        </w:trPr>
        <w:tc>
          <w:tcPr>
            <w:tcW w:w="2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21532D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24B3D7C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B82BBC7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16A9330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209D86BC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6469C28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DE19DC5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036E7659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FBED779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75D1E1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0742AB" w14:paraId="2EE239A2" w14:textId="77777777" w:rsidTr="000742AB">
        <w:trPr>
          <w:trHeight w:val="315"/>
        </w:trPr>
        <w:tc>
          <w:tcPr>
            <w:tcW w:w="25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A22E7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Lopesan Costa Bavaro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DC714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F19A0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AF39CB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48D127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8C85AF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F14D1D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281066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0A0D9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B8CEC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24 - Ene 03, 2027</w:t>
            </w:r>
          </w:p>
        </w:tc>
      </w:tr>
      <w:tr w:rsidR="000742AB" w14:paraId="55D83241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7C9C74E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EFD1CD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5096D7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B7892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14745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C097D5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8D98E0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2EA2B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24278F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0E68D3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04 - Ene 17, 2027</w:t>
            </w:r>
          </w:p>
        </w:tc>
      </w:tr>
      <w:tr w:rsidR="000742AB" w14:paraId="0FA7C549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20CCC04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FB9E9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FF678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33CF7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AA896E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67173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F2025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511613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8DFE0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41495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18 - Abr 04</w:t>
            </w:r>
          </w:p>
        </w:tc>
      </w:tr>
      <w:tr w:rsidR="000742AB" w14:paraId="388491EC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2482EDA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3A36EB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59810E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B8CBF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752FA0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B0DAC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C4D87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B1D3A2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10A55F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A51E3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05 - Abr 30</w:t>
            </w:r>
          </w:p>
        </w:tc>
      </w:tr>
      <w:tr w:rsidR="000742AB" w14:paraId="2A92E8D8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0DEED44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411E13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2B869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D7E1FE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05A683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D1D63D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14DC8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5CA58C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47AD6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D4DF9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13</w:t>
            </w:r>
          </w:p>
        </w:tc>
      </w:tr>
      <w:tr w:rsidR="000742AB" w14:paraId="68A28FEC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0FB6E66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C72748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3AC208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3294AF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7EC71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A82B60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94C4F0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53F478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D66BCC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F2408A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14 - Jun 30</w:t>
            </w:r>
          </w:p>
        </w:tc>
      </w:tr>
      <w:tr w:rsidR="000742AB" w14:paraId="5F7440C2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F784DDE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5009A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8E2001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6EC13E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F86387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0F237C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D12608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AD06E1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EDB6E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8DF171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07</w:t>
            </w:r>
          </w:p>
        </w:tc>
      </w:tr>
      <w:tr w:rsidR="000742AB" w14:paraId="67D795FD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9E541F9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20ABB9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68AFDF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2FEBC9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75358B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93DFD3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FE82AF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E85608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393E4F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182888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08 - Ago 21</w:t>
            </w:r>
          </w:p>
        </w:tc>
      </w:tr>
      <w:tr w:rsidR="000742AB" w14:paraId="3CE1331C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4A1E7AC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418660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CD095D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ECEB43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0A1ED6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4DEC1B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67BC07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A5017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C359FB8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3D5B38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22 - Oct 31</w:t>
            </w:r>
          </w:p>
        </w:tc>
      </w:tr>
      <w:tr w:rsidR="000742AB" w14:paraId="05B567A1" w14:textId="77777777" w:rsidTr="000742AB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67282C1" w14:textId="77777777" w:rsidR="000742AB" w:rsidRDefault="000742A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0EE7D4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E06EF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0D76A9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8DFA14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BF8C15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6DF205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EA9557" w14:textId="77777777" w:rsidR="000742AB" w:rsidRDefault="000742A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6FF742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6D71D9" w14:textId="77777777" w:rsidR="000742AB" w:rsidRDefault="000742A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23</w:t>
            </w:r>
          </w:p>
        </w:tc>
      </w:tr>
    </w:tbl>
    <w:p w14:paraId="7B1CEBD9" w14:textId="77777777" w:rsidR="00A835EB" w:rsidRDefault="00A835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B20F3C6" w14:textId="1D889083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  <w:r w:rsidR="008762D8">
        <w:rPr>
          <w:rFonts w:ascii="Arial" w:eastAsia="Arial" w:hAnsi="Arial" w:cs="Arial"/>
          <w:b/>
          <w:color w:val="E36C0A"/>
          <w:sz w:val="22"/>
          <w:szCs w:val="22"/>
        </w:rPr>
        <w:t>:</w:t>
      </w:r>
    </w:p>
    <w:p w14:paraId="30AAD85A" w14:textId="5B6372FB" w:rsidR="00433649" w:rsidRPr="000742AB" w:rsidRDefault="000742AB" w:rsidP="000742AB">
      <w:pPr>
        <w:pStyle w:val="Prrafodelista"/>
        <w:numPr>
          <w:ilvl w:val="0"/>
          <w:numId w:val="10"/>
        </w:numPr>
        <w:rPr>
          <w:rFonts w:ascii="Arial" w:hAnsi="Arial" w:cs="Arial"/>
          <w:color w:val="000000"/>
          <w:sz w:val="20"/>
          <w:szCs w:val="20"/>
        </w:rPr>
      </w:pPr>
      <w:r w:rsidRPr="000742AB">
        <w:rPr>
          <w:rFonts w:ascii="Arial" w:hAnsi="Arial" w:cs="Arial"/>
          <w:color w:val="000000"/>
          <w:sz w:val="20"/>
          <w:szCs w:val="20"/>
        </w:rPr>
        <w:t xml:space="preserve">Mínimo 03 noches. En fechas de Navidad y año nuevo </w:t>
      </w:r>
      <w:r w:rsidR="007B5129" w:rsidRPr="000742AB">
        <w:rPr>
          <w:rFonts w:ascii="Arial" w:hAnsi="Arial" w:cs="Arial"/>
          <w:color w:val="000000"/>
          <w:sz w:val="20"/>
          <w:szCs w:val="20"/>
        </w:rPr>
        <w:t>estadía</w:t>
      </w:r>
      <w:r w:rsidRPr="000742AB">
        <w:rPr>
          <w:rFonts w:ascii="Arial" w:hAnsi="Arial" w:cs="Arial"/>
          <w:color w:val="000000"/>
          <w:sz w:val="20"/>
          <w:szCs w:val="20"/>
        </w:rPr>
        <w:t xml:space="preserve"> </w:t>
      </w:r>
      <w:r w:rsidR="007B5129" w:rsidRPr="000742AB">
        <w:rPr>
          <w:rFonts w:ascii="Arial" w:hAnsi="Arial" w:cs="Arial"/>
          <w:color w:val="000000"/>
          <w:sz w:val="20"/>
          <w:szCs w:val="20"/>
        </w:rPr>
        <w:t>mínima</w:t>
      </w:r>
      <w:r w:rsidRPr="000742AB">
        <w:rPr>
          <w:rFonts w:ascii="Arial" w:hAnsi="Arial" w:cs="Arial"/>
          <w:color w:val="000000"/>
          <w:sz w:val="20"/>
          <w:szCs w:val="20"/>
        </w:rPr>
        <w:t xml:space="preserve"> 5 noches.</w:t>
      </w:r>
    </w:p>
    <w:p w14:paraId="6B8F4C09" w14:textId="1E2933D6" w:rsidR="00B56013" w:rsidRPr="00AF070D" w:rsidRDefault="00B56013" w:rsidP="00B56013">
      <w:pPr>
        <w:pStyle w:val="Prrafodelista"/>
        <w:numPr>
          <w:ilvl w:val="0"/>
          <w:numId w:val="6"/>
        </w:numPr>
        <w:rPr>
          <w:rFonts w:ascii="Arial" w:hAnsi="Arial" w:cs="Arial"/>
          <w:b/>
          <w:bCs/>
          <w:color w:val="EE0000"/>
          <w:sz w:val="20"/>
          <w:szCs w:val="20"/>
        </w:rPr>
      </w:pPr>
      <w:r w:rsidRPr="00AF070D">
        <w:rPr>
          <w:rFonts w:ascii="Arial" w:hAnsi="Arial" w:cs="Arial"/>
          <w:b/>
          <w:bCs/>
          <w:color w:val="EE0000"/>
          <w:sz w:val="20"/>
          <w:szCs w:val="20"/>
        </w:rPr>
        <w:t>PROMOCIÓN</w:t>
      </w:r>
      <w:r w:rsidR="00D30559">
        <w:rPr>
          <w:rFonts w:ascii="Arial" w:hAnsi="Arial" w:cs="Arial"/>
          <w:b/>
          <w:bCs/>
          <w:color w:val="EE0000"/>
          <w:sz w:val="20"/>
          <w:szCs w:val="20"/>
        </w:rPr>
        <w:t xml:space="preserve"> 2027</w:t>
      </w:r>
      <w:r w:rsidR="00AF070D" w:rsidRPr="00AF070D">
        <w:rPr>
          <w:rFonts w:ascii="Arial" w:hAnsi="Arial" w:cs="Arial"/>
          <w:b/>
          <w:bCs/>
          <w:color w:val="EE0000"/>
          <w:sz w:val="20"/>
          <w:szCs w:val="20"/>
        </w:rPr>
        <w:t xml:space="preserve">: </w:t>
      </w:r>
      <w:r w:rsidRPr="00AF070D">
        <w:rPr>
          <w:rFonts w:ascii="Arial" w:hAnsi="Arial" w:cs="Arial"/>
          <w:b/>
          <w:bCs/>
          <w:color w:val="EE0000"/>
          <w:sz w:val="20"/>
          <w:szCs w:val="20"/>
        </w:rPr>
        <w:t>válido para reservar hasta el 3</w:t>
      </w:r>
      <w:r w:rsidR="00856A41">
        <w:rPr>
          <w:rFonts w:ascii="Arial" w:hAnsi="Arial" w:cs="Arial"/>
          <w:b/>
          <w:bCs/>
          <w:color w:val="EE0000"/>
          <w:sz w:val="20"/>
          <w:szCs w:val="20"/>
        </w:rPr>
        <w:t>1</w:t>
      </w:r>
      <w:r w:rsidRPr="00AF070D">
        <w:rPr>
          <w:rFonts w:ascii="Arial" w:hAnsi="Arial" w:cs="Arial"/>
          <w:b/>
          <w:bCs/>
          <w:color w:val="EE0000"/>
          <w:sz w:val="20"/>
          <w:szCs w:val="20"/>
        </w:rPr>
        <w:t xml:space="preserve"> de </w:t>
      </w:r>
      <w:proofErr w:type="gramStart"/>
      <w:r w:rsidR="000742AB">
        <w:rPr>
          <w:rFonts w:ascii="Arial" w:hAnsi="Arial" w:cs="Arial"/>
          <w:b/>
          <w:bCs/>
          <w:color w:val="EE0000"/>
          <w:sz w:val="20"/>
          <w:szCs w:val="20"/>
        </w:rPr>
        <w:t>Agosto</w:t>
      </w:r>
      <w:proofErr w:type="gramEnd"/>
      <w:r w:rsidRPr="00AF070D">
        <w:rPr>
          <w:rFonts w:ascii="Arial" w:hAnsi="Arial" w:cs="Arial"/>
          <w:b/>
          <w:bCs/>
          <w:color w:val="EE0000"/>
          <w:sz w:val="20"/>
          <w:szCs w:val="20"/>
        </w:rPr>
        <w:t>.</w:t>
      </w:r>
    </w:p>
    <w:p w14:paraId="1055D5B8" w14:textId="5B7A7504" w:rsid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Promoción debe pagarse en su totalidad máximo 10 días hábiles antes del check in.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2ED4E78" w14:textId="6B53C69A" w:rsidR="00E76FB1" w:rsidRPr="00E76FB1" w:rsidRDefault="00E76FB1" w:rsidP="00E76FB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E76FB1">
        <w:rPr>
          <w:rFonts w:ascii="Arial" w:hAnsi="Arial" w:cs="Arial"/>
          <w:color w:val="000000"/>
          <w:sz w:val="20"/>
          <w:szCs w:val="20"/>
        </w:rPr>
        <w:t>Válidas SOLO para reservas individuales.</w:t>
      </w:r>
    </w:p>
    <w:p w14:paraId="0E85316B" w14:textId="77777777" w:rsidR="00856A41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Habitación RKT (Resort King - Tropical Junior Suite), máxima ocupación 3 personas: 1 adt / 1 adt + 1 chd / 1 adt + 2 chd / 2 adt / 2 adt + 1 chd / 3 adt</w:t>
      </w:r>
    </w:p>
    <w:p w14:paraId="14F9894F" w14:textId="77777777" w:rsidR="00856A41" w:rsidRDefault="00856A41" w:rsidP="00856A41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Politica de Niños:</w:t>
      </w:r>
    </w:p>
    <w:p w14:paraId="6F0DEFEE" w14:textId="77777777" w:rsidR="00856A41" w:rsidRPr="00856A41" w:rsidRDefault="00856A41" w:rsidP="00856A41">
      <w:pPr>
        <w:pStyle w:val="Prrafodelista"/>
        <w:numPr>
          <w:ilvl w:val="0"/>
          <w:numId w:val="9"/>
        </w:numPr>
        <w:rPr>
          <w:rFonts w:ascii="Arial" w:hAnsi="Arial" w:cs="Arial"/>
          <w:color w:val="000000"/>
          <w:sz w:val="20"/>
          <w:szCs w:val="20"/>
        </w:rPr>
      </w:pPr>
      <w:r w:rsidRPr="00856A41">
        <w:rPr>
          <w:rFonts w:ascii="Arial" w:hAnsi="Arial" w:cs="Arial"/>
          <w:color w:val="000000"/>
          <w:sz w:val="20"/>
          <w:szCs w:val="20"/>
        </w:rPr>
        <w:t xml:space="preserve">Tarifas de </w:t>
      </w:r>
      <w:proofErr w:type="gramStart"/>
      <w:r w:rsidRPr="00856A41">
        <w:rPr>
          <w:rFonts w:ascii="Arial" w:hAnsi="Arial" w:cs="Arial"/>
          <w:color w:val="000000"/>
          <w:sz w:val="20"/>
          <w:szCs w:val="20"/>
        </w:rPr>
        <w:t>chd  aplica</w:t>
      </w:r>
      <w:proofErr w:type="gramEnd"/>
      <w:r w:rsidRPr="00856A41">
        <w:rPr>
          <w:rFonts w:ascii="Arial" w:hAnsi="Arial" w:cs="Arial"/>
          <w:color w:val="000000"/>
          <w:sz w:val="20"/>
          <w:szCs w:val="20"/>
        </w:rPr>
        <w:t xml:space="preserve"> de 02 - 12.99 años. La edad de los menores debe especificarse en la reserva y corresponder a la edad que presenten a la fecha de viaje.</w:t>
      </w:r>
    </w:p>
    <w:p w14:paraId="253AB702" w14:textId="38E55669" w:rsidR="00433649" w:rsidRPr="00856A41" w:rsidRDefault="00856A41" w:rsidP="00856A41">
      <w:pPr>
        <w:pStyle w:val="Prrafodelista"/>
        <w:numPr>
          <w:ilvl w:val="0"/>
          <w:numId w:val="9"/>
        </w:numPr>
        <w:rPr>
          <w:rFonts w:ascii="Arial" w:hAnsi="Arial" w:cs="Arial"/>
          <w:color w:val="000000"/>
          <w:sz w:val="20"/>
          <w:szCs w:val="20"/>
        </w:rPr>
      </w:pPr>
      <w:r w:rsidRPr="00856A41">
        <w:rPr>
          <w:rFonts w:ascii="Arial" w:hAnsi="Arial" w:cs="Arial"/>
          <w:color w:val="000000"/>
          <w:sz w:val="20"/>
          <w:szCs w:val="20"/>
        </w:rPr>
        <w:t>La tarifa de CHD requiere que los niños duerman en las camas existentes y compartan la habitación con los adultos que paguen la tarifa completa.</w:t>
      </w:r>
      <w:r w:rsidR="00433649" w:rsidRPr="00856A41">
        <w:rPr>
          <w:rFonts w:ascii="Arial" w:hAnsi="Arial" w:cs="Arial"/>
          <w:b/>
          <w:bCs/>
          <w:sz w:val="18"/>
          <w:szCs w:val="18"/>
          <w:lang w:val="es-MX"/>
        </w:rPr>
        <w:tab/>
      </w:r>
    </w:p>
    <w:p w14:paraId="7FB90B25" w14:textId="35EC8AF5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>Bebés de 0 a 1.99 son sin cargo. Cunas disponibles bajo petición. Los bebés cuentan como un pax para la ocupación de la habitación.</w:t>
      </w:r>
    </w:p>
    <w:p w14:paraId="47FA76E3" w14:textId="77777777" w:rsidR="002D17D1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El hotel cuenta con tarifa MONOPARENTAL….un adt viajando con 1 o 2 niños (adulto paga tarifa de Doble y niños pagan tarifa de chd).</w:t>
      </w:r>
    </w:p>
    <w:p w14:paraId="7E54F9C5" w14:textId="0533C4AD" w:rsidR="00433649" w:rsidRPr="002D17D1" w:rsidRDefault="002D17D1" w:rsidP="002D17D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D17D1">
        <w:rPr>
          <w:rFonts w:ascii="Arial" w:hAnsi="Arial" w:cs="Arial"/>
          <w:color w:val="000000"/>
          <w:sz w:val="20"/>
          <w:szCs w:val="20"/>
        </w:rPr>
        <w:t>El inventario de las habitaciones le garantizan una cama King más sofá o dos camas Queen. No hay camas adicionales disponibles.</w:t>
      </w:r>
      <w:r w:rsidR="00433649" w:rsidRPr="002D17D1">
        <w:rPr>
          <w:rFonts w:ascii="Arial" w:hAnsi="Arial" w:cs="Arial"/>
          <w:b/>
          <w:bCs/>
          <w:sz w:val="18"/>
          <w:szCs w:val="18"/>
          <w:lang w:val="es-MX"/>
        </w:rPr>
        <w:tab/>
      </w:r>
    </w:p>
    <w:p w14:paraId="1819D321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 w:eastAsia="es-MX"/>
        </w:rPr>
      </w:pPr>
      <w:r w:rsidRPr="00433649">
        <w:rPr>
          <w:rFonts w:ascii="Arial" w:hAnsi="Arial" w:cs="Arial"/>
          <w:sz w:val="18"/>
          <w:szCs w:val="18"/>
          <w:lang w:val="en-US" w:eastAsia="es-MX"/>
        </w:rPr>
        <w:t xml:space="preserve">Check in: 15:00 </w:t>
      </w:r>
      <w:proofErr w:type="spellStart"/>
      <w:r w:rsidRPr="00433649">
        <w:rPr>
          <w:rFonts w:ascii="Arial" w:hAnsi="Arial" w:cs="Arial"/>
          <w:sz w:val="18"/>
          <w:szCs w:val="18"/>
          <w:lang w:val="en-US" w:eastAsia="es-MX"/>
        </w:rPr>
        <w:t>hrs</w:t>
      </w:r>
      <w:proofErr w:type="spellEnd"/>
      <w:r w:rsidRPr="00433649">
        <w:rPr>
          <w:rFonts w:ascii="Arial" w:hAnsi="Arial" w:cs="Arial"/>
          <w:sz w:val="18"/>
          <w:szCs w:val="18"/>
          <w:lang w:val="en-US" w:eastAsia="es-MX"/>
        </w:rPr>
        <w:t xml:space="preserve"> - Check Out: 12:00hrs </w:t>
      </w:r>
      <w:proofErr w:type="spellStart"/>
      <w:r w:rsidRPr="00433649">
        <w:rPr>
          <w:rFonts w:ascii="Arial" w:hAnsi="Arial" w:cs="Arial"/>
          <w:sz w:val="18"/>
          <w:szCs w:val="18"/>
          <w:lang w:val="en-US" w:eastAsia="es-MX"/>
        </w:rPr>
        <w:t>aprox</w:t>
      </w:r>
      <w:proofErr w:type="spellEnd"/>
      <w:r w:rsidRPr="00433649">
        <w:rPr>
          <w:rFonts w:ascii="Arial" w:hAnsi="Arial" w:cs="Arial"/>
          <w:sz w:val="18"/>
          <w:szCs w:val="18"/>
          <w:lang w:val="en-US" w:eastAsia="es-MX"/>
        </w:rPr>
        <w:t>.</w:t>
      </w:r>
      <w:r w:rsidRPr="00433649">
        <w:rPr>
          <w:rFonts w:ascii="Arial" w:hAnsi="Arial" w:cs="Arial"/>
          <w:sz w:val="18"/>
          <w:szCs w:val="18"/>
          <w:lang w:val="en-US" w:eastAsia="es-MX"/>
        </w:rPr>
        <w:tab/>
      </w:r>
    </w:p>
    <w:p w14:paraId="31C54BCA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sujeta a variación sin previo aviso.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8F96410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reembolsable, no endosable e intransferible.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1280B84B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No Shows: aplica penalidad del 100% de la reserva.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6F2AE019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Cancelaciones con menos de 7 días, aplica penalidad de 2 noches.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5AE40A87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Salidas anticipadas o llegadas tardías, no aplica devolución de noches no utilizadas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974C903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aplica en fechas importantes de la ciudad, ferias, grupos fines de semana largo, fiesta patrias.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10506E7B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sujeta a variación sin previo aviso.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47BD70C7" w14:textId="78AB17DB" w:rsid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reembolsable, no endosable e intransferible.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2E5A6DE6" w14:textId="77777777" w:rsidR="00AF070D" w:rsidRPr="00AF070D" w:rsidRDefault="00E76FB1" w:rsidP="00AF070D">
      <w:pPr>
        <w:ind w:left="360"/>
        <w:rPr>
          <w:rFonts w:ascii="Arial" w:hAnsi="Arial" w:cs="Arial"/>
          <w:color w:val="EE0000"/>
          <w:sz w:val="20"/>
          <w:szCs w:val="20"/>
        </w:rPr>
      </w:pPr>
      <w:r w:rsidRPr="00AF070D">
        <w:rPr>
          <w:rFonts w:ascii="Arial" w:hAnsi="Arial" w:cs="Arial"/>
          <w:b/>
          <w:bCs/>
          <w:color w:val="EE0000"/>
          <w:sz w:val="20"/>
          <w:szCs w:val="20"/>
        </w:rPr>
        <w:lastRenderedPageBreak/>
        <w:t>IMPORTANTE:</w:t>
      </w:r>
      <w:r w:rsidRPr="00AF070D">
        <w:rPr>
          <w:rFonts w:ascii="Arial" w:hAnsi="Arial" w:cs="Arial"/>
          <w:color w:val="EE0000"/>
          <w:sz w:val="20"/>
          <w:szCs w:val="20"/>
        </w:rPr>
        <w:t xml:space="preserve"> </w:t>
      </w:r>
    </w:p>
    <w:p w14:paraId="396621C7" w14:textId="40B301D7" w:rsidR="00E76FB1" w:rsidRPr="00AF070D" w:rsidRDefault="00E76FB1" w:rsidP="00AF070D">
      <w:pPr>
        <w:pStyle w:val="Prrafodelista"/>
        <w:numPr>
          <w:ilvl w:val="0"/>
          <w:numId w:val="8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AF070D">
        <w:rPr>
          <w:rFonts w:ascii="Arial" w:hAnsi="Arial" w:cs="Arial"/>
          <w:color w:val="000000"/>
          <w:sz w:val="20"/>
          <w:szCs w:val="20"/>
        </w:rPr>
        <w:t>Todos los pax en una habitación dormirán en las camas existentes, no hay camas adicionales disponibles.</w:t>
      </w:r>
    </w:p>
    <w:p w14:paraId="3A60D84B" w14:textId="77777777" w:rsidR="00E76FB1" w:rsidRDefault="00E76FB1" w:rsidP="00E76FB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E76FB1">
        <w:rPr>
          <w:rFonts w:ascii="Arial" w:hAnsi="Arial" w:cs="Arial"/>
          <w:color w:val="000000"/>
          <w:sz w:val="20"/>
          <w:szCs w:val="20"/>
        </w:rPr>
        <w:t xml:space="preserve">Spring Breaker / Grupos estudiantiles: </w:t>
      </w:r>
      <w:proofErr w:type="spellStart"/>
      <w:r w:rsidRPr="00E76FB1">
        <w:rPr>
          <w:rFonts w:ascii="Arial" w:hAnsi="Arial" w:cs="Arial"/>
          <w:color w:val="000000"/>
          <w:sz w:val="20"/>
          <w:szCs w:val="20"/>
        </w:rPr>
        <w:t>Lopesan</w:t>
      </w:r>
      <w:proofErr w:type="spellEnd"/>
      <w:r w:rsidRPr="00E76FB1">
        <w:rPr>
          <w:rFonts w:ascii="Arial" w:hAnsi="Arial" w:cs="Arial"/>
          <w:color w:val="000000"/>
          <w:sz w:val="20"/>
          <w:szCs w:val="20"/>
        </w:rPr>
        <w:t xml:space="preserve"> Costa Bávaro no acepta grupos estudiantiles en ninguna fecha.</w:t>
      </w:r>
    </w:p>
    <w:p w14:paraId="7210EFE5" w14:textId="77777777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 xml:space="preserve">Reservas con huéspedes menores a 22 años, les será negado </w:t>
      </w:r>
      <w:proofErr w:type="gramStart"/>
      <w:r w:rsidRPr="00CE7603">
        <w:rPr>
          <w:rFonts w:ascii="Arial" w:hAnsi="Arial" w:cs="Arial"/>
          <w:color w:val="000000"/>
          <w:sz w:val="20"/>
          <w:szCs w:val="20"/>
        </w:rPr>
        <w:t>el check in</w:t>
      </w:r>
      <w:proofErr w:type="gramEnd"/>
      <w:r w:rsidRPr="00CE7603">
        <w:rPr>
          <w:rFonts w:ascii="Arial" w:hAnsi="Arial" w:cs="Arial"/>
          <w:color w:val="000000"/>
          <w:sz w:val="20"/>
          <w:szCs w:val="20"/>
        </w:rPr>
        <w:t xml:space="preserve"> y no aplicará devoluciones ni acomodación en otra propiedad por parte de Lopesan Costa Bávaro.</w:t>
      </w:r>
    </w:p>
    <w:p w14:paraId="5A2E2138" w14:textId="77777777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>Early departure o llegada tardía: No aplica devolución de noches no utilizadas.</w:t>
      </w:r>
    </w:p>
    <w:p w14:paraId="2662C849" w14:textId="7CAE12A8" w:rsidR="00E76FB1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>Lopesan Costa Bávaro se reserva el derecho de restringir, negar servicios y/o expulsar a cualquier persona que incumpla las medidas generales dispuestas por el hotel. Asimismo, el hotel no se hará responsable por reclamo, reembolso o reubicación de la/s persona/s sancionada/s.</w:t>
      </w:r>
    </w:p>
    <w:p w14:paraId="5CAD1561" w14:textId="77777777" w:rsidR="008762D8" w:rsidRDefault="008762D8" w:rsidP="008762D8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0"/>
          <w:szCs w:val="20"/>
          <w:lang w:val="es-MX"/>
        </w:rPr>
      </w:pPr>
    </w:p>
    <w:p w14:paraId="649D7E65" w14:textId="34EF8ABE" w:rsidR="008762D8" w:rsidRPr="008762D8" w:rsidRDefault="00DD0863" w:rsidP="008762D8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NOTA</w:t>
      </w:r>
      <w:r w:rsidR="008762D8" w:rsidRPr="008762D8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:</w:t>
      </w:r>
    </w:p>
    <w:p w14:paraId="60718DDB" w14:textId="0906DA70" w:rsidR="008762D8" w:rsidRPr="008762D8" w:rsidRDefault="008762D8" w:rsidP="008762D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8762D8">
        <w:rPr>
          <w:rFonts w:ascii="Arial" w:hAnsi="Arial" w:cs="Arial"/>
          <w:sz w:val="20"/>
          <w:szCs w:val="20"/>
          <w:lang w:val="es-MX" w:eastAsia="es-MX"/>
        </w:rPr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55CBE0B2" w14:textId="77777777" w:rsidR="000F6CAB" w:rsidRDefault="000F6CAB">
      <w:pPr>
        <w:rPr>
          <w:rFonts w:ascii="Arial" w:eastAsia="Arial" w:hAnsi="Arial" w:cs="Arial"/>
          <w:color w:val="353535"/>
          <w:sz w:val="18"/>
          <w:szCs w:val="18"/>
        </w:rPr>
      </w:pPr>
    </w:p>
    <w:p w14:paraId="0977EF46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</w:p>
    <w:p w14:paraId="59230567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0F6CAB" w:rsidSect="008762D8">
      <w:pgSz w:w="12240" w:h="15840"/>
      <w:pgMar w:top="720" w:right="474" w:bottom="18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05BEC"/>
    <w:multiLevelType w:val="hybridMultilevel"/>
    <w:tmpl w:val="6D7A7E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B01A9"/>
    <w:multiLevelType w:val="hybridMultilevel"/>
    <w:tmpl w:val="B8F41BA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1C0958"/>
    <w:multiLevelType w:val="hybridMultilevel"/>
    <w:tmpl w:val="29842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37BEF"/>
    <w:multiLevelType w:val="hybridMultilevel"/>
    <w:tmpl w:val="A50E7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F6482"/>
    <w:multiLevelType w:val="hybridMultilevel"/>
    <w:tmpl w:val="215C0CC4"/>
    <w:lvl w:ilvl="0" w:tplc="A3BA7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F1FD2"/>
    <w:multiLevelType w:val="hybridMultilevel"/>
    <w:tmpl w:val="FE1C24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43054"/>
    <w:multiLevelType w:val="hybridMultilevel"/>
    <w:tmpl w:val="9D3C9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96453"/>
    <w:multiLevelType w:val="hybridMultilevel"/>
    <w:tmpl w:val="223E2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54F6E"/>
    <w:multiLevelType w:val="hybridMultilevel"/>
    <w:tmpl w:val="045A5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28D"/>
    <w:multiLevelType w:val="hybridMultilevel"/>
    <w:tmpl w:val="490A5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17229">
    <w:abstractNumId w:val="6"/>
  </w:num>
  <w:num w:numId="2" w16cid:durableId="420107202">
    <w:abstractNumId w:val="0"/>
  </w:num>
  <w:num w:numId="3" w16cid:durableId="15860751">
    <w:abstractNumId w:val="4"/>
  </w:num>
  <w:num w:numId="4" w16cid:durableId="1610694992">
    <w:abstractNumId w:val="7"/>
  </w:num>
  <w:num w:numId="5" w16cid:durableId="1427389221">
    <w:abstractNumId w:val="3"/>
  </w:num>
  <w:num w:numId="6" w16cid:durableId="971708735">
    <w:abstractNumId w:val="5"/>
  </w:num>
  <w:num w:numId="7" w16cid:durableId="1008366550">
    <w:abstractNumId w:val="1"/>
  </w:num>
  <w:num w:numId="8" w16cid:durableId="2110272831">
    <w:abstractNumId w:val="9"/>
  </w:num>
  <w:num w:numId="9" w16cid:durableId="239675531">
    <w:abstractNumId w:val="2"/>
  </w:num>
  <w:num w:numId="10" w16cid:durableId="201090986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B"/>
    <w:rsid w:val="00001F1A"/>
    <w:rsid w:val="00005ABB"/>
    <w:rsid w:val="0002318C"/>
    <w:rsid w:val="0004478B"/>
    <w:rsid w:val="000742AB"/>
    <w:rsid w:val="000C2CDE"/>
    <w:rsid w:val="000C3B3A"/>
    <w:rsid w:val="000F6CAB"/>
    <w:rsid w:val="00107857"/>
    <w:rsid w:val="00113326"/>
    <w:rsid w:val="00127CA2"/>
    <w:rsid w:val="00174B8B"/>
    <w:rsid w:val="00192F1F"/>
    <w:rsid w:val="001F5D1D"/>
    <w:rsid w:val="00206A95"/>
    <w:rsid w:val="00215E56"/>
    <w:rsid w:val="002168F7"/>
    <w:rsid w:val="00246EC5"/>
    <w:rsid w:val="00247EE7"/>
    <w:rsid w:val="00252782"/>
    <w:rsid w:val="002860BA"/>
    <w:rsid w:val="002D17D1"/>
    <w:rsid w:val="00301D7B"/>
    <w:rsid w:val="00332340"/>
    <w:rsid w:val="0035367A"/>
    <w:rsid w:val="00387578"/>
    <w:rsid w:val="003B3BD7"/>
    <w:rsid w:val="003F0CFF"/>
    <w:rsid w:val="004221C5"/>
    <w:rsid w:val="00433649"/>
    <w:rsid w:val="00433FCD"/>
    <w:rsid w:val="00457815"/>
    <w:rsid w:val="00471CE3"/>
    <w:rsid w:val="0047790C"/>
    <w:rsid w:val="004A1AFA"/>
    <w:rsid w:val="004B7D67"/>
    <w:rsid w:val="004C711A"/>
    <w:rsid w:val="004D21B9"/>
    <w:rsid w:val="004D775F"/>
    <w:rsid w:val="004F026F"/>
    <w:rsid w:val="0051778C"/>
    <w:rsid w:val="00560143"/>
    <w:rsid w:val="00596667"/>
    <w:rsid w:val="005F30FD"/>
    <w:rsid w:val="005F5889"/>
    <w:rsid w:val="00603C76"/>
    <w:rsid w:val="00672EC4"/>
    <w:rsid w:val="0067642B"/>
    <w:rsid w:val="006843E6"/>
    <w:rsid w:val="006A15B9"/>
    <w:rsid w:val="006F10DC"/>
    <w:rsid w:val="007117E3"/>
    <w:rsid w:val="00716FE3"/>
    <w:rsid w:val="00735481"/>
    <w:rsid w:val="007618E4"/>
    <w:rsid w:val="00770A65"/>
    <w:rsid w:val="007821DF"/>
    <w:rsid w:val="0079201B"/>
    <w:rsid w:val="007B5129"/>
    <w:rsid w:val="008122D9"/>
    <w:rsid w:val="00856A41"/>
    <w:rsid w:val="00871933"/>
    <w:rsid w:val="008762D8"/>
    <w:rsid w:val="008B7372"/>
    <w:rsid w:val="008C1CC9"/>
    <w:rsid w:val="008D73A1"/>
    <w:rsid w:val="008E089B"/>
    <w:rsid w:val="008F022A"/>
    <w:rsid w:val="0090617A"/>
    <w:rsid w:val="009649C7"/>
    <w:rsid w:val="009A1AED"/>
    <w:rsid w:val="009D1663"/>
    <w:rsid w:val="009E6EBE"/>
    <w:rsid w:val="00A21100"/>
    <w:rsid w:val="00A33C6B"/>
    <w:rsid w:val="00A80DBE"/>
    <w:rsid w:val="00A835EB"/>
    <w:rsid w:val="00AF070D"/>
    <w:rsid w:val="00B03EB7"/>
    <w:rsid w:val="00B2303C"/>
    <w:rsid w:val="00B37AB2"/>
    <w:rsid w:val="00B53177"/>
    <w:rsid w:val="00B56013"/>
    <w:rsid w:val="00B608C7"/>
    <w:rsid w:val="00B644F8"/>
    <w:rsid w:val="00B8496E"/>
    <w:rsid w:val="00BE1407"/>
    <w:rsid w:val="00C11CC0"/>
    <w:rsid w:val="00C50783"/>
    <w:rsid w:val="00C5310C"/>
    <w:rsid w:val="00C67D32"/>
    <w:rsid w:val="00CB10C7"/>
    <w:rsid w:val="00CD64EB"/>
    <w:rsid w:val="00CE057A"/>
    <w:rsid w:val="00CE7603"/>
    <w:rsid w:val="00D01BC5"/>
    <w:rsid w:val="00D17FE1"/>
    <w:rsid w:val="00D30559"/>
    <w:rsid w:val="00D509C1"/>
    <w:rsid w:val="00D91A4D"/>
    <w:rsid w:val="00DA59DB"/>
    <w:rsid w:val="00DD0071"/>
    <w:rsid w:val="00DD0863"/>
    <w:rsid w:val="00DD6671"/>
    <w:rsid w:val="00E02F21"/>
    <w:rsid w:val="00E14F7F"/>
    <w:rsid w:val="00E17259"/>
    <w:rsid w:val="00E26979"/>
    <w:rsid w:val="00E37D4C"/>
    <w:rsid w:val="00E519F0"/>
    <w:rsid w:val="00E51A0C"/>
    <w:rsid w:val="00E71828"/>
    <w:rsid w:val="00E76FB1"/>
    <w:rsid w:val="00E94CB6"/>
    <w:rsid w:val="00EA6600"/>
    <w:rsid w:val="00F35744"/>
    <w:rsid w:val="00F95B9A"/>
    <w:rsid w:val="00FA025D"/>
    <w:rsid w:val="00FA5862"/>
    <w:rsid w:val="00FD4732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D2BD8"/>
  <w15:docId w15:val="{4F2CE9EA-C24C-1745-BFAC-2B46FC6E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0DC"/>
    <w:rPr>
      <w:lang w:val="es-P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  <w:lang w:val="es-ES" w:eastAsia="es-ES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3B6551"/>
    <w:rPr>
      <w:lang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vsHY20iCofXY3adVUKr4ZtBGg==">AMUW2mX6jrfULGhi6GJSR/T6LOq2sZ99dwR3GfJvhwry3nKrTiVRRSrTZ5hiZDeVLYublUhr+lqHro8ouIBmuqXiaVIJKFIhjrNXzbeeV4SLQxvS+BOJtGU=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579</Words>
  <Characters>3026</Characters>
  <Application>Microsoft Office Word</Application>
  <DocSecurity>0</DocSecurity>
  <Lines>70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135</cp:revision>
  <dcterms:created xsi:type="dcterms:W3CDTF">2014-03-29T14:23:00Z</dcterms:created>
  <dcterms:modified xsi:type="dcterms:W3CDTF">2026-08-03T16:23:00Z</dcterms:modified>
</cp:coreProperties>
</file>