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070F8" w14:textId="65EA0238" w:rsidR="008762D8" w:rsidRPr="008762D8" w:rsidRDefault="00770A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EE0000"/>
          <w:sz w:val="72"/>
          <w:szCs w:val="72"/>
        </w:rPr>
      </w:pPr>
      <w:r w:rsidRPr="008762D8">
        <w:rPr>
          <w:rFonts w:ascii="Arial Black" w:eastAsia="Arial Black" w:hAnsi="Arial Black" w:cs="Arial Black"/>
          <w:color w:val="EE0000"/>
          <w:sz w:val="72"/>
          <w:szCs w:val="72"/>
        </w:rPr>
        <w:t>PROMO</w:t>
      </w:r>
      <w:r w:rsidR="008762D8" w:rsidRPr="008762D8">
        <w:rPr>
          <w:rFonts w:ascii="Arial Black" w:eastAsia="Arial Black" w:hAnsi="Arial Black" w:cs="Arial Black"/>
          <w:color w:val="EE0000"/>
          <w:sz w:val="72"/>
          <w:szCs w:val="72"/>
        </w:rPr>
        <w:t>CI</w:t>
      </w:r>
      <w:r w:rsidR="00112165">
        <w:rPr>
          <w:rFonts w:ascii="Arial Black" w:eastAsia="Arial Black" w:hAnsi="Arial Black" w:cs="Arial Black"/>
          <w:color w:val="EE0000"/>
          <w:sz w:val="72"/>
          <w:szCs w:val="72"/>
        </w:rPr>
        <w:t>Ó</w:t>
      </w:r>
      <w:r w:rsidR="008762D8" w:rsidRPr="008762D8">
        <w:rPr>
          <w:rFonts w:ascii="Arial Black" w:eastAsia="Arial Black" w:hAnsi="Arial Black" w:cs="Arial Black"/>
          <w:color w:val="EE0000"/>
          <w:sz w:val="72"/>
          <w:szCs w:val="72"/>
        </w:rPr>
        <w:t>N</w:t>
      </w:r>
      <w:r w:rsidR="00A36663">
        <w:rPr>
          <w:rFonts w:ascii="Arial Black" w:eastAsia="Arial Black" w:hAnsi="Arial Black" w:cs="Arial Black"/>
          <w:color w:val="EE0000"/>
          <w:sz w:val="72"/>
          <w:szCs w:val="72"/>
        </w:rPr>
        <w:t xml:space="preserve"> 2026 - 2027</w:t>
      </w:r>
    </w:p>
    <w:p w14:paraId="1F86CF9F" w14:textId="539C2FF9" w:rsidR="000F6CAB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56"/>
          <w:szCs w:val="56"/>
        </w:rPr>
      </w:pPr>
      <w:r>
        <w:rPr>
          <w:rFonts w:ascii="Arial Black" w:eastAsia="Arial Black" w:hAnsi="Arial Black" w:cs="Arial Black"/>
          <w:color w:val="002060"/>
          <w:sz w:val="72"/>
          <w:szCs w:val="72"/>
        </w:rPr>
        <w:t xml:space="preserve"> </w:t>
      </w:r>
      <w:r w:rsidR="00F85A48">
        <w:rPr>
          <w:rFonts w:ascii="Arial Black" w:eastAsia="Arial Black" w:hAnsi="Arial Black" w:cs="Arial Black"/>
          <w:color w:val="002060"/>
          <w:sz w:val="72"/>
          <w:szCs w:val="72"/>
        </w:rPr>
        <w:t>VIK ARENA BLANCA</w:t>
      </w:r>
      <w:r w:rsidR="008762D8">
        <w:rPr>
          <w:rFonts w:ascii="Arial Black" w:eastAsia="Arial Black" w:hAnsi="Arial Black" w:cs="Arial Black"/>
          <w:color w:val="002060"/>
          <w:sz w:val="72"/>
          <w:szCs w:val="72"/>
        </w:rPr>
        <w:t xml:space="preserve"> </w:t>
      </w:r>
      <w:r>
        <w:rPr>
          <w:rFonts w:ascii="Arial Black" w:eastAsia="Arial Black" w:hAnsi="Arial Black" w:cs="Arial Black"/>
          <w:color w:val="002060"/>
          <w:sz w:val="72"/>
          <w:szCs w:val="72"/>
        </w:rPr>
        <w:t>PUNTA CANA</w:t>
      </w:r>
    </w:p>
    <w:p w14:paraId="11D7D72A" w14:textId="29E94ED5" w:rsidR="000F6CAB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color w:val="002060"/>
          <w:sz w:val="36"/>
          <w:szCs w:val="36"/>
        </w:rPr>
        <w:t>Solo Servicios 202</w:t>
      </w:r>
      <w:r w:rsidR="008762D8">
        <w:rPr>
          <w:rFonts w:ascii="Arial Black" w:eastAsia="Arial Black" w:hAnsi="Arial Black" w:cs="Arial Black"/>
          <w:color w:val="002060"/>
          <w:sz w:val="36"/>
          <w:szCs w:val="36"/>
        </w:rPr>
        <w:t>6</w:t>
      </w:r>
    </w:p>
    <w:p w14:paraId="07637991" w14:textId="77777777" w:rsidR="000F6CAB" w:rsidRDefault="000F6CA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</w:p>
    <w:p w14:paraId="0E3B7510" w14:textId="77777777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  <w:r>
        <w:rPr>
          <w:rFonts w:ascii="Arial" w:eastAsia="Arial" w:hAnsi="Arial" w:cs="Arial"/>
          <w:b/>
          <w:color w:val="E36C09"/>
          <w:sz w:val="22"/>
          <w:szCs w:val="22"/>
        </w:rPr>
        <w:t>Programa Incluye:</w:t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</w:p>
    <w:p w14:paraId="1A06A1EF" w14:textId="7A656774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Traslado</w:t>
      </w:r>
      <w:r w:rsidR="008762D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5F5889">
        <w:rPr>
          <w:rFonts w:ascii="Arial" w:eastAsia="Arial" w:hAnsi="Arial" w:cs="Arial"/>
          <w:color w:val="000000"/>
          <w:sz w:val="20"/>
          <w:szCs w:val="20"/>
        </w:rPr>
        <w:t>aeropuerto / hotel / aeropuerto en servicio regular</w:t>
      </w:r>
      <w:r w:rsidR="008762D8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B7F0D5E" w14:textId="5496DE40" w:rsidR="000F6CAB" w:rsidRPr="005F5889" w:rsidRDefault="00112165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3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ó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4</w:t>
      </w:r>
      <w:r w:rsidR="007618E4" w:rsidRPr="005F5889">
        <w:rPr>
          <w:rFonts w:ascii="Arial" w:eastAsia="Arial" w:hAnsi="Arial" w:cs="Arial"/>
          <w:b/>
          <w:color w:val="000000"/>
          <w:sz w:val="20"/>
          <w:szCs w:val="20"/>
        </w:rPr>
        <w:t xml:space="preserve"> noches de alojamiento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4FD1CC0B" w14:textId="77777777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3E8DA919" w14:textId="77777777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Impuestos hoteleros</w:t>
      </w:r>
    </w:p>
    <w:p w14:paraId="5B9CFB86" w14:textId="77777777" w:rsidR="000F6CAB" w:rsidRDefault="000F6CA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306A1C8C" w14:textId="77777777" w:rsidR="000F6CAB" w:rsidRDefault="000F6CAB">
      <w:pPr>
        <w:rPr>
          <w:rFonts w:ascii="Arial" w:eastAsia="Arial" w:hAnsi="Arial" w:cs="Arial"/>
          <w:sz w:val="18"/>
          <w:szCs w:val="18"/>
        </w:rPr>
      </w:pPr>
    </w:p>
    <w:p w14:paraId="71D5EAAB" w14:textId="51522CEA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Precio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USD: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41"/>
        <w:gridCol w:w="585"/>
        <w:gridCol w:w="620"/>
        <w:gridCol w:w="520"/>
        <w:gridCol w:w="620"/>
        <w:gridCol w:w="520"/>
        <w:gridCol w:w="620"/>
        <w:gridCol w:w="620"/>
        <w:gridCol w:w="520"/>
        <w:gridCol w:w="2375"/>
      </w:tblGrid>
      <w:tr w:rsidR="00A36663" w14:paraId="33B7628A" w14:textId="77777777" w:rsidTr="00A36663">
        <w:trPr>
          <w:trHeight w:val="255"/>
        </w:trPr>
        <w:tc>
          <w:tcPr>
            <w:tcW w:w="2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84949A7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64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E9B5326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SGL</w:t>
            </w:r>
          </w:p>
        </w:tc>
        <w:tc>
          <w:tcPr>
            <w:tcW w:w="58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7D1BD95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462E2C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0A3E556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AA1C852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TPL</w:t>
            </w:r>
          </w:p>
        </w:tc>
        <w:tc>
          <w:tcPr>
            <w:tcW w:w="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B8EAE7C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BC88EF8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1chd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8219FF6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2chd</w:t>
            </w:r>
          </w:p>
        </w:tc>
        <w:tc>
          <w:tcPr>
            <w:tcW w:w="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D029D1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85298AA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Vigencia</w:t>
            </w:r>
          </w:p>
        </w:tc>
      </w:tr>
      <w:tr w:rsidR="00A36663" w14:paraId="4BCC1C31" w14:textId="77777777" w:rsidTr="00A36663">
        <w:trPr>
          <w:trHeight w:val="315"/>
        </w:trPr>
        <w:tc>
          <w:tcPr>
            <w:tcW w:w="256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4C0520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Vik Arena Blanca (1)</w:t>
            </w:r>
          </w:p>
        </w:tc>
        <w:tc>
          <w:tcPr>
            <w:tcW w:w="64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6D70EC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694</w:t>
            </w:r>
          </w:p>
        </w:tc>
        <w:tc>
          <w:tcPr>
            <w:tcW w:w="58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91CE78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AACF67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466</w:t>
            </w:r>
          </w:p>
        </w:tc>
        <w:tc>
          <w:tcPr>
            <w:tcW w:w="5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E354EB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3DA58B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422</w:t>
            </w:r>
          </w:p>
        </w:tc>
        <w:tc>
          <w:tcPr>
            <w:tcW w:w="5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04AE18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97BE70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71A1DB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5B403A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37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BBB999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24, 2026 - Ene 01, 2027</w:t>
            </w:r>
          </w:p>
        </w:tc>
      </w:tr>
      <w:tr w:rsidR="00A36663" w14:paraId="54597FA3" w14:textId="77777777" w:rsidTr="00A36663">
        <w:trPr>
          <w:trHeight w:val="315"/>
        </w:trPr>
        <w:tc>
          <w:tcPr>
            <w:tcW w:w="25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0625612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8CDB5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C65FC2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546B3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A12F36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9D008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2B54E6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64EB6D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A86F57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C44607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BF6A30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02 - Ene 31</w:t>
            </w:r>
          </w:p>
        </w:tc>
      </w:tr>
      <w:tr w:rsidR="00A36663" w14:paraId="62230CB7" w14:textId="77777777" w:rsidTr="00A36663">
        <w:trPr>
          <w:trHeight w:val="315"/>
        </w:trPr>
        <w:tc>
          <w:tcPr>
            <w:tcW w:w="25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8828601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5B9C86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907115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4F198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9252C3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7DE812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3CBD3B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3426D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C419D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1F5AD7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ECC3DF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Mar 31</w:t>
            </w:r>
          </w:p>
        </w:tc>
      </w:tr>
      <w:tr w:rsidR="00A36663" w14:paraId="728D9C60" w14:textId="77777777" w:rsidTr="00A36663">
        <w:trPr>
          <w:trHeight w:val="315"/>
        </w:trPr>
        <w:tc>
          <w:tcPr>
            <w:tcW w:w="25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5ABA5FD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0BCF1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15CDF9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C8BB10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12749E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10919C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AF010F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C89229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9C1672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15EE4E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63E679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Abr 30</w:t>
            </w:r>
          </w:p>
        </w:tc>
      </w:tr>
      <w:tr w:rsidR="00A36663" w14:paraId="74A12A80" w14:textId="77777777" w:rsidTr="00A36663">
        <w:trPr>
          <w:trHeight w:val="315"/>
        </w:trPr>
        <w:tc>
          <w:tcPr>
            <w:tcW w:w="25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DB508C9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1ECEE0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F348A1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363FDA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3C4F3B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B87DC0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BCF73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647887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70CFCC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E0AF83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B9E55F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30</w:t>
            </w:r>
          </w:p>
        </w:tc>
      </w:tr>
      <w:tr w:rsidR="00A36663" w14:paraId="57B490E5" w14:textId="77777777" w:rsidTr="00A36663">
        <w:trPr>
          <w:trHeight w:val="315"/>
        </w:trPr>
        <w:tc>
          <w:tcPr>
            <w:tcW w:w="25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5E86B28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63C4B6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7E322A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574A0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BECC8C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B9FBF0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03014D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55BC04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1AC582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180730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D872B0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31</w:t>
            </w:r>
          </w:p>
        </w:tc>
      </w:tr>
      <w:tr w:rsidR="00A36663" w14:paraId="3A3FACBA" w14:textId="77777777" w:rsidTr="00A36663">
        <w:trPr>
          <w:trHeight w:val="315"/>
        </w:trPr>
        <w:tc>
          <w:tcPr>
            <w:tcW w:w="25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5277B8E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BBD2AD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8DF36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BF142C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75DBD0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7E8FC3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95DCD1C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927787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002D0B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CCBEE9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C4C82A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Oct 31</w:t>
            </w:r>
          </w:p>
        </w:tc>
      </w:tr>
      <w:tr w:rsidR="00A36663" w14:paraId="7342D188" w14:textId="77777777" w:rsidTr="00A36663">
        <w:trPr>
          <w:trHeight w:val="315"/>
        </w:trPr>
        <w:tc>
          <w:tcPr>
            <w:tcW w:w="25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7D241A0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2C59BD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7B6D7D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245FB4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7849A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ADFCD4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C95292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7160C4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99FBB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5B9F3D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F89A4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Nov 30</w:t>
            </w:r>
          </w:p>
        </w:tc>
      </w:tr>
      <w:tr w:rsidR="00A36663" w14:paraId="1A5A13CE" w14:textId="77777777" w:rsidTr="00A36663">
        <w:trPr>
          <w:trHeight w:val="315"/>
        </w:trPr>
        <w:tc>
          <w:tcPr>
            <w:tcW w:w="25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56D3C66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B307C6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3DEDEE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DD8360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05D16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A3EC929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B80FF3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489FE3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2AB3AA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3B3F53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F9205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Nov 30</w:t>
            </w:r>
          </w:p>
        </w:tc>
      </w:tr>
      <w:tr w:rsidR="00A36663" w14:paraId="2E14BC13" w14:textId="77777777" w:rsidTr="00A36663">
        <w:trPr>
          <w:trHeight w:val="315"/>
        </w:trPr>
        <w:tc>
          <w:tcPr>
            <w:tcW w:w="25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B67EC9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Vik Arena Blanca (2)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2A9A4B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6E0EB5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36F8F7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F9F2F3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EA183E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B0AC56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D0205C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7616FB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5C5F71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C65E19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30, 2027</w:t>
            </w:r>
          </w:p>
        </w:tc>
      </w:tr>
      <w:tr w:rsidR="00A36663" w14:paraId="3EDE2DA5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C7FFA51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B2F854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ED6E9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B80939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4680F0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CD37A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DBD70F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D61D70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341400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F01452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488333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31</w:t>
            </w:r>
          </w:p>
        </w:tc>
      </w:tr>
      <w:tr w:rsidR="00A36663" w14:paraId="2CC1A31E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C89DEFE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3C9E2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8B0206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D97632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985879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86DA8B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7AF65C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4A2EE4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F5CA4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5CE8E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5F656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Oct 31</w:t>
            </w:r>
          </w:p>
        </w:tc>
      </w:tr>
      <w:tr w:rsidR="00A36663" w14:paraId="72CDD9CA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B9B7E0F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3FB5DB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305313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EFC27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0327EB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1F250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DD7D41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1AE110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38C9F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AA3BC5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C398E9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Nov 30</w:t>
            </w:r>
          </w:p>
        </w:tc>
      </w:tr>
      <w:tr w:rsidR="00A36663" w14:paraId="3ECFA033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E290E98" w14:textId="77777777" w:rsidR="00A36663" w:rsidRDefault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21D2EE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A5DC02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F639FB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1B1266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9DA015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1314FA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18A25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19F166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4EBC90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A48002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01 - Dic 23</w:t>
            </w:r>
          </w:p>
        </w:tc>
      </w:tr>
      <w:tr w:rsidR="00A36663" w14:paraId="5235C047" w14:textId="77777777" w:rsidTr="00A36663">
        <w:trPr>
          <w:trHeight w:val="315"/>
        </w:trPr>
        <w:tc>
          <w:tcPr>
            <w:tcW w:w="25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419C58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Vik Cayena Beach (1)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17B14F" w14:textId="4DB8A00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FA1FA2" w14:textId="73D9053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9C4DF6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67B479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838B8F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8D9B54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8CD011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16DAE4" w14:textId="77777777" w:rsidR="00A36663" w:rsidRDefault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D837F1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E6ED98" w14:textId="77777777" w:rsidR="00A36663" w:rsidRDefault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24 - Ene 01, 2027</w:t>
            </w:r>
          </w:p>
        </w:tc>
      </w:tr>
      <w:tr w:rsidR="00A36663" w14:paraId="7FA0E5A1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31E3862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9660A93" w14:textId="5B967339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AB096BA" w14:textId="3AD9589B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931192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15EA21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C3B087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582240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26F114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FB6176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D6B37F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B101D9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02 - Ene 31</w:t>
            </w:r>
          </w:p>
        </w:tc>
      </w:tr>
      <w:tr w:rsidR="00A36663" w14:paraId="6A5401FC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A963ECF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0F465A3" w14:textId="6B5E4225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AEC0145" w14:textId="214307D4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AF992D9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83866B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C88CD0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CEEE84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A10774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A7F49C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5FEE19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3DFE5D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Mar 31</w:t>
            </w:r>
          </w:p>
        </w:tc>
      </w:tr>
      <w:tr w:rsidR="00A36663" w14:paraId="6F04E7FF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3DD1656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3AEA966" w14:textId="5106B64B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EA584D3" w14:textId="69C86914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E5532A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B45B28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19F2C2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82E587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AC38D8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0D9748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714C59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8AA5BB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30</w:t>
            </w:r>
          </w:p>
        </w:tc>
      </w:tr>
      <w:tr w:rsidR="00A36663" w14:paraId="66D5F74B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A452596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9BFC063" w14:textId="65642190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C446817" w14:textId="267A9160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59F0D4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78D0E2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F215BE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38D0DF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B1D35B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060374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BF583A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A86FCD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31</w:t>
            </w:r>
          </w:p>
        </w:tc>
      </w:tr>
      <w:tr w:rsidR="00A36663" w14:paraId="590D2366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97CE0B2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6C4EE73" w14:textId="3E97F2A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BFC66D4" w14:textId="60F32683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019D92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06B99D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0B9221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F1CA84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F2EB37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9367ED7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ACBA20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6D240F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Oct 31</w:t>
            </w:r>
          </w:p>
        </w:tc>
      </w:tr>
      <w:tr w:rsidR="00A36663" w14:paraId="1E9DADF5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813D2A0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B842468" w14:textId="77FA1051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7759347" w14:textId="48A09EE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A00167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62BAF0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AA6008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32DA63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F0ECBF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B71AB3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883186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E0BC1E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Nov 30</w:t>
            </w:r>
          </w:p>
        </w:tc>
      </w:tr>
      <w:tr w:rsidR="00A36663" w14:paraId="43977C11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227486D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8124ED2" w14:textId="70994DE8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166A43B" w14:textId="03F0EBDC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B75262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E06978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3B01B4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BD1974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86406C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623B70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8F071C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10ABB1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01 - Dic 23</w:t>
            </w:r>
          </w:p>
        </w:tc>
      </w:tr>
      <w:tr w:rsidR="00A36663" w14:paraId="54E38906" w14:textId="77777777" w:rsidTr="00A36663">
        <w:trPr>
          <w:trHeight w:val="315"/>
        </w:trPr>
        <w:tc>
          <w:tcPr>
            <w:tcW w:w="25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7F7F0E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Vik Cayena Beach (2)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739FEA0" w14:textId="19BA0763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6E9FEFD" w14:textId="0C3E426C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E818F7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12622C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4CEC6D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170582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3B4C5A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ED09C3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9C5B6D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6C396A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30</w:t>
            </w:r>
          </w:p>
        </w:tc>
      </w:tr>
      <w:tr w:rsidR="00A36663" w14:paraId="7F93237C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80C8C23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468F634" w14:textId="516679EA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9B9FA69" w14:textId="0E2A56AD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C87FF6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CE1D6D5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FB9ABE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6C647C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57AD74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A63521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50DB60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FCC80A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31</w:t>
            </w:r>
          </w:p>
        </w:tc>
      </w:tr>
      <w:tr w:rsidR="00A36663" w14:paraId="6E0CB266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AC555EA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F7DD43E" w14:textId="72969CEC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9440704" w14:textId="3CB9FD8D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CE2301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21D58D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0A4330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C04E6B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8D51BD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858497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3C9942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D02AF5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Oct 31</w:t>
            </w:r>
          </w:p>
        </w:tc>
      </w:tr>
      <w:tr w:rsidR="00A36663" w14:paraId="1E5B4AE7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824D223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79E75E3" w14:textId="32AA5FA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51D51F7" w14:textId="42ADC928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DE5C07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7D5694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6F4408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91BFB3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73F2DE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391B5E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DBD491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769C69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Nov 30</w:t>
            </w:r>
          </w:p>
        </w:tc>
      </w:tr>
      <w:tr w:rsidR="00A36663" w14:paraId="6E56F206" w14:textId="77777777" w:rsidTr="00A36663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F5542D5" w14:textId="77777777" w:rsidR="00A36663" w:rsidRDefault="00A36663" w:rsidP="00A366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4F1A0B8" w14:textId="04474F3A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41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4AFADA6" w14:textId="5C2BD390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DE9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A5AE6C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21151C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33D600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A57706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D3DD6C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E25393" w14:textId="77777777" w:rsidR="00A36663" w:rsidRDefault="00A36663" w:rsidP="00A366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ACF1FD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CC4A9B" w14:textId="77777777" w:rsidR="00A36663" w:rsidRDefault="00A36663" w:rsidP="00A36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01 - Dic 23</w:t>
            </w:r>
          </w:p>
        </w:tc>
      </w:tr>
    </w:tbl>
    <w:p w14:paraId="0F986438" w14:textId="77777777" w:rsidR="008762D8" w:rsidRDefault="008762D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3B20F3C6" w14:textId="1D889083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lastRenderedPageBreak/>
        <w:t>Información General</w:t>
      </w:r>
      <w:r w:rsidR="008762D8">
        <w:rPr>
          <w:rFonts w:ascii="Arial" w:eastAsia="Arial" w:hAnsi="Arial" w:cs="Arial"/>
          <w:b/>
          <w:color w:val="E36C0A"/>
          <w:sz w:val="22"/>
          <w:szCs w:val="22"/>
        </w:rPr>
        <w:t>:</w:t>
      </w:r>
    </w:p>
    <w:p w14:paraId="2F2E70C7" w14:textId="4C4FA503" w:rsidR="00F85A48" w:rsidRPr="00F85A48" w:rsidRDefault="00F85A48" w:rsidP="00F85A48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Mínimo 02 pax.</w:t>
      </w:r>
    </w:p>
    <w:p w14:paraId="23A9607B" w14:textId="068EB9F1" w:rsidR="00F85A48" w:rsidRPr="00F85A48" w:rsidRDefault="00F85A48" w:rsidP="00F85A48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C00000"/>
          <w:sz w:val="22"/>
          <w:szCs w:val="22"/>
          <w:lang w:val="es-MX" w:eastAsia="es-MX"/>
        </w:rPr>
      </w:pP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(1)PROMOCION: OFERTA INVIERNO 2</w:t>
      </w:r>
      <w:r w:rsidR="00A36663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6</w:t>
      </w: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-2</w:t>
      </w:r>
      <w:r w:rsidR="00A36663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7</w:t>
      </w: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 xml:space="preserve">…aplica para reservar hasta el </w:t>
      </w:r>
      <w:r w:rsidR="00D55DF3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3</w:t>
      </w:r>
      <w:r w:rsidR="00A36663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1</w:t>
      </w:r>
      <w:r w:rsidR="00D55DF3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 xml:space="preserve"> de </w:t>
      </w:r>
      <w:r w:rsidR="00A36663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Octubre 2026</w:t>
      </w: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 xml:space="preserve"> / reservas deben estar pagadas al 100% 07 días antes del check in / </w:t>
      </w:r>
      <w:r w:rsidRPr="00112165">
        <w:rPr>
          <w:rFonts w:ascii="Arial" w:hAnsi="Arial" w:cs="Arial"/>
          <w:b/>
          <w:bCs/>
          <w:color w:val="31849B" w:themeColor="accent5" w:themeShade="BF"/>
          <w:sz w:val="22"/>
          <w:szCs w:val="22"/>
          <w:lang w:val="es-MX" w:eastAsia="es-MX"/>
        </w:rPr>
        <w:t>tarifa para esta promoción es mínimo 04 NOCHES</w:t>
      </w:r>
      <w:r w:rsidRPr="00F85A48">
        <w:rPr>
          <w:rFonts w:ascii="Arial" w:hAnsi="Arial" w:cs="Arial"/>
          <w:b/>
          <w:bCs/>
          <w:color w:val="C00000"/>
          <w:sz w:val="22"/>
          <w:szCs w:val="22"/>
          <w:lang w:val="es-MX" w:eastAsia="es-MX"/>
        </w:rPr>
        <w:t>,ya aplicado en el paquete.</w:t>
      </w:r>
    </w:p>
    <w:p w14:paraId="33E70E86" w14:textId="5658FE1A" w:rsidR="00F85A48" w:rsidRPr="00F85A48" w:rsidRDefault="00F85A48" w:rsidP="00F85A48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C00000"/>
          <w:sz w:val="18"/>
          <w:szCs w:val="18"/>
          <w:lang w:val="es-MX" w:eastAsia="es-MX"/>
        </w:rPr>
      </w:pP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 xml:space="preserve">(2)PROMOCIÓN: EBB 3…..aplica para reservar </w:t>
      </w:r>
      <w:r w:rsidR="00A36663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 xml:space="preserve">hasta el </w:t>
      </w: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 xml:space="preserve"> 30 de Abril </w:t>
      </w:r>
      <w:r w:rsidR="00A36663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2027</w:t>
      </w: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 xml:space="preserve">/ reservas de estar pagadas al 100% hasta </w:t>
      </w:r>
      <w:r w:rsidR="00A36663"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 xml:space="preserve">07 días antes del check in </w:t>
      </w: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 xml:space="preserve">/ </w:t>
      </w:r>
      <w:r w:rsidRPr="00112165">
        <w:rPr>
          <w:rFonts w:ascii="Arial" w:hAnsi="Arial" w:cs="Arial"/>
          <w:b/>
          <w:bCs/>
          <w:color w:val="31849B" w:themeColor="accent5" w:themeShade="BF"/>
          <w:sz w:val="22"/>
          <w:szCs w:val="22"/>
          <w:lang w:val="es-MX" w:eastAsia="es-MX"/>
        </w:rPr>
        <w:t>tarifa para esta promoción es de 03 NOCHES</w:t>
      </w:r>
      <w:r w:rsidRPr="00F85A48">
        <w:rPr>
          <w:rFonts w:ascii="Arial" w:hAnsi="Arial" w:cs="Arial"/>
          <w:b/>
          <w:bCs/>
          <w:color w:val="C00000"/>
          <w:sz w:val="22"/>
          <w:szCs w:val="22"/>
          <w:lang w:val="es-MX" w:eastAsia="es-MX"/>
        </w:rPr>
        <w:t>, ya aplicado en el paquete</w:t>
      </w: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.</w:t>
      </w:r>
    </w:p>
    <w:p w14:paraId="4224FB3A" w14:textId="77777777" w:rsidR="00F85A48" w:rsidRPr="00F85A48" w:rsidRDefault="00F85A48" w:rsidP="00F85A48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b/>
          <w:bCs/>
          <w:sz w:val="18"/>
          <w:szCs w:val="18"/>
          <w:lang w:val="es-MX" w:eastAsia="es-MX"/>
        </w:rPr>
        <w:t>Importante: Las reservas que no estén abonadas a la fecha de plazo NO se cancelarán, sino que pasarán automaticamente a tarifa de contrato, sin excepción.</w:t>
      </w:r>
    </w:p>
    <w:p w14:paraId="1FC6C407" w14:textId="77777777" w:rsidR="00F85A48" w:rsidRPr="00F85A48" w:rsidRDefault="00F85A48" w:rsidP="00F85A48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Tarifa sujeta a variación sin previo aviso.</w:t>
      </w:r>
    </w:p>
    <w:p w14:paraId="275AFFDC" w14:textId="77777777" w:rsidR="00F85A48" w:rsidRPr="00F85A48" w:rsidRDefault="00F85A48" w:rsidP="00F85A48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Tarifa no reembolsable, no endosable e intransferible.</w:t>
      </w:r>
    </w:p>
    <w:p w14:paraId="6916610D" w14:textId="77777777" w:rsidR="00F85A48" w:rsidRPr="00F85A48" w:rsidRDefault="00F85A48" w:rsidP="00F85A48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No Shows o cancelaciones con menos de 48horas, aplica penalidad de 2 noches.</w:t>
      </w:r>
    </w:p>
    <w:p w14:paraId="0ED067BD" w14:textId="6F4309A4" w:rsidR="00F85A48" w:rsidRPr="00F85A48" w:rsidRDefault="00F85A48" w:rsidP="00F85A48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Salidas anticipadas o llegadas tardías, no aplica devolución de noches no utilizadas</w:t>
      </w:r>
    </w:p>
    <w:p w14:paraId="6C287614" w14:textId="77777777" w:rsidR="00F85A48" w:rsidRPr="00F85A48" w:rsidRDefault="00F85A48" w:rsidP="00F85A48">
      <w:pPr>
        <w:autoSpaceDE w:val="0"/>
        <w:autoSpaceDN w:val="0"/>
        <w:adjustRightInd w:val="0"/>
        <w:rPr>
          <w:rFonts w:ascii="Arial" w:hAnsi="Arial" w:cs="Arial"/>
          <w:color w:val="C00000"/>
          <w:sz w:val="18"/>
          <w:szCs w:val="18"/>
          <w:lang w:val="es-MX" w:eastAsia="es-MX"/>
        </w:rPr>
      </w:pP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HOTEL VIK ARENA BLANCA:</w:t>
      </w:r>
    </w:p>
    <w:p w14:paraId="6746D4D9" w14:textId="77777777" w:rsidR="00F85A48" w:rsidRPr="00F85A48" w:rsidRDefault="00F85A48" w:rsidP="00F85A48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b/>
          <w:bCs/>
          <w:sz w:val="18"/>
          <w:szCs w:val="18"/>
          <w:lang w:val="es-MX" w:eastAsia="es-MX"/>
        </w:rPr>
        <w:t>Tarifa de Chd aplica de 02 hasta los 13.99 años.</w:t>
      </w:r>
    </w:p>
    <w:p w14:paraId="23608524" w14:textId="77777777" w:rsidR="00F85A48" w:rsidRPr="00F85A48" w:rsidRDefault="00F85A48" w:rsidP="00F85A48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b/>
          <w:bCs/>
          <w:sz w:val="18"/>
          <w:szCs w:val="18"/>
          <w:lang w:val="es-MX" w:eastAsia="es-MX"/>
        </w:rPr>
        <w:t>Tarifa de chd y chd free son aplicables SOLO compartiendo habitación con 2 adultos.</w:t>
      </w:r>
    </w:p>
    <w:p w14:paraId="48E076AB" w14:textId="77777777" w:rsidR="00F85A48" w:rsidRPr="00F85A48" w:rsidRDefault="00F85A48" w:rsidP="00F85A48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Habitación Superior - garden View, ocupación: 1 adt / 3 adultos / 2 adultos + 1 niño / 2 adultos + 2 niños</w:t>
      </w:r>
    </w:p>
    <w:p w14:paraId="663547A0" w14:textId="77777777" w:rsidR="00F85A48" w:rsidRPr="00F85A48" w:rsidRDefault="00F85A48" w:rsidP="00F85A48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b/>
          <w:bCs/>
          <w:sz w:val="18"/>
          <w:szCs w:val="18"/>
          <w:lang w:val="es-MX" w:eastAsia="es-MX"/>
        </w:rPr>
        <w:t>El hotel cuenta con tarifa MONOPARENTAL, ejemplo: 1 adt + 1 chd (el adulto paga tarifa en DBL y el chd paga 50% de la tarifa DBl…en caso un 2do CHD, éste es Free.</w:t>
      </w:r>
    </w:p>
    <w:p w14:paraId="2509A63C" w14:textId="77777777" w:rsidR="00F85A48" w:rsidRPr="00F85A48" w:rsidRDefault="00F85A48" w:rsidP="00F85A48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tarifa aplica 1er chd Gratis…solo paga costo de traslados, 2do chd paga tarifa indicada.</w:t>
      </w:r>
    </w:p>
    <w:p w14:paraId="7E3B0EDB" w14:textId="77777777" w:rsidR="00F85A48" w:rsidRDefault="00F85A48" w:rsidP="00F85A48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Promoción dos chd gratis de Mayo 01 a Octubre 31.</w:t>
      </w:r>
    </w:p>
    <w:p w14:paraId="4CC22E6E" w14:textId="77777777" w:rsidR="00A36663" w:rsidRPr="00A36663" w:rsidRDefault="00A36663" w:rsidP="00A36663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MX"/>
        </w:rPr>
      </w:pPr>
      <w:r w:rsidRPr="00A36663">
        <w:rPr>
          <w:rFonts w:ascii="Arial" w:hAnsi="Arial" w:cs="Arial"/>
          <w:sz w:val="20"/>
          <w:szCs w:val="20"/>
          <w:lang w:val="es-MX" w:eastAsia="es-MX"/>
        </w:rPr>
        <w:t>EL HOTEL NO PERMITE EL REBOOKEO DE RESERVAS.</w:t>
      </w:r>
    </w:p>
    <w:p w14:paraId="507C15D7" w14:textId="77777777" w:rsidR="00A36663" w:rsidRPr="00A36663" w:rsidRDefault="00A36663" w:rsidP="00A36663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MX"/>
        </w:rPr>
      </w:pPr>
      <w:r w:rsidRPr="00A36663">
        <w:rPr>
          <w:rFonts w:ascii="Arial" w:hAnsi="Arial" w:cs="Arial"/>
          <w:sz w:val="20"/>
          <w:szCs w:val="20"/>
          <w:lang w:val="es-MX" w:eastAsia="es-MX"/>
        </w:rPr>
        <w:t>Llegada tardía: se cobrará el total de las noches reservadas.</w:t>
      </w:r>
    </w:p>
    <w:p w14:paraId="435EB7D1" w14:textId="77777777" w:rsidR="00A36663" w:rsidRPr="00A36663" w:rsidRDefault="00A36663" w:rsidP="00A36663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MX"/>
        </w:rPr>
      </w:pPr>
      <w:r w:rsidRPr="00A36663">
        <w:rPr>
          <w:rFonts w:ascii="Arial" w:hAnsi="Arial" w:cs="Arial"/>
          <w:sz w:val="20"/>
          <w:szCs w:val="20"/>
          <w:lang w:val="es-MX" w:eastAsia="es-MX"/>
        </w:rPr>
        <w:t>Early departure: No aplica devolución de noches no utilizadas.</w:t>
      </w:r>
    </w:p>
    <w:p w14:paraId="017F27F8" w14:textId="77777777" w:rsidR="00A36663" w:rsidRPr="00A36663" w:rsidRDefault="00A36663" w:rsidP="00A36663">
      <w:pPr>
        <w:autoSpaceDE w:val="0"/>
        <w:autoSpaceDN w:val="0"/>
        <w:adjustRightInd w:val="0"/>
        <w:rPr>
          <w:rFonts w:ascii="Arial" w:hAnsi="Arial" w:cs="Arial"/>
          <w:color w:val="EE0000"/>
          <w:sz w:val="20"/>
          <w:szCs w:val="20"/>
          <w:lang w:val="es-MX" w:eastAsia="es-MX"/>
        </w:rPr>
      </w:pPr>
      <w:r w:rsidRPr="00A36663">
        <w:rPr>
          <w:rFonts w:ascii="Arial" w:hAnsi="Arial" w:cs="Arial"/>
          <w:b/>
          <w:bCs/>
          <w:color w:val="EE0000"/>
          <w:sz w:val="20"/>
          <w:szCs w:val="20"/>
          <w:lang w:val="es-MX" w:eastAsia="es-MX"/>
        </w:rPr>
        <w:t>IMPORTANTE:</w:t>
      </w:r>
      <w:r w:rsidRPr="00A36663">
        <w:rPr>
          <w:rFonts w:ascii="Arial" w:hAnsi="Arial" w:cs="Arial"/>
          <w:color w:val="EE0000"/>
          <w:sz w:val="20"/>
          <w:szCs w:val="20"/>
          <w:lang w:val="es-MX" w:eastAsia="es-MX"/>
        </w:rPr>
        <w:t xml:space="preserve"> </w:t>
      </w:r>
    </w:p>
    <w:p w14:paraId="6E0F11A3" w14:textId="37C0FB8D" w:rsidR="00A36663" w:rsidRPr="00A36663" w:rsidRDefault="00A36663" w:rsidP="00A36663">
      <w:pPr>
        <w:pStyle w:val="Prrafodelista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A36663">
        <w:rPr>
          <w:rFonts w:ascii="Arial" w:hAnsi="Arial" w:cs="Arial"/>
          <w:sz w:val="20"/>
          <w:szCs w:val="20"/>
          <w:lang w:val="es-MX" w:eastAsia="es-MX"/>
        </w:rPr>
        <w:t>Todas las reservas que no estén abonadas a la fecha de FULL PREPAGO no se cancelarán, sino que pasarán automáticamente a tarifa Contrato, sin excepción</w:t>
      </w:r>
      <w:r w:rsidRPr="00A36663">
        <w:rPr>
          <w:rFonts w:ascii="AppleSystemUIFont" w:hAnsi="AppleSystemUIFont" w:cs="AppleSystemUIFont"/>
          <w:sz w:val="26"/>
          <w:szCs w:val="26"/>
          <w:lang w:val="es-MX" w:eastAsia="es-MX"/>
        </w:rPr>
        <w:t>.</w:t>
      </w:r>
    </w:p>
    <w:p w14:paraId="3AB5D734" w14:textId="77777777" w:rsidR="00F85A48" w:rsidRPr="00F85A48" w:rsidRDefault="00F85A48" w:rsidP="00F85A48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</w:p>
    <w:p w14:paraId="6D0DB217" w14:textId="77777777" w:rsidR="00F85A48" w:rsidRPr="00F85A48" w:rsidRDefault="00F85A48" w:rsidP="00F85A48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b/>
          <w:bCs/>
          <w:color w:val="C00000"/>
          <w:sz w:val="18"/>
          <w:szCs w:val="18"/>
          <w:lang w:val="es-MX" w:eastAsia="es-MX"/>
        </w:rPr>
        <w:t>HOTEL VIK CAYENA BEACH:</w:t>
      </w:r>
    </w:p>
    <w:p w14:paraId="41761225" w14:textId="77777777" w:rsidR="00F85A48" w:rsidRDefault="00F85A48" w:rsidP="00F85A48">
      <w:pPr>
        <w:pStyle w:val="Prrafodelista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Habitación Cayena Deluxe Junior Suites, ocupación: 2 adt / 2 adt + 2 chd / 3 adt.</w:t>
      </w:r>
    </w:p>
    <w:p w14:paraId="3CC204F1" w14:textId="77777777" w:rsidR="00A36663" w:rsidRPr="00A36663" w:rsidRDefault="00A36663" w:rsidP="00A36663">
      <w:pPr>
        <w:pStyle w:val="Prrafodelista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MX"/>
        </w:rPr>
      </w:pPr>
      <w:r w:rsidRPr="00A36663">
        <w:rPr>
          <w:rFonts w:ascii="Arial" w:hAnsi="Arial" w:cs="Arial"/>
          <w:sz w:val="20"/>
          <w:szCs w:val="20"/>
          <w:lang w:val="es-MX" w:eastAsia="es-MX"/>
        </w:rPr>
        <w:t>EL HOTEL NO PERMITE EL REBOOKEO DE RESERVAS.</w:t>
      </w:r>
    </w:p>
    <w:p w14:paraId="3BB5B08F" w14:textId="77777777" w:rsidR="00A36663" w:rsidRPr="00A36663" w:rsidRDefault="00A36663" w:rsidP="00A36663">
      <w:pPr>
        <w:autoSpaceDE w:val="0"/>
        <w:autoSpaceDN w:val="0"/>
        <w:adjustRightInd w:val="0"/>
        <w:rPr>
          <w:rFonts w:ascii="Arial" w:hAnsi="Arial" w:cs="Arial"/>
          <w:color w:val="EE0000"/>
          <w:sz w:val="20"/>
          <w:szCs w:val="20"/>
          <w:lang w:val="es-MX" w:eastAsia="es-MX"/>
        </w:rPr>
      </w:pPr>
      <w:r w:rsidRPr="00A36663">
        <w:rPr>
          <w:rFonts w:ascii="Arial" w:hAnsi="Arial" w:cs="Arial"/>
          <w:b/>
          <w:bCs/>
          <w:color w:val="EE0000"/>
          <w:sz w:val="20"/>
          <w:szCs w:val="20"/>
          <w:lang w:val="es-MX" w:eastAsia="es-MX"/>
        </w:rPr>
        <w:t>IMPORTANTE:</w:t>
      </w:r>
      <w:r w:rsidRPr="00A36663">
        <w:rPr>
          <w:rFonts w:ascii="Arial" w:hAnsi="Arial" w:cs="Arial"/>
          <w:color w:val="EE0000"/>
          <w:sz w:val="20"/>
          <w:szCs w:val="20"/>
          <w:lang w:val="es-MX" w:eastAsia="es-MX"/>
        </w:rPr>
        <w:t xml:space="preserve"> </w:t>
      </w:r>
    </w:p>
    <w:p w14:paraId="7A44605F" w14:textId="017D370D" w:rsidR="00A36663" w:rsidRPr="00A36663" w:rsidRDefault="00A36663" w:rsidP="00A36663">
      <w:pPr>
        <w:pStyle w:val="Prrafodelista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MX"/>
        </w:rPr>
      </w:pPr>
      <w:r w:rsidRPr="00A36663">
        <w:rPr>
          <w:rFonts w:ascii="Arial" w:hAnsi="Arial" w:cs="Arial"/>
          <w:sz w:val="20"/>
          <w:szCs w:val="20"/>
          <w:lang w:val="es-MX" w:eastAsia="es-MX"/>
        </w:rPr>
        <w:t>Todas las reservas que no estén abonadas a la fecha de FULL PREPAGO no se cancelarán, sino que pasarán automáticamente a tarifa Contrato, sin excepción.</w:t>
      </w:r>
    </w:p>
    <w:p w14:paraId="2C322003" w14:textId="77777777" w:rsidR="00A36663" w:rsidRPr="00A36663" w:rsidRDefault="00A36663" w:rsidP="00A36663">
      <w:pPr>
        <w:pStyle w:val="Prrafodelista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MX"/>
        </w:rPr>
      </w:pPr>
      <w:r w:rsidRPr="00A36663">
        <w:rPr>
          <w:rFonts w:ascii="Arial" w:hAnsi="Arial" w:cs="Arial"/>
          <w:sz w:val="20"/>
          <w:szCs w:val="20"/>
          <w:lang w:val="es-MX" w:eastAsia="es-MX"/>
        </w:rPr>
        <w:t>Descuentos detallados a aplicar sobre tarifa contrato.</w:t>
      </w:r>
    </w:p>
    <w:p w14:paraId="378B2179" w14:textId="1A02E48A" w:rsidR="00A36663" w:rsidRDefault="00A36663" w:rsidP="00A36663">
      <w:pPr>
        <w:pStyle w:val="Prrafodelista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MX"/>
        </w:rPr>
      </w:pPr>
      <w:r w:rsidRPr="00A36663">
        <w:rPr>
          <w:rFonts w:ascii="Arial" w:hAnsi="Arial" w:cs="Arial"/>
          <w:sz w:val="20"/>
          <w:szCs w:val="20"/>
          <w:lang w:val="es-MX" w:eastAsia="es-MX"/>
        </w:rPr>
        <w:t>*Los descuentos no aplican sobre el valor de las cenas obligatorias de Navidad y Año Nuevo.</w:t>
      </w:r>
    </w:p>
    <w:p w14:paraId="3774661A" w14:textId="77777777" w:rsidR="000A1CE6" w:rsidRPr="000A1CE6" w:rsidRDefault="000A1CE6" w:rsidP="000A1CE6">
      <w:pPr>
        <w:pStyle w:val="Prrafodelista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  <w:lang w:eastAsia="es-MX"/>
        </w:rPr>
      </w:pPr>
      <w:r w:rsidRPr="000A1CE6">
        <w:rPr>
          <w:rFonts w:ascii="Arial" w:hAnsi="Arial" w:cs="Arial"/>
          <w:color w:val="000000"/>
          <w:sz w:val="20"/>
          <w:szCs w:val="20"/>
        </w:rPr>
        <w:t>Suplementos obligatorios CENAS DE GALA (NO APLICAN DESCUENTO POR EBB, NI NINGUN TIPO DE PROMO)</w:t>
      </w:r>
    </w:p>
    <w:p w14:paraId="20212BFA" w14:textId="77777777" w:rsidR="000A1CE6" w:rsidRPr="00A36663" w:rsidRDefault="000A1CE6" w:rsidP="000A1CE6">
      <w:pPr>
        <w:pStyle w:val="Prrafodelista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MX"/>
        </w:rPr>
      </w:pPr>
    </w:p>
    <w:p w14:paraId="69A2DD98" w14:textId="77777777" w:rsidR="00F85A48" w:rsidRPr="00F85A48" w:rsidRDefault="00F85A48" w:rsidP="00F85A48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</w:p>
    <w:p w14:paraId="281C0D5A" w14:textId="77777777" w:rsidR="00F85A48" w:rsidRPr="00F85A48" w:rsidRDefault="00F85A48" w:rsidP="00F85A48">
      <w:pPr>
        <w:autoSpaceDE w:val="0"/>
        <w:autoSpaceDN w:val="0"/>
        <w:adjustRightInd w:val="0"/>
        <w:rPr>
          <w:rFonts w:ascii="Arial" w:hAnsi="Arial" w:cs="Arial"/>
          <w:color w:val="C0504D" w:themeColor="accent2"/>
          <w:sz w:val="18"/>
          <w:szCs w:val="18"/>
          <w:lang w:val="es-MX" w:eastAsia="es-MX"/>
        </w:rPr>
      </w:pPr>
      <w:r w:rsidRPr="00F85A48">
        <w:rPr>
          <w:rFonts w:ascii="Arial" w:hAnsi="Arial" w:cs="Arial"/>
          <w:b/>
          <w:bCs/>
          <w:color w:val="C0504D" w:themeColor="accent2"/>
          <w:sz w:val="18"/>
          <w:szCs w:val="18"/>
          <w:lang w:val="es-MX" w:eastAsia="es-MX"/>
        </w:rPr>
        <w:t>IMPORTANTE:</w:t>
      </w:r>
    </w:p>
    <w:p w14:paraId="13DAC2B4" w14:textId="5738F635" w:rsidR="00F85A48" w:rsidRPr="00F85A48" w:rsidRDefault="00F85A48" w:rsidP="00F85A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A"/>
          <w:sz w:val="18"/>
          <w:szCs w:val="18"/>
        </w:rPr>
      </w:pPr>
      <w:r w:rsidRPr="00F85A48">
        <w:rPr>
          <w:rFonts w:ascii="Arial" w:hAnsi="Arial" w:cs="Arial"/>
          <w:sz w:val="18"/>
          <w:szCs w:val="18"/>
          <w:lang w:val="es-MX" w:eastAsia="es-MX"/>
        </w:rPr>
        <w:t>Ticket electronico requerido por la Republica Dominicana para las entradas y salidas del territorio nacional. Este unico formulario involucra el ticket de Migracion, Aduanas y Salud Publica.. https://eticket.migracion.gob.do/</w:t>
      </w:r>
    </w:p>
    <w:p w14:paraId="55CBE0B2" w14:textId="77777777" w:rsidR="000F6CAB" w:rsidRDefault="000F6CAB">
      <w:pPr>
        <w:rPr>
          <w:rFonts w:ascii="Arial" w:eastAsia="Arial" w:hAnsi="Arial" w:cs="Arial"/>
          <w:color w:val="353535"/>
          <w:sz w:val="18"/>
          <w:szCs w:val="18"/>
        </w:rPr>
      </w:pPr>
    </w:p>
    <w:p w14:paraId="0977EF46" w14:textId="77777777" w:rsidR="000F6CAB" w:rsidRDefault="000F6C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</w:p>
    <w:p w14:paraId="59230567" w14:textId="77777777" w:rsidR="000F6CAB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  <w:r>
        <w:rPr>
          <w:rFonts w:ascii="Arial" w:eastAsia="Arial" w:hAnsi="Arial" w:cs="Arial"/>
          <w:b/>
          <w:color w:val="E36C09"/>
        </w:rPr>
        <w:t>MATERIAL DE USO EXCLUSIVO PARA AGENCIAS DE VIAJE</w:t>
      </w:r>
    </w:p>
    <w:sectPr w:rsidR="000F6CAB" w:rsidSect="008762D8">
      <w:pgSz w:w="12240" w:h="15840"/>
      <w:pgMar w:top="720" w:right="474" w:bottom="180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BEC"/>
    <w:multiLevelType w:val="hybridMultilevel"/>
    <w:tmpl w:val="6D7A7E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0730"/>
    <w:multiLevelType w:val="hybridMultilevel"/>
    <w:tmpl w:val="6BC285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F6482"/>
    <w:multiLevelType w:val="hybridMultilevel"/>
    <w:tmpl w:val="215C0CC4"/>
    <w:lvl w:ilvl="0" w:tplc="A3BA7F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A10A6"/>
    <w:multiLevelType w:val="hybridMultilevel"/>
    <w:tmpl w:val="A4E42E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43054"/>
    <w:multiLevelType w:val="hybridMultilevel"/>
    <w:tmpl w:val="9D3C94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96453"/>
    <w:multiLevelType w:val="hybridMultilevel"/>
    <w:tmpl w:val="223E28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C2938"/>
    <w:multiLevelType w:val="hybridMultilevel"/>
    <w:tmpl w:val="29B2084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77788A"/>
    <w:multiLevelType w:val="hybridMultilevel"/>
    <w:tmpl w:val="F3327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717229">
    <w:abstractNumId w:val="4"/>
  </w:num>
  <w:num w:numId="2" w16cid:durableId="420107202">
    <w:abstractNumId w:val="0"/>
  </w:num>
  <w:num w:numId="3" w16cid:durableId="15860751">
    <w:abstractNumId w:val="2"/>
  </w:num>
  <w:num w:numId="4" w16cid:durableId="1610694992">
    <w:abstractNumId w:val="5"/>
  </w:num>
  <w:num w:numId="5" w16cid:durableId="15038050">
    <w:abstractNumId w:val="3"/>
  </w:num>
  <w:num w:numId="6" w16cid:durableId="1090586047">
    <w:abstractNumId w:val="1"/>
  </w:num>
  <w:num w:numId="7" w16cid:durableId="53968813">
    <w:abstractNumId w:val="7"/>
  </w:num>
  <w:num w:numId="8" w16cid:durableId="710958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CAB"/>
    <w:rsid w:val="00001F1A"/>
    <w:rsid w:val="00005ABB"/>
    <w:rsid w:val="0002318C"/>
    <w:rsid w:val="0004478B"/>
    <w:rsid w:val="000A1CE6"/>
    <w:rsid w:val="000C3B3A"/>
    <w:rsid w:val="000F6CAB"/>
    <w:rsid w:val="00107857"/>
    <w:rsid w:val="00112165"/>
    <w:rsid w:val="00113326"/>
    <w:rsid w:val="00127CA2"/>
    <w:rsid w:val="00174B8B"/>
    <w:rsid w:val="001F5D1D"/>
    <w:rsid w:val="00206A95"/>
    <w:rsid w:val="00215E56"/>
    <w:rsid w:val="002168F7"/>
    <w:rsid w:val="00246EC5"/>
    <w:rsid w:val="00247EE7"/>
    <w:rsid w:val="00252782"/>
    <w:rsid w:val="002860BA"/>
    <w:rsid w:val="00301D7B"/>
    <w:rsid w:val="00332340"/>
    <w:rsid w:val="0035367A"/>
    <w:rsid w:val="00387578"/>
    <w:rsid w:val="003B3BD7"/>
    <w:rsid w:val="003F0CFF"/>
    <w:rsid w:val="00433FCD"/>
    <w:rsid w:val="0047790C"/>
    <w:rsid w:val="004A1AFA"/>
    <w:rsid w:val="004B7D67"/>
    <w:rsid w:val="004C711A"/>
    <w:rsid w:val="004D21B9"/>
    <w:rsid w:val="004D775F"/>
    <w:rsid w:val="0051778C"/>
    <w:rsid w:val="00596667"/>
    <w:rsid w:val="005F30FD"/>
    <w:rsid w:val="005F5889"/>
    <w:rsid w:val="00603C76"/>
    <w:rsid w:val="00672EC4"/>
    <w:rsid w:val="0067642B"/>
    <w:rsid w:val="006843E6"/>
    <w:rsid w:val="006A15B9"/>
    <w:rsid w:val="007117E3"/>
    <w:rsid w:val="00716FE3"/>
    <w:rsid w:val="00735481"/>
    <w:rsid w:val="007618E4"/>
    <w:rsid w:val="00770A65"/>
    <w:rsid w:val="0079201B"/>
    <w:rsid w:val="008122D9"/>
    <w:rsid w:val="00871933"/>
    <w:rsid w:val="008762D8"/>
    <w:rsid w:val="008B7372"/>
    <w:rsid w:val="008C1CC9"/>
    <w:rsid w:val="008D73A1"/>
    <w:rsid w:val="008E089B"/>
    <w:rsid w:val="008F022A"/>
    <w:rsid w:val="00904414"/>
    <w:rsid w:val="0090617A"/>
    <w:rsid w:val="009A1AED"/>
    <w:rsid w:val="009D1663"/>
    <w:rsid w:val="009E6EBE"/>
    <w:rsid w:val="00A33C6B"/>
    <w:rsid w:val="00A36663"/>
    <w:rsid w:val="00A80DBE"/>
    <w:rsid w:val="00B03EB7"/>
    <w:rsid w:val="00B2303C"/>
    <w:rsid w:val="00B42AE7"/>
    <w:rsid w:val="00B51FC9"/>
    <w:rsid w:val="00B53177"/>
    <w:rsid w:val="00B608C7"/>
    <w:rsid w:val="00B644F8"/>
    <w:rsid w:val="00B871BC"/>
    <w:rsid w:val="00BE1407"/>
    <w:rsid w:val="00C11CC0"/>
    <w:rsid w:val="00C50783"/>
    <w:rsid w:val="00C5310C"/>
    <w:rsid w:val="00C67D32"/>
    <w:rsid w:val="00CB10C7"/>
    <w:rsid w:val="00CD64EB"/>
    <w:rsid w:val="00CE057A"/>
    <w:rsid w:val="00D01BC5"/>
    <w:rsid w:val="00D17FE1"/>
    <w:rsid w:val="00D509C1"/>
    <w:rsid w:val="00D55DF3"/>
    <w:rsid w:val="00D91A4D"/>
    <w:rsid w:val="00DA59DB"/>
    <w:rsid w:val="00DD0071"/>
    <w:rsid w:val="00DD6671"/>
    <w:rsid w:val="00E02F21"/>
    <w:rsid w:val="00E17259"/>
    <w:rsid w:val="00E26979"/>
    <w:rsid w:val="00E37D4C"/>
    <w:rsid w:val="00E71828"/>
    <w:rsid w:val="00E94CB6"/>
    <w:rsid w:val="00EA6600"/>
    <w:rsid w:val="00F35744"/>
    <w:rsid w:val="00F85A48"/>
    <w:rsid w:val="00F95B9A"/>
    <w:rsid w:val="00FA025D"/>
    <w:rsid w:val="00FA5862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D2BD8"/>
  <w15:docId w15:val="{4F2CE9EA-C24C-1745-BFAC-2B46FC6E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663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735B7"/>
    <w:pPr>
      <w:ind w:left="720"/>
      <w:contextualSpacing/>
    </w:pPr>
  </w:style>
  <w:style w:type="paragraph" w:styleId="Sinespaciado">
    <w:name w:val="No Spacing"/>
    <w:uiPriority w:val="1"/>
    <w:qFormat/>
    <w:rsid w:val="003B6551"/>
    <w:rPr>
      <w:lang w:eastAsia="es-ES"/>
    </w:rPr>
  </w:style>
  <w:style w:type="character" w:styleId="nfasis">
    <w:name w:val="Emphasis"/>
    <w:basedOn w:val="Fuentedeprrafopredeter"/>
    <w:uiPriority w:val="20"/>
    <w:qFormat/>
    <w:rsid w:val="001732AD"/>
    <w:rPr>
      <w:i/>
      <w:iCs/>
    </w:rPr>
  </w:style>
  <w:style w:type="character" w:styleId="Fuerte">
    <w:name w:val="Strong"/>
    <w:basedOn w:val="Fuentedeprrafopredeter"/>
    <w:uiPriority w:val="22"/>
    <w:qFormat/>
    <w:rsid w:val="00367D52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ivsHY20iCofXY3adVUKr4ZtBGg==">AMUW2mX6jrfULGhi6GJSR/T6LOq2sZ99dwR3GfJvhwry3nKrTiVRRSrTZ5hiZDeVLYublUhr+lqHro8ouIBmuqXiaVIJKFIhjrNXzbeeV4SLQxvS+BOJtGU=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715</Words>
  <Characters>3702</Characters>
  <Application>Microsoft Office Word</Application>
  <DocSecurity>0</DocSecurity>
  <Lines>80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121</cp:revision>
  <dcterms:created xsi:type="dcterms:W3CDTF">2014-03-29T14:23:00Z</dcterms:created>
  <dcterms:modified xsi:type="dcterms:W3CDTF">2026-04-21T06:27:00Z</dcterms:modified>
</cp:coreProperties>
</file>