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97A3C" w14:textId="3236773C" w:rsidR="002F1992" w:rsidRDefault="007A3D2A">
      <w:pPr>
        <w:pBdr>
          <w:top w:val="nil"/>
          <w:left w:val="nil"/>
          <w:bottom w:val="nil"/>
          <w:right w:val="nil"/>
          <w:between w:val="nil"/>
        </w:pBdr>
        <w:spacing w:after="0" w:line="240" w:lineRule="auto"/>
        <w:ind w:left="4" w:hanging="6"/>
        <w:jc w:val="center"/>
        <w:rPr>
          <w:rFonts w:ascii="Arial Black" w:eastAsia="Arial Black" w:hAnsi="Arial Black" w:cs="Arial Black"/>
          <w:b/>
          <w:bCs/>
          <w:color w:val="002060"/>
          <w:sz w:val="56"/>
          <w:szCs w:val="56"/>
        </w:rPr>
      </w:pPr>
      <w:r>
        <w:rPr>
          <w:rFonts w:ascii="Arial Black" w:eastAsia="Arial Black" w:hAnsi="Arial Black" w:cs="Arial Black"/>
          <w:b/>
          <w:bCs/>
          <w:color w:val="C00000"/>
          <w:sz w:val="56"/>
          <w:szCs w:val="56"/>
        </w:rPr>
        <w:t>PORTO GALINHAS</w:t>
      </w:r>
    </w:p>
    <w:p w14:paraId="1F031CAD" w14:textId="55385535" w:rsidR="002F1992" w:rsidRDefault="00000000">
      <w:pPr>
        <w:pBdr>
          <w:top w:val="nil"/>
          <w:left w:val="nil"/>
          <w:bottom w:val="nil"/>
          <w:right w:val="nil"/>
          <w:between w:val="nil"/>
        </w:pBdr>
        <w:spacing w:after="0" w:line="240" w:lineRule="auto"/>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w:t>
      </w:r>
      <w:r w:rsidR="007A3D2A">
        <w:rPr>
          <w:rFonts w:ascii="Arial Black" w:eastAsia="Arial Black" w:hAnsi="Arial Black" w:cs="Arial Black"/>
          <w:b/>
          <w:bCs/>
          <w:color w:val="002060"/>
          <w:sz w:val="36"/>
          <w:szCs w:val="36"/>
        </w:rPr>
        <w:t>6</w:t>
      </w:r>
      <w:r>
        <w:rPr>
          <w:rFonts w:ascii="Arial Black" w:eastAsia="Arial Black" w:hAnsi="Arial Black" w:cs="Arial Black"/>
          <w:b/>
          <w:bCs/>
          <w:color w:val="002060"/>
          <w:sz w:val="36"/>
          <w:szCs w:val="36"/>
        </w:rPr>
        <w:t xml:space="preserve"> días – 0</w:t>
      </w:r>
      <w:r w:rsidR="007A3D2A">
        <w:rPr>
          <w:rFonts w:ascii="Arial Black" w:eastAsia="Arial Black" w:hAnsi="Arial Black" w:cs="Arial Black"/>
          <w:b/>
          <w:bCs/>
          <w:color w:val="002060"/>
          <w:sz w:val="36"/>
          <w:szCs w:val="36"/>
        </w:rPr>
        <w:t>5</w:t>
      </w:r>
      <w:r>
        <w:rPr>
          <w:rFonts w:ascii="Arial Black" w:eastAsia="Arial Black" w:hAnsi="Arial Black" w:cs="Arial Black"/>
          <w:b/>
          <w:bCs/>
          <w:color w:val="002060"/>
          <w:sz w:val="36"/>
          <w:szCs w:val="36"/>
        </w:rPr>
        <w:t xml:space="preserve"> noches)</w:t>
      </w:r>
    </w:p>
    <w:p w14:paraId="556FDA42" w14:textId="77777777" w:rsidR="002F1992" w:rsidRDefault="002F1992">
      <w:pPr>
        <w:pBdr>
          <w:top w:val="nil"/>
          <w:left w:val="nil"/>
          <w:bottom w:val="nil"/>
          <w:right w:val="nil"/>
          <w:between w:val="nil"/>
        </w:pBdr>
        <w:spacing w:after="0" w:line="240" w:lineRule="auto"/>
        <w:ind w:hanging="2"/>
        <w:rPr>
          <w:rFonts w:ascii="Arial" w:eastAsia="Arial" w:hAnsi="Arial" w:cs="Arial"/>
          <w:color w:val="E36C0A"/>
        </w:rPr>
      </w:pPr>
    </w:p>
    <w:p w14:paraId="3F1505C5" w14:textId="77777777" w:rsidR="002F1992" w:rsidRDefault="002F1992">
      <w:pPr>
        <w:pBdr>
          <w:top w:val="nil"/>
          <w:left w:val="nil"/>
          <w:bottom w:val="nil"/>
          <w:right w:val="nil"/>
          <w:between w:val="nil"/>
        </w:pBdr>
        <w:spacing w:after="0" w:line="240" w:lineRule="auto"/>
        <w:ind w:hanging="2"/>
        <w:rPr>
          <w:rFonts w:ascii="Arial" w:eastAsia="Arial" w:hAnsi="Arial" w:cs="Arial"/>
          <w:color w:val="E36C0A"/>
        </w:rPr>
      </w:pPr>
    </w:p>
    <w:p w14:paraId="248B30B5" w14:textId="77777777" w:rsidR="002F1992" w:rsidRDefault="00000000">
      <w:pPr>
        <w:pBdr>
          <w:top w:val="nil"/>
          <w:left w:val="nil"/>
          <w:bottom w:val="nil"/>
          <w:right w:val="nil"/>
          <w:between w:val="nil"/>
        </w:pBdr>
        <w:spacing w:after="0" w:line="240" w:lineRule="auto"/>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441B244F" w14:textId="77777777" w:rsidR="007A3D2A" w:rsidRPr="007A3D2A" w:rsidRDefault="007A3D2A" w:rsidP="007A3D2A">
      <w:pPr>
        <w:pStyle w:val="Prrafodelista"/>
        <w:numPr>
          <w:ilvl w:val="0"/>
          <w:numId w:val="4"/>
        </w:numPr>
        <w:autoSpaceDE w:val="0"/>
        <w:autoSpaceDN w:val="0"/>
        <w:adjustRightInd w:val="0"/>
        <w:spacing w:after="0" w:line="240" w:lineRule="auto"/>
        <w:jc w:val="both"/>
        <w:rPr>
          <w:rFonts w:ascii="Arial" w:hAnsi="Arial" w:cs="Arial"/>
          <w:sz w:val="20"/>
          <w:szCs w:val="20"/>
        </w:rPr>
      </w:pPr>
      <w:r w:rsidRPr="007A3D2A">
        <w:rPr>
          <w:rFonts w:ascii="Arial" w:hAnsi="Arial" w:cs="Arial"/>
          <w:sz w:val="20"/>
          <w:szCs w:val="20"/>
        </w:rPr>
        <w:t>Transfer Aeropuerto de Recife / Hotel elegido en Porto de Galinhas (servicio  compartido);</w:t>
      </w:r>
    </w:p>
    <w:p w14:paraId="604CD04D" w14:textId="77777777" w:rsidR="007A3D2A" w:rsidRPr="007A3D2A" w:rsidRDefault="007A3D2A" w:rsidP="007A3D2A">
      <w:pPr>
        <w:pStyle w:val="Prrafodelista"/>
        <w:numPr>
          <w:ilvl w:val="0"/>
          <w:numId w:val="4"/>
        </w:numPr>
        <w:autoSpaceDE w:val="0"/>
        <w:autoSpaceDN w:val="0"/>
        <w:adjustRightInd w:val="0"/>
        <w:spacing w:after="0" w:line="240" w:lineRule="auto"/>
        <w:jc w:val="both"/>
        <w:rPr>
          <w:rFonts w:ascii="Arial" w:hAnsi="Arial" w:cs="Arial"/>
          <w:sz w:val="20"/>
          <w:szCs w:val="20"/>
        </w:rPr>
      </w:pPr>
      <w:r w:rsidRPr="007A3D2A">
        <w:rPr>
          <w:rFonts w:ascii="Arial" w:hAnsi="Arial" w:cs="Arial"/>
          <w:b/>
          <w:bCs/>
          <w:sz w:val="20"/>
          <w:szCs w:val="20"/>
        </w:rPr>
        <w:t>05 Noches de alojamiento, desayuno, almuerzo, cena, bocadillos y bebidas según horario de restaurante y bar.</w:t>
      </w:r>
    </w:p>
    <w:p w14:paraId="7DDFFF7F" w14:textId="77777777" w:rsidR="007A3D2A" w:rsidRPr="007A3D2A" w:rsidRDefault="007A3D2A" w:rsidP="007A3D2A">
      <w:pPr>
        <w:pStyle w:val="Prrafodelista"/>
        <w:numPr>
          <w:ilvl w:val="0"/>
          <w:numId w:val="4"/>
        </w:numPr>
        <w:autoSpaceDE w:val="0"/>
        <w:autoSpaceDN w:val="0"/>
        <w:adjustRightInd w:val="0"/>
        <w:spacing w:after="0" w:line="240" w:lineRule="auto"/>
        <w:jc w:val="both"/>
        <w:rPr>
          <w:rFonts w:ascii="Arial" w:hAnsi="Arial" w:cs="Arial"/>
          <w:sz w:val="20"/>
          <w:szCs w:val="20"/>
        </w:rPr>
      </w:pPr>
      <w:r w:rsidRPr="007A3D2A">
        <w:rPr>
          <w:rFonts w:ascii="Arial" w:hAnsi="Arial" w:cs="Arial"/>
          <w:sz w:val="20"/>
          <w:szCs w:val="20"/>
        </w:rPr>
        <w:t>Transfer Hotel / Transfer Aeropuerto de Recife (servicio compartido);</w:t>
      </w:r>
    </w:p>
    <w:p w14:paraId="28078D06" w14:textId="1559B010" w:rsidR="002F1992" w:rsidRPr="007A3D2A" w:rsidRDefault="007A3D2A" w:rsidP="007A3D2A">
      <w:pPr>
        <w:pStyle w:val="Prrafodelista"/>
        <w:numPr>
          <w:ilvl w:val="0"/>
          <w:numId w:val="4"/>
        </w:numPr>
        <w:pBdr>
          <w:top w:val="nil"/>
          <w:left w:val="nil"/>
          <w:bottom w:val="nil"/>
          <w:right w:val="nil"/>
          <w:between w:val="nil"/>
        </w:pBdr>
        <w:spacing w:after="0" w:line="240" w:lineRule="auto"/>
        <w:jc w:val="both"/>
        <w:rPr>
          <w:rFonts w:ascii="Arial" w:eastAsia="Arial" w:hAnsi="Arial" w:cs="Arial"/>
          <w:b/>
          <w:bCs/>
          <w:color w:val="E36C09"/>
          <w:sz w:val="20"/>
          <w:szCs w:val="20"/>
        </w:rPr>
      </w:pPr>
      <w:r w:rsidRPr="007A3D2A">
        <w:rPr>
          <w:rFonts w:ascii="Arial" w:hAnsi="Arial" w:cs="Arial"/>
          <w:sz w:val="20"/>
          <w:szCs w:val="20"/>
        </w:rPr>
        <w:t>Tour Olinda com Recife Antigo (Domingo, martes, miércoles y viernes);</w:t>
      </w:r>
    </w:p>
    <w:p w14:paraId="6E69F9D7" w14:textId="77777777" w:rsidR="007A3D2A" w:rsidRPr="007A3D2A" w:rsidRDefault="007A3D2A" w:rsidP="007A3D2A">
      <w:pPr>
        <w:pBdr>
          <w:top w:val="nil"/>
          <w:left w:val="nil"/>
          <w:bottom w:val="nil"/>
          <w:right w:val="nil"/>
          <w:between w:val="nil"/>
        </w:pBdr>
        <w:spacing w:after="0" w:line="240" w:lineRule="auto"/>
        <w:ind w:firstLine="0"/>
        <w:jc w:val="both"/>
        <w:rPr>
          <w:rFonts w:ascii="Arial" w:eastAsia="Arial" w:hAnsi="Arial" w:cs="Arial"/>
          <w:b/>
          <w:bCs/>
          <w:color w:val="E36C09"/>
          <w:sz w:val="20"/>
          <w:szCs w:val="20"/>
        </w:rPr>
      </w:pPr>
    </w:p>
    <w:p w14:paraId="44B9E95C" w14:textId="31A051AC" w:rsidR="002F1992" w:rsidRDefault="00000000">
      <w:pPr>
        <w:pBdr>
          <w:top w:val="nil"/>
          <w:left w:val="nil"/>
          <w:bottom w:val="nil"/>
          <w:right w:val="nil"/>
          <w:between w:val="nil"/>
        </w:pBdr>
        <w:spacing w:after="0" w:line="240" w:lineRule="auto"/>
        <w:ind w:firstLine="0"/>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2B3A4185" w14:textId="77777777" w:rsidR="002F1992" w:rsidRDefault="002F1992">
      <w:pPr>
        <w:pBdr>
          <w:top w:val="nil"/>
          <w:left w:val="nil"/>
          <w:bottom w:val="nil"/>
          <w:right w:val="nil"/>
          <w:between w:val="nil"/>
        </w:pBdr>
        <w:spacing w:after="0" w:line="240" w:lineRule="auto"/>
        <w:ind w:left="720" w:firstLine="0"/>
        <w:rPr>
          <w:rFonts w:ascii="Arial" w:eastAsia="Arial" w:hAnsi="Arial" w:cs="Arial"/>
          <w:b/>
          <w:bCs/>
          <w:color w:val="000000"/>
          <w:sz w:val="20"/>
          <w:szCs w:val="20"/>
        </w:rPr>
      </w:pPr>
    </w:p>
    <w:p w14:paraId="16BCCD61" w14:textId="77777777" w:rsidR="007A3D2A" w:rsidRPr="007A3D2A" w:rsidRDefault="00000000" w:rsidP="007A3D2A">
      <w:pPr>
        <w:pBdr>
          <w:top w:val="nil"/>
          <w:left w:val="nil"/>
          <w:bottom w:val="nil"/>
          <w:right w:val="nil"/>
          <w:between w:val="nil"/>
        </w:pBdr>
        <w:spacing w:after="0" w:line="240" w:lineRule="auto"/>
        <w:ind w:left="360" w:firstLine="0"/>
        <w:rPr>
          <w:rFonts w:ascii="Arial" w:eastAsia="Arial" w:hAnsi="Arial" w:cs="Arial"/>
          <w:b/>
          <w:bCs/>
          <w:color w:val="000000"/>
          <w:sz w:val="20"/>
          <w:szCs w:val="20"/>
        </w:rPr>
      </w:pPr>
      <w:r w:rsidRPr="007A3D2A">
        <w:rPr>
          <w:rFonts w:ascii="Arial" w:eastAsia="Arial" w:hAnsi="Arial" w:cs="Arial"/>
          <w:b/>
          <w:bCs/>
          <w:color w:val="C00000"/>
          <w:sz w:val="20"/>
          <w:szCs w:val="20"/>
        </w:rPr>
        <w:t>Dia 01</w:t>
      </w:r>
      <w:r w:rsidRPr="007A3D2A">
        <w:rPr>
          <w:rFonts w:ascii="Arial" w:eastAsia="Arial" w:hAnsi="Arial" w:cs="Arial"/>
          <w:color w:val="C00000"/>
          <w:sz w:val="20"/>
          <w:szCs w:val="20"/>
        </w:rPr>
        <w:t xml:space="preserve"> </w:t>
      </w:r>
      <w:r w:rsidRPr="007A3D2A">
        <w:rPr>
          <w:rFonts w:ascii="Arial" w:eastAsia="Arial" w:hAnsi="Arial" w:cs="Arial"/>
          <w:color w:val="000000"/>
          <w:sz w:val="20"/>
          <w:szCs w:val="20"/>
        </w:rPr>
        <w:t xml:space="preserve">: </w:t>
      </w:r>
      <w:r w:rsidR="007A3D2A" w:rsidRPr="007A3D2A">
        <w:rPr>
          <w:sz w:val="20"/>
          <w:szCs w:val="20"/>
        </w:rPr>
        <w:t>Porto de Galinhas</w:t>
      </w:r>
      <w:r w:rsidR="007A3D2A" w:rsidRPr="007A3D2A">
        <w:rPr>
          <w:sz w:val="20"/>
          <w:szCs w:val="20"/>
        </w:rPr>
        <w:t xml:space="preserve">. </w:t>
      </w:r>
    </w:p>
    <w:p w14:paraId="74F04FA6" w14:textId="1656B079" w:rsidR="002F1992" w:rsidRPr="007A3D2A" w:rsidRDefault="007A3D2A">
      <w:pPr>
        <w:numPr>
          <w:ilvl w:val="0"/>
          <w:numId w:val="3"/>
        </w:numPr>
        <w:pBdr>
          <w:top w:val="nil"/>
          <w:left w:val="nil"/>
          <w:bottom w:val="nil"/>
          <w:right w:val="nil"/>
          <w:between w:val="nil"/>
        </w:pBdr>
        <w:spacing w:after="0" w:line="240" w:lineRule="auto"/>
        <w:rPr>
          <w:rFonts w:ascii="Arial" w:eastAsia="Arial" w:hAnsi="Arial" w:cs="Arial"/>
          <w:b/>
          <w:bCs/>
          <w:color w:val="000000"/>
          <w:sz w:val="20"/>
          <w:szCs w:val="20"/>
        </w:rPr>
      </w:pPr>
      <w:r w:rsidRPr="007A3D2A">
        <w:rPr>
          <w:sz w:val="20"/>
          <w:szCs w:val="20"/>
        </w:rPr>
        <w:t>Recepcion en la salida del vuelo y traslado hasta el hotel elegido. Check-in y alojamiento. Día y noche libres para actividades personales.</w:t>
      </w:r>
    </w:p>
    <w:p w14:paraId="422C8652" w14:textId="77777777" w:rsidR="002F1992" w:rsidRPr="007A3D2A" w:rsidRDefault="002F1992">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2D274EEE" w14:textId="77777777" w:rsidR="007A3D2A" w:rsidRPr="007A3D2A" w:rsidRDefault="00000000" w:rsidP="007A3D2A">
      <w:pPr>
        <w:pBdr>
          <w:top w:val="nil"/>
          <w:left w:val="nil"/>
          <w:bottom w:val="nil"/>
          <w:right w:val="nil"/>
          <w:between w:val="nil"/>
        </w:pBdr>
        <w:spacing w:after="0" w:line="240" w:lineRule="auto"/>
        <w:ind w:left="360" w:firstLine="0"/>
        <w:rPr>
          <w:rFonts w:ascii="Arial" w:eastAsia="Arial" w:hAnsi="Arial" w:cs="Arial"/>
          <w:color w:val="000000"/>
          <w:sz w:val="20"/>
          <w:szCs w:val="20"/>
        </w:rPr>
      </w:pPr>
      <w:r w:rsidRPr="007A3D2A">
        <w:rPr>
          <w:rFonts w:ascii="Arial" w:eastAsia="Arial" w:hAnsi="Arial" w:cs="Arial"/>
          <w:b/>
          <w:bCs/>
          <w:color w:val="C00000"/>
          <w:sz w:val="20"/>
          <w:szCs w:val="20"/>
        </w:rPr>
        <w:t>Dia 02</w:t>
      </w:r>
      <w:r w:rsidRPr="007A3D2A">
        <w:rPr>
          <w:rFonts w:ascii="Arial" w:eastAsia="Arial" w:hAnsi="Arial" w:cs="Arial"/>
          <w:color w:val="C00000"/>
          <w:sz w:val="20"/>
          <w:szCs w:val="20"/>
        </w:rPr>
        <w:t xml:space="preserve">: </w:t>
      </w:r>
      <w:r w:rsidR="007A3D2A" w:rsidRPr="007A3D2A">
        <w:rPr>
          <w:sz w:val="20"/>
          <w:szCs w:val="20"/>
        </w:rPr>
        <w:t>Porto de Galinhas</w:t>
      </w:r>
      <w:r w:rsidR="007A3D2A" w:rsidRPr="007A3D2A">
        <w:rPr>
          <w:sz w:val="20"/>
          <w:szCs w:val="20"/>
        </w:rPr>
        <w:t>.</w:t>
      </w:r>
      <w:r w:rsidR="007A3D2A" w:rsidRPr="007A3D2A">
        <w:rPr>
          <w:rFonts w:ascii="Arial" w:eastAsia="Arial" w:hAnsi="Arial" w:cs="Arial"/>
          <w:color w:val="000000"/>
          <w:sz w:val="20"/>
          <w:szCs w:val="20"/>
        </w:rPr>
        <w:t xml:space="preserve"> </w:t>
      </w:r>
    </w:p>
    <w:p w14:paraId="4129CABC" w14:textId="54E9EC9E" w:rsidR="002F1992" w:rsidRPr="007A3D2A" w:rsidRDefault="007A3D2A" w:rsidP="007A3D2A">
      <w:pPr>
        <w:pStyle w:val="Prrafodelista"/>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rsidRPr="007A3D2A">
        <w:rPr>
          <w:sz w:val="20"/>
          <w:szCs w:val="20"/>
        </w:rPr>
        <w:t>Desayuno. En horario a informar, salida para el Tour Olinda con Recife Viejo (Domingo, martes, miércoles y viernes)</w:t>
      </w:r>
    </w:p>
    <w:p w14:paraId="7B536B0E" w14:textId="77777777" w:rsidR="002F1992" w:rsidRPr="007A3D2A" w:rsidRDefault="002F1992">
      <w:pPr>
        <w:pBdr>
          <w:top w:val="nil"/>
          <w:left w:val="nil"/>
          <w:bottom w:val="nil"/>
          <w:right w:val="nil"/>
          <w:between w:val="nil"/>
        </w:pBdr>
        <w:spacing w:after="0" w:line="240" w:lineRule="auto"/>
        <w:ind w:firstLine="0"/>
        <w:rPr>
          <w:rFonts w:ascii="Arial" w:eastAsia="Arial" w:hAnsi="Arial" w:cs="Arial"/>
          <w:b/>
          <w:bCs/>
          <w:color w:val="000000"/>
          <w:sz w:val="20"/>
          <w:szCs w:val="20"/>
        </w:rPr>
      </w:pPr>
    </w:p>
    <w:p w14:paraId="0BA83E84" w14:textId="26EABF19" w:rsidR="007A3D2A" w:rsidRPr="007A3D2A" w:rsidRDefault="00000000" w:rsidP="007A3D2A">
      <w:pPr>
        <w:pBdr>
          <w:top w:val="nil"/>
          <w:left w:val="nil"/>
          <w:bottom w:val="nil"/>
          <w:right w:val="nil"/>
          <w:between w:val="nil"/>
        </w:pBdr>
        <w:spacing w:after="0" w:line="240" w:lineRule="auto"/>
        <w:ind w:left="360" w:firstLine="0"/>
        <w:rPr>
          <w:rFonts w:ascii="Arial" w:eastAsia="Arial" w:hAnsi="Arial" w:cs="Arial"/>
          <w:color w:val="000000"/>
          <w:sz w:val="20"/>
          <w:szCs w:val="20"/>
        </w:rPr>
      </w:pPr>
      <w:r w:rsidRPr="007A3D2A">
        <w:rPr>
          <w:rFonts w:ascii="Arial" w:eastAsia="Arial" w:hAnsi="Arial" w:cs="Arial"/>
          <w:b/>
          <w:bCs/>
          <w:color w:val="C00000"/>
          <w:sz w:val="20"/>
          <w:szCs w:val="20"/>
        </w:rPr>
        <w:t>Dia 03</w:t>
      </w:r>
      <w:r w:rsidRPr="007A3D2A">
        <w:rPr>
          <w:rFonts w:ascii="Arial" w:eastAsia="Arial" w:hAnsi="Arial" w:cs="Arial"/>
          <w:color w:val="C00000"/>
          <w:sz w:val="20"/>
          <w:szCs w:val="20"/>
        </w:rPr>
        <w:t xml:space="preserve">: </w:t>
      </w:r>
      <w:r w:rsidR="007A3D2A" w:rsidRPr="007A3D2A">
        <w:rPr>
          <w:sz w:val="20"/>
          <w:szCs w:val="20"/>
        </w:rPr>
        <w:t>Porto de Galinhas</w:t>
      </w:r>
      <w:r w:rsidR="007A3D2A" w:rsidRPr="007A3D2A">
        <w:rPr>
          <w:rFonts w:ascii="Arial" w:eastAsia="Arial" w:hAnsi="Arial" w:cs="Arial"/>
          <w:b/>
          <w:bCs/>
          <w:color w:val="C00000"/>
          <w:sz w:val="20"/>
          <w:szCs w:val="20"/>
        </w:rPr>
        <w:t>.</w:t>
      </w:r>
      <w:r w:rsidR="007A3D2A" w:rsidRPr="007A3D2A">
        <w:rPr>
          <w:rFonts w:ascii="Arial" w:eastAsia="Arial" w:hAnsi="Arial" w:cs="Arial"/>
          <w:color w:val="000000"/>
          <w:sz w:val="20"/>
          <w:szCs w:val="20"/>
        </w:rPr>
        <w:t xml:space="preserve"> </w:t>
      </w:r>
    </w:p>
    <w:p w14:paraId="61DBC29D" w14:textId="62494226" w:rsidR="007A3D2A" w:rsidRPr="007A3D2A" w:rsidRDefault="007A3D2A" w:rsidP="007A3D2A">
      <w:pPr>
        <w:pStyle w:val="Prrafodelista"/>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t>Desayuno. Día libre para opcionales.</w:t>
      </w:r>
    </w:p>
    <w:p w14:paraId="50EDEC58" w14:textId="77777777" w:rsidR="007A3D2A" w:rsidRDefault="007A3D2A" w:rsidP="007A3D2A">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254E620C" w14:textId="7A9F6B8D" w:rsidR="007A3D2A" w:rsidRPr="007A3D2A" w:rsidRDefault="007A3D2A" w:rsidP="007A3D2A">
      <w:pPr>
        <w:pBdr>
          <w:top w:val="nil"/>
          <w:left w:val="nil"/>
          <w:bottom w:val="nil"/>
          <w:right w:val="nil"/>
          <w:between w:val="nil"/>
        </w:pBdr>
        <w:spacing w:after="0" w:line="240" w:lineRule="auto"/>
        <w:ind w:left="360" w:firstLine="0"/>
        <w:rPr>
          <w:rFonts w:ascii="Arial" w:eastAsia="Arial" w:hAnsi="Arial" w:cs="Arial"/>
          <w:color w:val="000000"/>
          <w:sz w:val="20"/>
          <w:szCs w:val="20"/>
        </w:rPr>
      </w:pPr>
      <w:r w:rsidRPr="007A3D2A">
        <w:rPr>
          <w:rFonts w:ascii="Arial" w:eastAsia="Arial" w:hAnsi="Arial" w:cs="Arial"/>
          <w:b/>
          <w:bCs/>
          <w:color w:val="C00000"/>
          <w:sz w:val="20"/>
          <w:szCs w:val="20"/>
        </w:rPr>
        <w:t>Dia 0</w:t>
      </w:r>
      <w:r w:rsidRPr="007A3D2A">
        <w:rPr>
          <w:rFonts w:ascii="Arial" w:eastAsia="Arial" w:hAnsi="Arial" w:cs="Arial"/>
          <w:b/>
          <w:bCs/>
          <w:color w:val="C00000"/>
          <w:sz w:val="20"/>
          <w:szCs w:val="20"/>
        </w:rPr>
        <w:t>4</w:t>
      </w:r>
      <w:r w:rsidRPr="007A3D2A">
        <w:rPr>
          <w:rFonts w:ascii="Arial" w:eastAsia="Arial" w:hAnsi="Arial" w:cs="Arial"/>
          <w:color w:val="C00000"/>
          <w:sz w:val="20"/>
          <w:szCs w:val="20"/>
        </w:rPr>
        <w:t xml:space="preserve">: </w:t>
      </w:r>
      <w:r w:rsidRPr="007A3D2A">
        <w:rPr>
          <w:sz w:val="20"/>
          <w:szCs w:val="20"/>
        </w:rPr>
        <w:t>Porto de Galinhas</w:t>
      </w:r>
      <w:r w:rsidRPr="007A3D2A">
        <w:rPr>
          <w:rFonts w:ascii="Arial" w:eastAsia="Arial" w:hAnsi="Arial" w:cs="Arial"/>
          <w:b/>
          <w:bCs/>
          <w:color w:val="C00000"/>
          <w:sz w:val="20"/>
          <w:szCs w:val="20"/>
        </w:rPr>
        <w:t xml:space="preserve"> </w:t>
      </w:r>
    </w:p>
    <w:p w14:paraId="6F95D92C" w14:textId="0E0DCC8F" w:rsidR="007A3D2A" w:rsidRPr="007A3D2A" w:rsidRDefault="007A3D2A" w:rsidP="007A3D2A">
      <w:pPr>
        <w:pStyle w:val="Prrafodelista"/>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t>Desayuno. Día libre para opcionales.</w:t>
      </w:r>
    </w:p>
    <w:p w14:paraId="17A260A2" w14:textId="77777777" w:rsidR="007A3D2A" w:rsidRDefault="007A3D2A" w:rsidP="007A3D2A">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5CE8E7EE" w14:textId="5290CA01" w:rsidR="007A3D2A" w:rsidRPr="007A3D2A" w:rsidRDefault="007A3D2A" w:rsidP="007A3D2A">
      <w:pPr>
        <w:pBdr>
          <w:top w:val="nil"/>
          <w:left w:val="nil"/>
          <w:bottom w:val="nil"/>
          <w:right w:val="nil"/>
          <w:between w:val="nil"/>
        </w:pBdr>
        <w:spacing w:after="0" w:line="240" w:lineRule="auto"/>
        <w:ind w:left="360" w:firstLine="0"/>
        <w:rPr>
          <w:rFonts w:ascii="Arial" w:eastAsia="Arial" w:hAnsi="Arial" w:cs="Arial"/>
          <w:color w:val="000000"/>
          <w:sz w:val="20"/>
          <w:szCs w:val="20"/>
        </w:rPr>
      </w:pPr>
      <w:r w:rsidRPr="007A3D2A">
        <w:rPr>
          <w:rFonts w:ascii="Arial" w:eastAsia="Arial" w:hAnsi="Arial" w:cs="Arial"/>
          <w:b/>
          <w:bCs/>
          <w:color w:val="C00000"/>
          <w:sz w:val="20"/>
          <w:szCs w:val="20"/>
        </w:rPr>
        <w:t>Dia 0</w:t>
      </w:r>
      <w:r w:rsidRPr="007A3D2A">
        <w:rPr>
          <w:rFonts w:ascii="Arial" w:eastAsia="Arial" w:hAnsi="Arial" w:cs="Arial"/>
          <w:b/>
          <w:bCs/>
          <w:color w:val="C00000"/>
          <w:sz w:val="20"/>
          <w:szCs w:val="20"/>
        </w:rPr>
        <w:t>5</w:t>
      </w:r>
      <w:r w:rsidRPr="007A3D2A">
        <w:rPr>
          <w:rFonts w:ascii="Arial" w:eastAsia="Arial" w:hAnsi="Arial" w:cs="Arial"/>
          <w:color w:val="C00000"/>
          <w:sz w:val="20"/>
          <w:szCs w:val="20"/>
        </w:rPr>
        <w:t xml:space="preserve">: </w:t>
      </w:r>
      <w:r w:rsidRPr="007A3D2A">
        <w:rPr>
          <w:sz w:val="20"/>
          <w:szCs w:val="20"/>
        </w:rPr>
        <w:t>Porto de Galinhas</w:t>
      </w:r>
      <w:r w:rsidRPr="007A3D2A">
        <w:rPr>
          <w:rFonts w:ascii="Arial" w:eastAsia="Arial" w:hAnsi="Arial" w:cs="Arial"/>
          <w:b/>
          <w:bCs/>
          <w:color w:val="C00000"/>
          <w:sz w:val="20"/>
          <w:szCs w:val="20"/>
        </w:rPr>
        <w:t xml:space="preserve"> </w:t>
      </w:r>
    </w:p>
    <w:p w14:paraId="35ED9E08" w14:textId="156A9C13" w:rsidR="007A3D2A" w:rsidRPr="007A3D2A" w:rsidRDefault="007A3D2A" w:rsidP="007A3D2A">
      <w:pPr>
        <w:pStyle w:val="Prrafodelista"/>
        <w:numPr>
          <w:ilvl w:val="0"/>
          <w:numId w:val="9"/>
        </w:numPr>
        <w:pBdr>
          <w:top w:val="nil"/>
          <w:left w:val="nil"/>
          <w:bottom w:val="nil"/>
          <w:right w:val="nil"/>
          <w:between w:val="nil"/>
        </w:pBdr>
        <w:spacing w:after="0" w:line="240" w:lineRule="auto"/>
        <w:rPr>
          <w:rFonts w:ascii="Arial" w:eastAsia="Arial" w:hAnsi="Arial" w:cs="Arial"/>
          <w:b/>
          <w:bCs/>
          <w:color w:val="C00000"/>
          <w:sz w:val="20"/>
          <w:szCs w:val="20"/>
        </w:rPr>
      </w:pPr>
      <w:r>
        <w:t>Desayuno. Día libre para opcionales.</w:t>
      </w:r>
    </w:p>
    <w:p w14:paraId="03D95C01" w14:textId="77777777" w:rsidR="007A3D2A" w:rsidRDefault="007A3D2A" w:rsidP="007A3D2A">
      <w:pPr>
        <w:pBdr>
          <w:top w:val="nil"/>
          <w:left w:val="nil"/>
          <w:bottom w:val="nil"/>
          <w:right w:val="nil"/>
          <w:between w:val="nil"/>
        </w:pBdr>
        <w:spacing w:after="0" w:line="240" w:lineRule="auto"/>
        <w:ind w:firstLine="0"/>
        <w:rPr>
          <w:rFonts w:ascii="Arial" w:eastAsia="Arial" w:hAnsi="Arial" w:cs="Arial"/>
          <w:b/>
          <w:bCs/>
          <w:color w:val="C00000"/>
          <w:sz w:val="20"/>
          <w:szCs w:val="20"/>
        </w:rPr>
      </w:pPr>
      <w:r w:rsidRPr="007A3D2A">
        <w:rPr>
          <w:rFonts w:ascii="Arial" w:eastAsia="Arial" w:hAnsi="Arial" w:cs="Arial"/>
          <w:b/>
          <w:bCs/>
          <w:color w:val="C00000"/>
          <w:sz w:val="20"/>
          <w:szCs w:val="20"/>
        </w:rPr>
        <w:t xml:space="preserve">    </w:t>
      </w:r>
    </w:p>
    <w:p w14:paraId="61A5B410" w14:textId="1BF7632B" w:rsidR="002F1992" w:rsidRPr="007A3D2A" w:rsidRDefault="007A3D2A" w:rsidP="007A3D2A">
      <w:pPr>
        <w:pBdr>
          <w:top w:val="nil"/>
          <w:left w:val="nil"/>
          <w:bottom w:val="nil"/>
          <w:right w:val="nil"/>
          <w:between w:val="nil"/>
        </w:pBdr>
        <w:spacing w:after="0" w:line="240" w:lineRule="auto"/>
        <w:ind w:firstLine="0"/>
        <w:rPr>
          <w:rFonts w:ascii="Arial" w:eastAsia="Arial" w:hAnsi="Arial" w:cs="Arial"/>
          <w:color w:val="000000"/>
          <w:sz w:val="20"/>
          <w:szCs w:val="20"/>
        </w:rPr>
      </w:pPr>
      <w:r>
        <w:rPr>
          <w:rFonts w:ascii="Arial" w:eastAsia="Arial" w:hAnsi="Arial" w:cs="Arial"/>
          <w:b/>
          <w:bCs/>
          <w:color w:val="C00000"/>
          <w:sz w:val="20"/>
          <w:szCs w:val="20"/>
        </w:rPr>
        <w:t xml:space="preserve">    </w:t>
      </w:r>
      <w:r w:rsidRPr="007A3D2A">
        <w:rPr>
          <w:rFonts w:ascii="Arial" w:eastAsia="Arial" w:hAnsi="Arial" w:cs="Arial"/>
          <w:b/>
          <w:bCs/>
          <w:color w:val="C00000"/>
          <w:sz w:val="20"/>
          <w:szCs w:val="20"/>
        </w:rPr>
        <w:t xml:space="preserve">   </w:t>
      </w:r>
      <w:r w:rsidR="00000000" w:rsidRPr="007A3D2A">
        <w:rPr>
          <w:rFonts w:ascii="Arial" w:eastAsia="Arial" w:hAnsi="Arial" w:cs="Arial"/>
          <w:b/>
          <w:bCs/>
          <w:color w:val="C00000"/>
          <w:sz w:val="20"/>
          <w:szCs w:val="20"/>
        </w:rPr>
        <w:t>Dia 0</w:t>
      </w:r>
      <w:r w:rsidRPr="007A3D2A">
        <w:rPr>
          <w:rFonts w:ascii="Arial" w:eastAsia="Arial" w:hAnsi="Arial" w:cs="Arial"/>
          <w:b/>
          <w:bCs/>
          <w:color w:val="C00000"/>
          <w:sz w:val="20"/>
          <w:szCs w:val="20"/>
        </w:rPr>
        <w:t>6</w:t>
      </w:r>
      <w:r w:rsidR="00000000" w:rsidRPr="007A3D2A">
        <w:rPr>
          <w:rFonts w:ascii="Arial" w:eastAsia="Arial" w:hAnsi="Arial" w:cs="Arial"/>
          <w:color w:val="C00000"/>
          <w:sz w:val="20"/>
          <w:szCs w:val="20"/>
        </w:rPr>
        <w:t xml:space="preserve">: </w:t>
      </w:r>
      <w:r w:rsidRPr="007A3D2A">
        <w:rPr>
          <w:sz w:val="20"/>
          <w:szCs w:val="20"/>
        </w:rPr>
        <w:t>Porto de Galinhas</w:t>
      </w:r>
      <w:r w:rsidR="00000000" w:rsidRPr="007A3D2A">
        <w:rPr>
          <w:rFonts w:ascii="Arial" w:eastAsia="Arial" w:hAnsi="Arial" w:cs="Arial"/>
          <w:color w:val="000000"/>
          <w:sz w:val="20"/>
          <w:szCs w:val="20"/>
        </w:rPr>
        <w:t>.</w:t>
      </w:r>
    </w:p>
    <w:p w14:paraId="2CF9A18E" w14:textId="20A32F67" w:rsidR="002F1992" w:rsidRPr="007A3D2A" w:rsidRDefault="007A3D2A" w:rsidP="007A3D2A">
      <w:pPr>
        <w:pStyle w:val="Prrafodelista"/>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t>Desayuno. Check-out y traslado hasta el Aeropuerto</w:t>
      </w:r>
    </w:p>
    <w:p w14:paraId="36AA8A6D" w14:textId="77777777" w:rsidR="007A3D2A" w:rsidRPr="007A3D2A" w:rsidRDefault="007A3D2A" w:rsidP="007A3D2A">
      <w:pPr>
        <w:pBdr>
          <w:top w:val="nil"/>
          <w:left w:val="nil"/>
          <w:bottom w:val="nil"/>
          <w:right w:val="nil"/>
          <w:between w:val="nil"/>
        </w:pBdr>
        <w:spacing w:after="0" w:line="240" w:lineRule="auto"/>
        <w:ind w:firstLine="0"/>
        <w:rPr>
          <w:rFonts w:ascii="Arial" w:eastAsia="Arial" w:hAnsi="Arial" w:cs="Arial"/>
          <w:color w:val="000000"/>
          <w:sz w:val="20"/>
          <w:szCs w:val="20"/>
        </w:rPr>
      </w:pPr>
    </w:p>
    <w:p w14:paraId="7FB792F5" w14:textId="77777777" w:rsidR="002F1992" w:rsidRDefault="00000000">
      <w:pPr>
        <w:pBdr>
          <w:top w:val="nil"/>
          <w:left w:val="nil"/>
          <w:bottom w:val="nil"/>
          <w:right w:val="nil"/>
          <w:between w:val="nil"/>
        </w:pBdr>
        <w:spacing w:after="0" w:line="240" w:lineRule="auto"/>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8000" w:type="dxa"/>
        <w:tblCellMar>
          <w:left w:w="70" w:type="dxa"/>
          <w:right w:w="70" w:type="dxa"/>
        </w:tblCellMar>
        <w:tblLook w:val="04A0" w:firstRow="1" w:lastRow="0" w:firstColumn="1" w:lastColumn="0" w:noHBand="0" w:noVBand="1"/>
      </w:tblPr>
      <w:tblGrid>
        <w:gridCol w:w="4060"/>
        <w:gridCol w:w="600"/>
        <w:gridCol w:w="440"/>
        <w:gridCol w:w="580"/>
        <w:gridCol w:w="460"/>
        <w:gridCol w:w="1860"/>
      </w:tblGrid>
      <w:tr w:rsidR="00FD625E" w:rsidRPr="00FD625E" w14:paraId="6E0B444F" w14:textId="77777777" w:rsidTr="00FD625E">
        <w:trPr>
          <w:trHeight w:val="315"/>
        </w:trPr>
        <w:tc>
          <w:tcPr>
            <w:tcW w:w="4060" w:type="dxa"/>
            <w:tcBorders>
              <w:top w:val="single" w:sz="4" w:space="0" w:color="FFFFFF"/>
              <w:left w:val="single" w:sz="4" w:space="0" w:color="FFFFFF"/>
              <w:bottom w:val="nil"/>
              <w:right w:val="single" w:sz="4" w:space="0" w:color="FFFFFF"/>
            </w:tcBorders>
            <w:shd w:val="clear" w:color="0066CC" w:fill="0066CC"/>
            <w:noWrap/>
            <w:vAlign w:val="center"/>
            <w:hideMark/>
          </w:tcPr>
          <w:p w14:paraId="43A7C23B" w14:textId="77777777" w:rsidR="00FD625E" w:rsidRPr="00FD625E" w:rsidRDefault="00FD625E" w:rsidP="00FD625E">
            <w:pPr>
              <w:spacing w:after="0" w:line="240" w:lineRule="auto"/>
              <w:ind w:firstLine="0"/>
              <w:jc w:val="center"/>
              <w:rPr>
                <w:rFonts w:ascii="Arial" w:eastAsia="Times New Roman" w:hAnsi="Arial" w:cs="Arial"/>
                <w:b/>
                <w:bCs/>
                <w:color w:val="FFFFFF"/>
                <w:sz w:val="16"/>
                <w:szCs w:val="16"/>
                <w:lang w:val="es-PE"/>
              </w:rPr>
            </w:pPr>
            <w:r w:rsidRPr="00FD625E">
              <w:rPr>
                <w:rFonts w:ascii="Arial" w:eastAsia="Times New Roman" w:hAnsi="Arial" w:cs="Arial"/>
                <w:b/>
                <w:bCs/>
                <w:color w:val="FFFFFF"/>
                <w:sz w:val="16"/>
                <w:szCs w:val="16"/>
                <w:lang w:val="es-PE"/>
              </w:rPr>
              <w:t>Hotel</w:t>
            </w:r>
          </w:p>
        </w:tc>
        <w:tc>
          <w:tcPr>
            <w:tcW w:w="600" w:type="dxa"/>
            <w:tcBorders>
              <w:top w:val="single" w:sz="4" w:space="0" w:color="FFFFFF"/>
              <w:left w:val="nil"/>
              <w:bottom w:val="nil"/>
              <w:right w:val="single" w:sz="4" w:space="0" w:color="FFFFFF"/>
            </w:tcBorders>
            <w:shd w:val="clear" w:color="0066CC" w:fill="0066CC"/>
            <w:noWrap/>
            <w:vAlign w:val="center"/>
            <w:hideMark/>
          </w:tcPr>
          <w:p w14:paraId="15D326EE" w14:textId="77777777" w:rsidR="00FD625E" w:rsidRPr="00FD625E" w:rsidRDefault="00FD625E" w:rsidP="00FD625E">
            <w:pPr>
              <w:spacing w:after="0" w:line="240" w:lineRule="auto"/>
              <w:ind w:firstLine="0"/>
              <w:jc w:val="center"/>
              <w:rPr>
                <w:rFonts w:ascii="Arial" w:eastAsia="Times New Roman" w:hAnsi="Arial" w:cs="Arial"/>
                <w:b/>
                <w:bCs/>
                <w:color w:val="FFFFFF"/>
                <w:sz w:val="16"/>
                <w:szCs w:val="16"/>
                <w:lang w:val="es-PE"/>
              </w:rPr>
            </w:pPr>
            <w:r w:rsidRPr="00FD625E">
              <w:rPr>
                <w:rFonts w:ascii="Arial" w:eastAsia="Times New Roman" w:hAnsi="Arial" w:cs="Arial"/>
                <w:b/>
                <w:bCs/>
                <w:color w:val="FFFFFF"/>
                <w:sz w:val="16"/>
                <w:szCs w:val="16"/>
                <w:lang w:val="es-PE"/>
              </w:rPr>
              <w:t>SGL</w:t>
            </w:r>
          </w:p>
        </w:tc>
        <w:tc>
          <w:tcPr>
            <w:tcW w:w="440" w:type="dxa"/>
            <w:tcBorders>
              <w:top w:val="single" w:sz="4" w:space="0" w:color="FFFFFF"/>
              <w:left w:val="nil"/>
              <w:bottom w:val="nil"/>
              <w:right w:val="single" w:sz="4" w:space="0" w:color="FFFFFF"/>
            </w:tcBorders>
            <w:shd w:val="clear" w:color="0066CC" w:fill="0066CC"/>
            <w:noWrap/>
            <w:vAlign w:val="center"/>
            <w:hideMark/>
          </w:tcPr>
          <w:p w14:paraId="6089359A" w14:textId="77777777" w:rsidR="00FD625E" w:rsidRPr="00FD625E" w:rsidRDefault="00FD625E" w:rsidP="00FD625E">
            <w:pPr>
              <w:spacing w:after="0" w:line="240" w:lineRule="auto"/>
              <w:ind w:firstLine="0"/>
              <w:jc w:val="center"/>
              <w:rPr>
                <w:rFonts w:ascii="Arial" w:eastAsia="Times New Roman" w:hAnsi="Arial" w:cs="Arial"/>
                <w:b/>
                <w:bCs/>
                <w:color w:val="FFFFFF"/>
                <w:sz w:val="16"/>
                <w:szCs w:val="16"/>
                <w:lang w:val="es-PE"/>
              </w:rPr>
            </w:pPr>
            <w:r w:rsidRPr="00FD625E">
              <w:rPr>
                <w:rFonts w:ascii="Arial" w:eastAsia="Times New Roman" w:hAnsi="Arial" w:cs="Arial"/>
                <w:b/>
                <w:bCs/>
                <w:color w:val="FFFFFF"/>
                <w:sz w:val="16"/>
                <w:szCs w:val="16"/>
                <w:lang w:val="es-PE"/>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0ADA372E" w14:textId="77777777" w:rsidR="00FD625E" w:rsidRPr="00FD625E" w:rsidRDefault="00FD625E" w:rsidP="00FD625E">
            <w:pPr>
              <w:spacing w:after="0" w:line="240" w:lineRule="auto"/>
              <w:ind w:firstLine="0"/>
              <w:jc w:val="center"/>
              <w:rPr>
                <w:rFonts w:ascii="Arial" w:eastAsia="Times New Roman" w:hAnsi="Arial" w:cs="Arial"/>
                <w:b/>
                <w:bCs/>
                <w:color w:val="FFFFFF"/>
                <w:sz w:val="16"/>
                <w:szCs w:val="16"/>
                <w:lang w:val="es-PE"/>
              </w:rPr>
            </w:pPr>
            <w:r w:rsidRPr="00FD625E">
              <w:rPr>
                <w:rFonts w:ascii="Arial" w:eastAsia="Times New Roman" w:hAnsi="Arial" w:cs="Arial"/>
                <w:b/>
                <w:bCs/>
                <w:color w:val="FFFFFF"/>
                <w:sz w:val="16"/>
                <w:szCs w:val="16"/>
                <w:lang w:val="es-PE"/>
              </w:rPr>
              <w:t>DBL</w:t>
            </w:r>
          </w:p>
        </w:tc>
        <w:tc>
          <w:tcPr>
            <w:tcW w:w="460" w:type="dxa"/>
            <w:tcBorders>
              <w:top w:val="single" w:sz="4" w:space="0" w:color="FFFFFF"/>
              <w:left w:val="nil"/>
              <w:bottom w:val="nil"/>
              <w:right w:val="single" w:sz="4" w:space="0" w:color="FFFFFF"/>
            </w:tcBorders>
            <w:shd w:val="clear" w:color="0066CC" w:fill="0066CC"/>
            <w:noWrap/>
            <w:vAlign w:val="center"/>
            <w:hideMark/>
          </w:tcPr>
          <w:p w14:paraId="70839834" w14:textId="77777777" w:rsidR="00FD625E" w:rsidRPr="00FD625E" w:rsidRDefault="00FD625E" w:rsidP="00FD625E">
            <w:pPr>
              <w:spacing w:after="0" w:line="240" w:lineRule="auto"/>
              <w:ind w:firstLine="0"/>
              <w:jc w:val="center"/>
              <w:rPr>
                <w:rFonts w:ascii="Arial" w:eastAsia="Times New Roman" w:hAnsi="Arial" w:cs="Arial"/>
                <w:b/>
                <w:bCs/>
                <w:color w:val="FFFFFF"/>
                <w:sz w:val="16"/>
                <w:szCs w:val="16"/>
                <w:lang w:val="es-PE"/>
              </w:rPr>
            </w:pPr>
            <w:r w:rsidRPr="00FD625E">
              <w:rPr>
                <w:rFonts w:ascii="Arial" w:eastAsia="Times New Roman" w:hAnsi="Arial" w:cs="Arial"/>
                <w:b/>
                <w:bCs/>
                <w:color w:val="FFFFFF"/>
                <w:sz w:val="16"/>
                <w:szCs w:val="16"/>
                <w:lang w:val="es-PE"/>
              </w:rPr>
              <w:t>n.a</w:t>
            </w:r>
          </w:p>
        </w:tc>
        <w:tc>
          <w:tcPr>
            <w:tcW w:w="1860" w:type="dxa"/>
            <w:tcBorders>
              <w:top w:val="single" w:sz="4" w:space="0" w:color="FFFFFF"/>
              <w:left w:val="nil"/>
              <w:bottom w:val="nil"/>
              <w:right w:val="single" w:sz="4" w:space="0" w:color="FFFFFF"/>
            </w:tcBorders>
            <w:shd w:val="clear" w:color="0066CC" w:fill="0066CC"/>
            <w:noWrap/>
            <w:vAlign w:val="center"/>
            <w:hideMark/>
          </w:tcPr>
          <w:p w14:paraId="03730173" w14:textId="77777777" w:rsidR="00FD625E" w:rsidRPr="00FD625E" w:rsidRDefault="00FD625E" w:rsidP="00FD625E">
            <w:pPr>
              <w:spacing w:after="0" w:line="240" w:lineRule="auto"/>
              <w:ind w:firstLine="0"/>
              <w:jc w:val="center"/>
              <w:rPr>
                <w:rFonts w:ascii="Arial" w:eastAsia="Times New Roman" w:hAnsi="Arial" w:cs="Arial"/>
                <w:b/>
                <w:bCs/>
                <w:color w:val="FFFFFF"/>
                <w:sz w:val="16"/>
                <w:szCs w:val="16"/>
                <w:lang w:val="es-PE"/>
              </w:rPr>
            </w:pPr>
            <w:r w:rsidRPr="00FD625E">
              <w:rPr>
                <w:rFonts w:ascii="Arial" w:eastAsia="Times New Roman" w:hAnsi="Arial" w:cs="Arial"/>
                <w:b/>
                <w:bCs/>
                <w:color w:val="FFFFFF"/>
                <w:sz w:val="16"/>
                <w:szCs w:val="16"/>
                <w:lang w:val="es-PE"/>
              </w:rPr>
              <w:t xml:space="preserve">Vigencia </w:t>
            </w:r>
          </w:p>
        </w:tc>
      </w:tr>
      <w:tr w:rsidR="00FD625E" w:rsidRPr="00FD625E" w14:paraId="5267E3E3" w14:textId="77777777" w:rsidTr="00FD625E">
        <w:trPr>
          <w:trHeight w:val="255"/>
        </w:trPr>
        <w:tc>
          <w:tcPr>
            <w:tcW w:w="4060" w:type="dxa"/>
            <w:tcBorders>
              <w:top w:val="single" w:sz="4" w:space="0" w:color="0070C0"/>
              <w:left w:val="single" w:sz="4" w:space="0" w:color="0070C0"/>
              <w:bottom w:val="single" w:sz="4" w:space="0" w:color="0070C0"/>
              <w:right w:val="single" w:sz="4" w:space="0" w:color="0070C0"/>
            </w:tcBorders>
            <w:noWrap/>
            <w:vAlign w:val="center"/>
            <w:hideMark/>
          </w:tcPr>
          <w:p w14:paraId="414878FE" w14:textId="77777777" w:rsidR="00FD625E" w:rsidRPr="00FD625E" w:rsidRDefault="00FD625E" w:rsidP="00FD625E">
            <w:pPr>
              <w:spacing w:after="0" w:line="240" w:lineRule="auto"/>
              <w:ind w:firstLine="0"/>
              <w:jc w:val="center"/>
              <w:rPr>
                <w:rFonts w:ascii="Arial" w:eastAsia="Times New Roman" w:hAnsi="Arial" w:cs="Arial"/>
                <w:b/>
                <w:bCs/>
                <w:color w:val="000000"/>
                <w:sz w:val="18"/>
                <w:szCs w:val="18"/>
                <w:lang w:val="es-PE"/>
              </w:rPr>
            </w:pPr>
            <w:r w:rsidRPr="00FD625E">
              <w:rPr>
                <w:rFonts w:ascii="Arial" w:eastAsia="Times New Roman" w:hAnsi="Arial" w:cs="Arial"/>
                <w:b/>
                <w:bCs/>
                <w:color w:val="000000"/>
                <w:sz w:val="18"/>
                <w:szCs w:val="18"/>
                <w:lang w:val="es-PE"/>
              </w:rPr>
              <w:t>Enotel Porto De Galinhas - All inclusive</w:t>
            </w:r>
          </w:p>
        </w:tc>
        <w:tc>
          <w:tcPr>
            <w:tcW w:w="600" w:type="dxa"/>
            <w:tcBorders>
              <w:top w:val="single" w:sz="4" w:space="0" w:color="0070C0"/>
              <w:left w:val="nil"/>
              <w:bottom w:val="single" w:sz="4" w:space="0" w:color="0070C0"/>
              <w:right w:val="single" w:sz="4" w:space="0" w:color="0070C0"/>
            </w:tcBorders>
            <w:noWrap/>
            <w:vAlign w:val="center"/>
            <w:hideMark/>
          </w:tcPr>
          <w:p w14:paraId="14569080" w14:textId="77777777" w:rsidR="00FD625E" w:rsidRPr="00FD625E" w:rsidRDefault="00FD625E" w:rsidP="00FD625E">
            <w:pPr>
              <w:spacing w:after="0" w:line="240" w:lineRule="auto"/>
              <w:ind w:firstLine="0"/>
              <w:jc w:val="center"/>
              <w:rPr>
                <w:rFonts w:ascii="Arial" w:eastAsia="Times New Roman" w:hAnsi="Arial" w:cs="Arial"/>
                <w:b/>
                <w:bCs/>
                <w:color w:val="000000"/>
                <w:sz w:val="18"/>
                <w:szCs w:val="18"/>
                <w:lang w:val="es-PE"/>
              </w:rPr>
            </w:pPr>
            <w:r w:rsidRPr="00FD625E">
              <w:rPr>
                <w:rFonts w:ascii="Arial" w:eastAsia="Times New Roman" w:hAnsi="Arial" w:cs="Arial"/>
                <w:b/>
                <w:bCs/>
                <w:color w:val="000000"/>
                <w:sz w:val="18"/>
                <w:szCs w:val="18"/>
                <w:lang w:val="es-PE"/>
              </w:rPr>
              <w:t>1964</w:t>
            </w:r>
          </w:p>
        </w:tc>
        <w:tc>
          <w:tcPr>
            <w:tcW w:w="440" w:type="dxa"/>
            <w:tcBorders>
              <w:top w:val="single" w:sz="4" w:space="0" w:color="0070C0"/>
              <w:left w:val="nil"/>
              <w:bottom w:val="single" w:sz="4" w:space="0" w:color="0070C0"/>
              <w:right w:val="single" w:sz="4" w:space="0" w:color="0070C0"/>
            </w:tcBorders>
            <w:noWrap/>
            <w:vAlign w:val="center"/>
            <w:hideMark/>
          </w:tcPr>
          <w:p w14:paraId="57F24B60" w14:textId="77777777" w:rsidR="00FD625E" w:rsidRPr="00FD625E" w:rsidRDefault="00FD625E" w:rsidP="00FD625E">
            <w:pPr>
              <w:spacing w:after="0" w:line="240" w:lineRule="auto"/>
              <w:ind w:firstLine="0"/>
              <w:jc w:val="center"/>
              <w:rPr>
                <w:rFonts w:ascii="Arial" w:eastAsia="Times New Roman" w:hAnsi="Arial" w:cs="Arial"/>
                <w:color w:val="000000"/>
                <w:sz w:val="16"/>
                <w:szCs w:val="16"/>
                <w:lang w:val="es-PE"/>
              </w:rPr>
            </w:pPr>
            <w:r w:rsidRPr="00FD625E">
              <w:rPr>
                <w:rFonts w:ascii="Arial" w:eastAsia="Times New Roman" w:hAnsi="Arial" w:cs="Arial"/>
                <w:color w:val="000000"/>
                <w:sz w:val="16"/>
                <w:szCs w:val="16"/>
                <w:lang w:val="es-PE"/>
              </w:rPr>
              <w:t>368</w:t>
            </w:r>
          </w:p>
        </w:tc>
        <w:tc>
          <w:tcPr>
            <w:tcW w:w="580" w:type="dxa"/>
            <w:tcBorders>
              <w:top w:val="single" w:sz="4" w:space="0" w:color="0070C0"/>
              <w:left w:val="nil"/>
              <w:bottom w:val="single" w:sz="4" w:space="0" w:color="0070C0"/>
              <w:right w:val="single" w:sz="4" w:space="0" w:color="0070C0"/>
            </w:tcBorders>
            <w:noWrap/>
            <w:vAlign w:val="center"/>
            <w:hideMark/>
          </w:tcPr>
          <w:p w14:paraId="054289A8" w14:textId="77777777" w:rsidR="00FD625E" w:rsidRPr="00FD625E" w:rsidRDefault="00FD625E" w:rsidP="00FD625E">
            <w:pPr>
              <w:spacing w:after="0" w:line="240" w:lineRule="auto"/>
              <w:ind w:firstLine="0"/>
              <w:jc w:val="center"/>
              <w:rPr>
                <w:rFonts w:ascii="Arial" w:eastAsia="Times New Roman" w:hAnsi="Arial" w:cs="Arial"/>
                <w:b/>
                <w:bCs/>
                <w:color w:val="000000"/>
                <w:sz w:val="18"/>
                <w:szCs w:val="18"/>
                <w:lang w:val="es-PE"/>
              </w:rPr>
            </w:pPr>
            <w:r w:rsidRPr="00FD625E">
              <w:rPr>
                <w:rFonts w:ascii="Arial" w:eastAsia="Times New Roman" w:hAnsi="Arial" w:cs="Arial"/>
                <w:b/>
                <w:bCs/>
                <w:color w:val="000000"/>
                <w:sz w:val="18"/>
                <w:szCs w:val="18"/>
                <w:lang w:val="es-PE"/>
              </w:rPr>
              <w:t>985</w:t>
            </w:r>
          </w:p>
        </w:tc>
        <w:tc>
          <w:tcPr>
            <w:tcW w:w="460" w:type="dxa"/>
            <w:tcBorders>
              <w:top w:val="single" w:sz="4" w:space="0" w:color="0070C0"/>
              <w:left w:val="nil"/>
              <w:bottom w:val="single" w:sz="4" w:space="0" w:color="0070C0"/>
              <w:right w:val="single" w:sz="4" w:space="0" w:color="0070C0"/>
            </w:tcBorders>
            <w:noWrap/>
            <w:vAlign w:val="center"/>
            <w:hideMark/>
          </w:tcPr>
          <w:p w14:paraId="64A79519" w14:textId="77777777" w:rsidR="00FD625E" w:rsidRPr="00FD625E" w:rsidRDefault="00FD625E" w:rsidP="00FD625E">
            <w:pPr>
              <w:spacing w:after="0" w:line="240" w:lineRule="auto"/>
              <w:ind w:firstLine="0"/>
              <w:jc w:val="center"/>
              <w:rPr>
                <w:rFonts w:ascii="Arial" w:eastAsia="Times New Roman" w:hAnsi="Arial" w:cs="Arial"/>
                <w:color w:val="000000"/>
                <w:sz w:val="16"/>
                <w:szCs w:val="16"/>
                <w:lang w:val="es-PE"/>
              </w:rPr>
            </w:pPr>
            <w:r w:rsidRPr="00FD625E">
              <w:rPr>
                <w:rFonts w:ascii="Arial" w:eastAsia="Times New Roman" w:hAnsi="Arial" w:cs="Arial"/>
                <w:color w:val="000000"/>
                <w:sz w:val="16"/>
                <w:szCs w:val="16"/>
                <w:lang w:val="es-PE"/>
              </w:rPr>
              <w:t>184</w:t>
            </w:r>
          </w:p>
        </w:tc>
        <w:tc>
          <w:tcPr>
            <w:tcW w:w="1860" w:type="dxa"/>
            <w:tcBorders>
              <w:top w:val="single" w:sz="4" w:space="0" w:color="0070C0"/>
              <w:left w:val="nil"/>
              <w:bottom w:val="single" w:sz="4" w:space="0" w:color="0070C0"/>
              <w:right w:val="single" w:sz="4" w:space="0" w:color="0070C0"/>
            </w:tcBorders>
            <w:noWrap/>
            <w:vAlign w:val="center"/>
            <w:hideMark/>
          </w:tcPr>
          <w:p w14:paraId="0C0FBA39" w14:textId="77777777" w:rsidR="00FD625E" w:rsidRPr="00FD625E" w:rsidRDefault="00FD625E" w:rsidP="00FD625E">
            <w:pPr>
              <w:spacing w:after="0" w:line="240" w:lineRule="auto"/>
              <w:ind w:firstLine="0"/>
              <w:jc w:val="center"/>
              <w:rPr>
                <w:rFonts w:ascii="Arial" w:eastAsia="Times New Roman" w:hAnsi="Arial" w:cs="Arial"/>
                <w:color w:val="000000"/>
                <w:sz w:val="16"/>
                <w:szCs w:val="16"/>
                <w:lang w:val="es-PE"/>
              </w:rPr>
            </w:pPr>
            <w:r w:rsidRPr="00FD625E">
              <w:rPr>
                <w:rFonts w:ascii="Arial" w:eastAsia="Times New Roman" w:hAnsi="Arial" w:cs="Arial"/>
                <w:color w:val="000000"/>
                <w:sz w:val="16"/>
                <w:szCs w:val="16"/>
                <w:lang w:val="es-PE"/>
              </w:rPr>
              <w:t>Mar 18 - Dic 31</w:t>
            </w:r>
          </w:p>
        </w:tc>
      </w:tr>
      <w:tr w:rsidR="00FD625E" w:rsidRPr="00FD625E" w14:paraId="614D748A" w14:textId="77777777" w:rsidTr="00FD625E">
        <w:trPr>
          <w:trHeight w:val="255"/>
        </w:trPr>
        <w:tc>
          <w:tcPr>
            <w:tcW w:w="4060" w:type="dxa"/>
            <w:tcBorders>
              <w:top w:val="nil"/>
              <w:left w:val="single" w:sz="4" w:space="0" w:color="0070C0"/>
              <w:bottom w:val="single" w:sz="4" w:space="0" w:color="0070C0"/>
              <w:right w:val="single" w:sz="4" w:space="0" w:color="0070C0"/>
            </w:tcBorders>
            <w:noWrap/>
            <w:vAlign w:val="center"/>
            <w:hideMark/>
          </w:tcPr>
          <w:p w14:paraId="769E6ABB" w14:textId="77777777" w:rsidR="00FD625E" w:rsidRPr="00FD625E" w:rsidRDefault="00FD625E" w:rsidP="00FD625E">
            <w:pPr>
              <w:spacing w:after="0" w:line="240" w:lineRule="auto"/>
              <w:ind w:firstLine="0"/>
              <w:jc w:val="center"/>
              <w:rPr>
                <w:rFonts w:ascii="Arial" w:eastAsia="Times New Roman" w:hAnsi="Arial" w:cs="Arial"/>
                <w:b/>
                <w:bCs/>
                <w:color w:val="000000"/>
                <w:sz w:val="18"/>
                <w:szCs w:val="18"/>
                <w:lang w:val="en-US"/>
              </w:rPr>
            </w:pPr>
            <w:r w:rsidRPr="00FD625E">
              <w:rPr>
                <w:rFonts w:ascii="Arial" w:eastAsia="Times New Roman" w:hAnsi="Arial" w:cs="Arial"/>
                <w:b/>
                <w:bCs/>
                <w:color w:val="000000"/>
                <w:sz w:val="18"/>
                <w:szCs w:val="18"/>
                <w:lang w:val="en-US"/>
              </w:rPr>
              <w:t xml:space="preserve">The Westin Porto de </w:t>
            </w:r>
            <w:proofErr w:type="spellStart"/>
            <w:r w:rsidRPr="00FD625E">
              <w:rPr>
                <w:rFonts w:ascii="Arial" w:eastAsia="Times New Roman" w:hAnsi="Arial" w:cs="Arial"/>
                <w:b/>
                <w:bCs/>
                <w:color w:val="000000"/>
                <w:sz w:val="18"/>
                <w:szCs w:val="18"/>
                <w:lang w:val="en-US"/>
              </w:rPr>
              <w:t>Galinhas</w:t>
            </w:r>
            <w:proofErr w:type="spellEnd"/>
            <w:r w:rsidRPr="00FD625E">
              <w:rPr>
                <w:rFonts w:ascii="Arial" w:eastAsia="Times New Roman" w:hAnsi="Arial" w:cs="Arial"/>
                <w:b/>
                <w:bCs/>
                <w:color w:val="000000"/>
                <w:sz w:val="18"/>
                <w:szCs w:val="18"/>
                <w:lang w:val="en-US"/>
              </w:rPr>
              <w:t xml:space="preserve"> - All Inclusive</w:t>
            </w:r>
          </w:p>
        </w:tc>
        <w:tc>
          <w:tcPr>
            <w:tcW w:w="600" w:type="dxa"/>
            <w:tcBorders>
              <w:top w:val="nil"/>
              <w:left w:val="nil"/>
              <w:bottom w:val="single" w:sz="4" w:space="0" w:color="0070C0"/>
              <w:right w:val="single" w:sz="4" w:space="0" w:color="0070C0"/>
            </w:tcBorders>
            <w:noWrap/>
            <w:vAlign w:val="center"/>
            <w:hideMark/>
          </w:tcPr>
          <w:p w14:paraId="36717E06" w14:textId="77777777" w:rsidR="00FD625E" w:rsidRPr="00FD625E" w:rsidRDefault="00FD625E" w:rsidP="00FD625E">
            <w:pPr>
              <w:spacing w:after="0" w:line="240" w:lineRule="auto"/>
              <w:ind w:firstLine="0"/>
              <w:jc w:val="center"/>
              <w:rPr>
                <w:rFonts w:ascii="Arial" w:eastAsia="Times New Roman" w:hAnsi="Arial" w:cs="Arial"/>
                <w:b/>
                <w:bCs/>
                <w:color w:val="000000"/>
                <w:sz w:val="18"/>
                <w:szCs w:val="18"/>
                <w:lang w:val="es-PE"/>
              </w:rPr>
            </w:pPr>
            <w:r w:rsidRPr="00FD625E">
              <w:rPr>
                <w:rFonts w:ascii="Arial" w:eastAsia="Times New Roman" w:hAnsi="Arial" w:cs="Arial"/>
                <w:b/>
                <w:bCs/>
                <w:color w:val="000000"/>
                <w:sz w:val="18"/>
                <w:szCs w:val="18"/>
                <w:lang w:val="es-PE"/>
              </w:rPr>
              <w:t>2527</w:t>
            </w:r>
          </w:p>
        </w:tc>
        <w:tc>
          <w:tcPr>
            <w:tcW w:w="440" w:type="dxa"/>
            <w:tcBorders>
              <w:top w:val="nil"/>
              <w:left w:val="nil"/>
              <w:bottom w:val="single" w:sz="4" w:space="0" w:color="0070C0"/>
              <w:right w:val="single" w:sz="4" w:space="0" w:color="0070C0"/>
            </w:tcBorders>
            <w:noWrap/>
            <w:vAlign w:val="center"/>
            <w:hideMark/>
          </w:tcPr>
          <w:p w14:paraId="3AFC69D9" w14:textId="77777777" w:rsidR="00FD625E" w:rsidRPr="00FD625E" w:rsidRDefault="00FD625E" w:rsidP="00FD625E">
            <w:pPr>
              <w:spacing w:after="0" w:line="240" w:lineRule="auto"/>
              <w:ind w:firstLine="0"/>
              <w:jc w:val="center"/>
              <w:rPr>
                <w:rFonts w:ascii="Arial" w:eastAsia="Times New Roman" w:hAnsi="Arial" w:cs="Arial"/>
                <w:color w:val="000000"/>
                <w:sz w:val="16"/>
                <w:szCs w:val="16"/>
                <w:lang w:val="es-PE"/>
              </w:rPr>
            </w:pPr>
            <w:r w:rsidRPr="00FD625E">
              <w:rPr>
                <w:rFonts w:ascii="Arial" w:eastAsia="Times New Roman" w:hAnsi="Arial" w:cs="Arial"/>
                <w:color w:val="000000"/>
                <w:sz w:val="16"/>
                <w:szCs w:val="16"/>
                <w:lang w:val="es-PE"/>
              </w:rPr>
              <w:t>481</w:t>
            </w:r>
          </w:p>
        </w:tc>
        <w:tc>
          <w:tcPr>
            <w:tcW w:w="580" w:type="dxa"/>
            <w:tcBorders>
              <w:top w:val="nil"/>
              <w:left w:val="nil"/>
              <w:bottom w:val="single" w:sz="4" w:space="0" w:color="0070C0"/>
              <w:right w:val="single" w:sz="4" w:space="0" w:color="0070C0"/>
            </w:tcBorders>
            <w:noWrap/>
            <w:vAlign w:val="center"/>
            <w:hideMark/>
          </w:tcPr>
          <w:p w14:paraId="0075701E" w14:textId="77777777" w:rsidR="00FD625E" w:rsidRPr="00FD625E" w:rsidRDefault="00FD625E" w:rsidP="00FD625E">
            <w:pPr>
              <w:spacing w:after="0" w:line="240" w:lineRule="auto"/>
              <w:ind w:firstLine="0"/>
              <w:jc w:val="center"/>
              <w:rPr>
                <w:rFonts w:ascii="Arial" w:eastAsia="Times New Roman" w:hAnsi="Arial" w:cs="Arial"/>
                <w:b/>
                <w:bCs/>
                <w:color w:val="000000"/>
                <w:sz w:val="18"/>
                <w:szCs w:val="18"/>
                <w:lang w:val="es-PE"/>
              </w:rPr>
            </w:pPr>
            <w:r w:rsidRPr="00FD625E">
              <w:rPr>
                <w:rFonts w:ascii="Arial" w:eastAsia="Times New Roman" w:hAnsi="Arial" w:cs="Arial"/>
                <w:b/>
                <w:bCs/>
                <w:color w:val="000000"/>
                <w:sz w:val="18"/>
                <w:szCs w:val="18"/>
                <w:lang w:val="es-PE"/>
              </w:rPr>
              <w:t>1381</w:t>
            </w:r>
          </w:p>
        </w:tc>
        <w:tc>
          <w:tcPr>
            <w:tcW w:w="460" w:type="dxa"/>
            <w:tcBorders>
              <w:top w:val="nil"/>
              <w:left w:val="nil"/>
              <w:bottom w:val="single" w:sz="4" w:space="0" w:color="0070C0"/>
              <w:right w:val="single" w:sz="4" w:space="0" w:color="0070C0"/>
            </w:tcBorders>
            <w:noWrap/>
            <w:vAlign w:val="center"/>
            <w:hideMark/>
          </w:tcPr>
          <w:p w14:paraId="345AF0E9" w14:textId="77777777" w:rsidR="00FD625E" w:rsidRPr="00FD625E" w:rsidRDefault="00FD625E" w:rsidP="00FD625E">
            <w:pPr>
              <w:spacing w:after="0" w:line="240" w:lineRule="auto"/>
              <w:ind w:firstLine="0"/>
              <w:jc w:val="center"/>
              <w:rPr>
                <w:rFonts w:ascii="Arial" w:eastAsia="Times New Roman" w:hAnsi="Arial" w:cs="Arial"/>
                <w:color w:val="000000"/>
                <w:sz w:val="16"/>
                <w:szCs w:val="16"/>
                <w:lang w:val="es-PE"/>
              </w:rPr>
            </w:pPr>
            <w:r w:rsidRPr="00FD625E">
              <w:rPr>
                <w:rFonts w:ascii="Arial" w:eastAsia="Times New Roman" w:hAnsi="Arial" w:cs="Arial"/>
                <w:color w:val="000000"/>
                <w:sz w:val="16"/>
                <w:szCs w:val="16"/>
                <w:lang w:val="es-PE"/>
              </w:rPr>
              <w:t>264</w:t>
            </w:r>
          </w:p>
        </w:tc>
        <w:tc>
          <w:tcPr>
            <w:tcW w:w="1860" w:type="dxa"/>
            <w:tcBorders>
              <w:top w:val="nil"/>
              <w:left w:val="nil"/>
              <w:bottom w:val="single" w:sz="4" w:space="0" w:color="0070C0"/>
              <w:right w:val="single" w:sz="4" w:space="0" w:color="0070C0"/>
            </w:tcBorders>
            <w:noWrap/>
            <w:vAlign w:val="center"/>
            <w:hideMark/>
          </w:tcPr>
          <w:p w14:paraId="1FD8F576" w14:textId="77777777" w:rsidR="00FD625E" w:rsidRPr="00FD625E" w:rsidRDefault="00FD625E" w:rsidP="00FD625E">
            <w:pPr>
              <w:spacing w:after="0" w:line="240" w:lineRule="auto"/>
              <w:ind w:firstLine="0"/>
              <w:jc w:val="center"/>
              <w:rPr>
                <w:rFonts w:ascii="Arial" w:eastAsia="Times New Roman" w:hAnsi="Arial" w:cs="Arial"/>
                <w:color w:val="000000"/>
                <w:sz w:val="16"/>
                <w:szCs w:val="16"/>
                <w:lang w:val="es-PE"/>
              </w:rPr>
            </w:pPr>
            <w:r w:rsidRPr="00FD625E">
              <w:rPr>
                <w:rFonts w:ascii="Arial" w:eastAsia="Times New Roman" w:hAnsi="Arial" w:cs="Arial"/>
                <w:color w:val="000000"/>
                <w:sz w:val="16"/>
                <w:szCs w:val="16"/>
                <w:lang w:val="es-PE"/>
              </w:rPr>
              <w:t>Mar 18 - Dic 31</w:t>
            </w:r>
          </w:p>
        </w:tc>
      </w:tr>
    </w:tbl>
    <w:p w14:paraId="54C2DE87" w14:textId="77777777" w:rsidR="002F1992" w:rsidRDefault="002F1992">
      <w:pPr>
        <w:pBdr>
          <w:top w:val="nil"/>
          <w:left w:val="nil"/>
          <w:bottom w:val="nil"/>
          <w:right w:val="nil"/>
          <w:between w:val="nil"/>
        </w:pBdr>
        <w:spacing w:after="0" w:line="240" w:lineRule="auto"/>
        <w:ind w:firstLine="0"/>
        <w:rPr>
          <w:rFonts w:ascii="Arial" w:eastAsia="Arial" w:hAnsi="Arial" w:cs="Arial"/>
          <w:b/>
          <w:bCs/>
          <w:color w:val="E36C0A"/>
        </w:rPr>
      </w:pPr>
    </w:p>
    <w:p w14:paraId="52DFB9D5" w14:textId="77777777" w:rsidR="002F1992" w:rsidRDefault="00000000">
      <w:pPr>
        <w:pBdr>
          <w:top w:val="nil"/>
          <w:left w:val="nil"/>
          <w:bottom w:val="nil"/>
          <w:right w:val="nil"/>
          <w:between w:val="nil"/>
        </w:pBdr>
        <w:spacing w:after="0" w:line="240" w:lineRule="auto"/>
        <w:ind w:firstLine="0"/>
        <w:rPr>
          <w:rFonts w:ascii="Arial" w:eastAsia="Arial" w:hAnsi="Arial" w:cs="Arial"/>
          <w:color w:val="E36C0A"/>
        </w:rPr>
      </w:pPr>
      <w:r>
        <w:rPr>
          <w:rFonts w:ascii="Arial" w:eastAsia="Arial" w:hAnsi="Arial" w:cs="Arial"/>
          <w:b/>
          <w:bCs/>
          <w:color w:val="E36C0A"/>
        </w:rPr>
        <w:t xml:space="preserve">Información General: </w:t>
      </w:r>
    </w:p>
    <w:p w14:paraId="0C6F148B"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Comisión 10% del servicio.</w:t>
      </w:r>
    </w:p>
    <w:p w14:paraId="1C73CF0C"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Incentivo $ 5.00 por pasajero (PAGOS DE INCENTIVOS: Se realizara los dias jueves previa coordinación con administración los días lunes, martes y miércoles (pasado los  3 meses quedara sin efecto el cobro -  sin reclamo alguno)</w:t>
      </w:r>
    </w:p>
    <w:p w14:paraId="21DABBD4"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Los precios no incluye la entrada de parque nacional Brasilero y Argentino, precios sujetos a modificacion sin previo aviso, tarifas netas.</w:t>
      </w:r>
    </w:p>
    <w:p w14:paraId="5F647DE5" w14:textId="77777777" w:rsidR="007A3D2A" w:rsidRPr="00FD625E" w:rsidRDefault="007A3D2A" w:rsidP="00FD625E">
      <w:pPr>
        <w:autoSpaceDE w:val="0"/>
        <w:autoSpaceDN w:val="0"/>
        <w:adjustRightInd w:val="0"/>
        <w:spacing w:after="0" w:line="240" w:lineRule="auto"/>
        <w:ind w:firstLine="0"/>
        <w:jc w:val="both"/>
        <w:rPr>
          <w:rFonts w:ascii="Arial" w:hAnsi="Arial" w:cs="Arial"/>
          <w:color w:val="C00000"/>
          <w:sz w:val="20"/>
          <w:szCs w:val="20"/>
        </w:rPr>
      </w:pPr>
      <w:r w:rsidRPr="00FD625E">
        <w:rPr>
          <w:rFonts w:ascii="Arial" w:hAnsi="Arial" w:cs="Arial"/>
          <w:b/>
          <w:bCs/>
          <w:color w:val="C00000"/>
          <w:sz w:val="20"/>
          <w:szCs w:val="20"/>
        </w:rPr>
        <w:t>Politica de niños: consultar</w:t>
      </w:r>
    </w:p>
    <w:p w14:paraId="2D3E97C7"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color w:val="C00000"/>
          <w:sz w:val="20"/>
          <w:szCs w:val="20"/>
        </w:rPr>
      </w:pPr>
      <w:r w:rsidRPr="00FD625E">
        <w:rPr>
          <w:rFonts w:ascii="Arial" w:hAnsi="Arial" w:cs="Arial"/>
          <w:b/>
          <w:bCs/>
          <w:color w:val="C00000"/>
          <w:sz w:val="20"/>
          <w:szCs w:val="20"/>
        </w:rPr>
        <w:t>Para los servicios:  ( Niños de 00-04 años Free/ Niños de 05 - a 10 años  pagan $36.00 dólares según edad de CHD por hotel tal como se indica a continuación.</w:t>
      </w:r>
    </w:p>
    <w:p w14:paraId="5551821C"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b/>
          <w:bCs/>
          <w:sz w:val="20"/>
          <w:szCs w:val="20"/>
        </w:rPr>
        <w:t>Enotel Porto De Galinhas - All inclusive 5*:</w:t>
      </w:r>
      <w:r w:rsidRPr="00FD625E">
        <w:rPr>
          <w:rFonts w:ascii="Arial" w:hAnsi="Arial" w:cs="Arial"/>
          <w:sz w:val="20"/>
          <w:szCs w:val="20"/>
        </w:rPr>
        <w:t>Hab Lujo : Tarifa infantil bajo petición Check In 14:00 hs. Check out 12:00 hs. PRECIOS PARA TARIFAS NO REEMBOLSABLES</w:t>
      </w:r>
    </w:p>
    <w:p w14:paraId="32F95DB0"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b/>
          <w:bCs/>
          <w:sz w:val="20"/>
          <w:szCs w:val="20"/>
          <w:lang w:val="en-US"/>
        </w:rPr>
        <w:t xml:space="preserve">The Westin Porto de </w:t>
      </w:r>
      <w:proofErr w:type="spellStart"/>
      <w:r w:rsidRPr="00FD625E">
        <w:rPr>
          <w:rFonts w:ascii="Arial" w:hAnsi="Arial" w:cs="Arial"/>
          <w:b/>
          <w:bCs/>
          <w:sz w:val="20"/>
          <w:szCs w:val="20"/>
          <w:lang w:val="en-US"/>
        </w:rPr>
        <w:t>Galinhas</w:t>
      </w:r>
      <w:proofErr w:type="spellEnd"/>
      <w:r w:rsidRPr="00FD625E">
        <w:rPr>
          <w:rFonts w:ascii="Arial" w:hAnsi="Arial" w:cs="Arial"/>
          <w:b/>
          <w:bCs/>
          <w:sz w:val="20"/>
          <w:szCs w:val="20"/>
          <w:lang w:val="en-US"/>
        </w:rPr>
        <w:t xml:space="preserve"> - All Inclusive 5* </w:t>
      </w:r>
      <w:proofErr w:type="spellStart"/>
      <w:r w:rsidRPr="00FD625E">
        <w:rPr>
          <w:rFonts w:ascii="Arial" w:hAnsi="Arial" w:cs="Arial"/>
          <w:b/>
          <w:bCs/>
          <w:sz w:val="20"/>
          <w:szCs w:val="20"/>
          <w:lang w:val="en-US"/>
        </w:rPr>
        <w:t>Lujo</w:t>
      </w:r>
      <w:proofErr w:type="spellEnd"/>
      <w:r w:rsidRPr="00FD625E">
        <w:rPr>
          <w:rFonts w:ascii="Arial" w:hAnsi="Arial" w:cs="Arial"/>
          <w:b/>
          <w:bCs/>
          <w:sz w:val="20"/>
          <w:szCs w:val="20"/>
          <w:lang w:val="en-US"/>
        </w:rPr>
        <w:t xml:space="preserve"> c /</w:t>
      </w:r>
      <w:proofErr w:type="spellStart"/>
      <w:r w:rsidRPr="00FD625E">
        <w:rPr>
          <w:rFonts w:ascii="Arial" w:hAnsi="Arial" w:cs="Arial"/>
          <w:b/>
          <w:bCs/>
          <w:sz w:val="20"/>
          <w:szCs w:val="20"/>
          <w:lang w:val="en-US"/>
        </w:rPr>
        <w:t>Bañera</w:t>
      </w:r>
      <w:proofErr w:type="spellEnd"/>
      <w:r w:rsidRPr="00FD625E">
        <w:rPr>
          <w:rFonts w:ascii="Arial" w:hAnsi="Arial" w:cs="Arial"/>
          <w:b/>
          <w:bCs/>
          <w:sz w:val="20"/>
          <w:szCs w:val="20"/>
          <w:lang w:val="en-US"/>
        </w:rPr>
        <w:t xml:space="preserve">:  </w:t>
      </w:r>
      <w:r w:rsidRPr="00FD625E">
        <w:rPr>
          <w:rFonts w:ascii="Arial" w:hAnsi="Arial" w:cs="Arial"/>
          <w:sz w:val="20"/>
          <w:szCs w:val="20"/>
          <w:lang w:val="en-US"/>
        </w:rPr>
        <w:t xml:space="preserve">Tarifa </w:t>
      </w:r>
      <w:proofErr w:type="spellStart"/>
      <w:r w:rsidRPr="00FD625E">
        <w:rPr>
          <w:rFonts w:ascii="Arial" w:hAnsi="Arial" w:cs="Arial"/>
          <w:sz w:val="20"/>
          <w:szCs w:val="20"/>
          <w:lang w:val="en-US"/>
        </w:rPr>
        <w:t>infantil</w:t>
      </w:r>
      <w:proofErr w:type="spellEnd"/>
      <w:r w:rsidRPr="00FD625E">
        <w:rPr>
          <w:rFonts w:ascii="Arial" w:hAnsi="Arial" w:cs="Arial"/>
          <w:sz w:val="20"/>
          <w:szCs w:val="20"/>
          <w:lang w:val="en-US"/>
        </w:rPr>
        <w:t xml:space="preserve"> bajo </w:t>
      </w:r>
      <w:proofErr w:type="spellStart"/>
      <w:r w:rsidRPr="00FD625E">
        <w:rPr>
          <w:rFonts w:ascii="Arial" w:hAnsi="Arial" w:cs="Arial"/>
          <w:sz w:val="20"/>
          <w:szCs w:val="20"/>
          <w:lang w:val="en-US"/>
        </w:rPr>
        <w:t>petición</w:t>
      </w:r>
      <w:proofErr w:type="spellEnd"/>
      <w:r w:rsidRPr="00FD625E">
        <w:rPr>
          <w:rFonts w:ascii="Arial" w:hAnsi="Arial" w:cs="Arial"/>
          <w:sz w:val="20"/>
          <w:szCs w:val="20"/>
          <w:lang w:val="en-US"/>
        </w:rPr>
        <w:t xml:space="preserve"> Check In 14:00 </w:t>
      </w:r>
      <w:proofErr w:type="spellStart"/>
      <w:r w:rsidRPr="00FD625E">
        <w:rPr>
          <w:rFonts w:ascii="Arial" w:hAnsi="Arial" w:cs="Arial"/>
          <w:sz w:val="20"/>
          <w:szCs w:val="20"/>
          <w:lang w:val="en-US"/>
        </w:rPr>
        <w:t>hs</w:t>
      </w:r>
      <w:proofErr w:type="spellEnd"/>
      <w:r w:rsidRPr="00FD625E">
        <w:rPr>
          <w:rFonts w:ascii="Arial" w:hAnsi="Arial" w:cs="Arial"/>
          <w:sz w:val="20"/>
          <w:szCs w:val="20"/>
          <w:lang w:val="en-US"/>
        </w:rPr>
        <w:t xml:space="preserve">. Check out 12:00 </w:t>
      </w:r>
      <w:proofErr w:type="spellStart"/>
      <w:r w:rsidRPr="00FD625E">
        <w:rPr>
          <w:rFonts w:ascii="Arial" w:hAnsi="Arial" w:cs="Arial"/>
          <w:sz w:val="20"/>
          <w:szCs w:val="20"/>
          <w:lang w:val="en-US"/>
        </w:rPr>
        <w:t>hs</w:t>
      </w:r>
      <w:proofErr w:type="spellEnd"/>
      <w:r w:rsidRPr="00FD625E">
        <w:rPr>
          <w:rFonts w:ascii="Arial" w:hAnsi="Arial" w:cs="Arial"/>
          <w:sz w:val="20"/>
          <w:szCs w:val="20"/>
          <w:lang w:val="en-US"/>
        </w:rPr>
        <w:t xml:space="preserve">. </w:t>
      </w:r>
      <w:r w:rsidRPr="00FD625E">
        <w:rPr>
          <w:rFonts w:ascii="Arial" w:hAnsi="Arial" w:cs="Arial"/>
          <w:sz w:val="20"/>
          <w:szCs w:val="20"/>
        </w:rPr>
        <w:t>TARIFA REEMBOLSÁVEL con cancelación con 60 días de antelación para un feriado y 29 días para el resto del año con penalización.</w:t>
      </w:r>
    </w:p>
    <w:p w14:paraId="238C09E6"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Hoteles cobran impuestos directo al pasajero R $2.00 por paxs por noche.</w:t>
      </w:r>
    </w:p>
    <w:p w14:paraId="4E6471AE"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Tarifa por pasajero en base a dólares americanos, se aceptan pagos en SOLES según tipo de cambio del día.</w:t>
      </w:r>
    </w:p>
    <w:p w14:paraId="7E69F1BB"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Excursiones no reembolsables en caso que el pasajero no tenga tiempo hábil para la realización</w:t>
      </w:r>
    </w:p>
    <w:p w14:paraId="416B84C0"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Precios no son válidos para fechas de feriados nacionales, eventos congresos, Carnaval y Año Nuevo;</w:t>
      </w:r>
    </w:p>
    <w:p w14:paraId="54D0904B"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071DB63F"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lang w:val="en-US"/>
        </w:rPr>
      </w:pPr>
      <w:proofErr w:type="spellStart"/>
      <w:r w:rsidRPr="00FD625E">
        <w:rPr>
          <w:rFonts w:ascii="Arial" w:hAnsi="Arial" w:cs="Arial"/>
          <w:sz w:val="20"/>
          <w:szCs w:val="20"/>
          <w:lang w:val="en-US"/>
        </w:rPr>
        <w:t>Sujeto</w:t>
      </w:r>
      <w:proofErr w:type="spellEnd"/>
      <w:r w:rsidRPr="00FD625E">
        <w:rPr>
          <w:rFonts w:ascii="Arial" w:hAnsi="Arial" w:cs="Arial"/>
          <w:sz w:val="20"/>
          <w:szCs w:val="20"/>
          <w:lang w:val="en-US"/>
        </w:rPr>
        <w:t xml:space="preserve"> a </w:t>
      </w:r>
      <w:proofErr w:type="spellStart"/>
      <w:r w:rsidRPr="00FD625E">
        <w:rPr>
          <w:rFonts w:ascii="Arial" w:hAnsi="Arial" w:cs="Arial"/>
          <w:sz w:val="20"/>
          <w:szCs w:val="20"/>
          <w:lang w:val="en-US"/>
        </w:rPr>
        <w:t>black out</w:t>
      </w:r>
      <w:proofErr w:type="spellEnd"/>
      <w:r w:rsidRPr="00FD625E">
        <w:rPr>
          <w:rFonts w:ascii="Arial" w:hAnsi="Arial" w:cs="Arial"/>
          <w:sz w:val="20"/>
          <w:szCs w:val="20"/>
          <w:lang w:val="en-US"/>
        </w:rPr>
        <w:t xml:space="preserve"> </w:t>
      </w:r>
      <w:proofErr w:type="gramStart"/>
      <w:r w:rsidRPr="00FD625E">
        <w:rPr>
          <w:rFonts w:ascii="Arial" w:hAnsi="Arial" w:cs="Arial"/>
          <w:sz w:val="20"/>
          <w:szCs w:val="20"/>
          <w:lang w:val="en-US"/>
        </w:rPr>
        <w:t>dates;</w:t>
      </w:r>
      <w:proofErr w:type="gramEnd"/>
    </w:p>
    <w:p w14:paraId="19E54CA1"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lastRenderedPageBreak/>
        <w:t>Condiciones de Alteración de Las Excursiones: MMC TURISMO se reserva el derecho de alterar y/o modificar el orden del recorrido, fundado en la necesidad de brindar un mejor servicio, causa o fuerza mayor, o reemplazar excursiones  cuando las circustancia asi lo requieran, sin alterar las prestaciones contratadas.</w:t>
      </w:r>
    </w:p>
    <w:p w14:paraId="0CB989BE"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EQUIPAJE – Ofrecemos transporte gratuito de hasta una pieza de equipaje de hasta 23 kg por pasajero. Si el volumen excede este límite, se aplicará un cargo adicional por cada pieza  adicional.</w:t>
      </w:r>
    </w:p>
    <w:p w14:paraId="44E5FBEA"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Precios y disponibilidad sujetos a cambio en el momento de la reserva.</w:t>
      </w:r>
    </w:p>
    <w:p w14:paraId="45FE1B32" w14:textId="77777777" w:rsidR="007A3D2A" w:rsidRPr="00FD625E" w:rsidRDefault="007A3D2A"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sz w:val="20"/>
          <w:szCs w:val="20"/>
        </w:rPr>
        <w:t>Los paquetes no son válidos para grupos;</w:t>
      </w:r>
    </w:p>
    <w:p w14:paraId="6CD07635" w14:textId="450D058C" w:rsidR="007A3D2A" w:rsidRPr="00FD625E" w:rsidRDefault="007A3D2A" w:rsidP="00FD625E">
      <w:pPr>
        <w:pStyle w:val="Prrafodelista"/>
        <w:numPr>
          <w:ilvl w:val="0"/>
          <w:numId w:val="9"/>
        </w:numPr>
        <w:spacing w:after="0" w:line="240" w:lineRule="auto"/>
        <w:jc w:val="both"/>
        <w:rPr>
          <w:rFonts w:ascii="Arial" w:hAnsi="Arial" w:cs="Arial"/>
          <w:sz w:val="20"/>
          <w:szCs w:val="20"/>
        </w:rPr>
      </w:pPr>
      <w:r w:rsidRPr="00FD625E">
        <w:rPr>
          <w:rFonts w:ascii="Arial" w:hAnsi="Arial" w:cs="Arial"/>
          <w:sz w:val="20"/>
          <w:szCs w:val="20"/>
        </w:rPr>
        <w:t>En recorridos CHD hasta 4 años libre en el regazo</w:t>
      </w:r>
      <w:r w:rsidR="00FD625E">
        <w:rPr>
          <w:rFonts w:ascii="Arial" w:hAnsi="Arial" w:cs="Arial"/>
          <w:sz w:val="20"/>
          <w:szCs w:val="20"/>
        </w:rPr>
        <w:t>.</w:t>
      </w:r>
    </w:p>
    <w:p w14:paraId="37383852" w14:textId="77777777" w:rsidR="00FD625E" w:rsidRPr="00FD625E" w:rsidRDefault="00FD625E" w:rsidP="00FD625E">
      <w:pPr>
        <w:autoSpaceDE w:val="0"/>
        <w:autoSpaceDN w:val="0"/>
        <w:adjustRightInd w:val="0"/>
        <w:spacing w:after="0" w:line="240" w:lineRule="auto"/>
        <w:ind w:firstLine="0"/>
        <w:jc w:val="both"/>
        <w:rPr>
          <w:rFonts w:ascii="Arial" w:hAnsi="Arial" w:cs="Arial"/>
          <w:color w:val="C00000"/>
          <w:sz w:val="20"/>
          <w:szCs w:val="20"/>
        </w:rPr>
      </w:pPr>
      <w:r w:rsidRPr="00FD625E">
        <w:rPr>
          <w:rFonts w:ascii="Arial" w:hAnsi="Arial" w:cs="Arial"/>
          <w:b/>
          <w:bCs/>
          <w:color w:val="C00000"/>
          <w:sz w:val="20"/>
          <w:szCs w:val="20"/>
        </w:rPr>
        <w:t xml:space="preserve">Feriados: </w:t>
      </w:r>
    </w:p>
    <w:p w14:paraId="02D5678D" w14:textId="77777777" w:rsidR="00FD625E" w:rsidRPr="00FD625E" w:rsidRDefault="00FD625E" w:rsidP="00FD625E">
      <w:pPr>
        <w:pStyle w:val="Prrafodelista"/>
        <w:numPr>
          <w:ilvl w:val="0"/>
          <w:numId w:val="9"/>
        </w:numPr>
        <w:autoSpaceDE w:val="0"/>
        <w:autoSpaceDN w:val="0"/>
        <w:adjustRightInd w:val="0"/>
        <w:spacing w:after="0" w:line="240" w:lineRule="auto"/>
        <w:jc w:val="both"/>
        <w:rPr>
          <w:rFonts w:ascii="Arial" w:hAnsi="Arial" w:cs="Arial"/>
          <w:sz w:val="20"/>
          <w:szCs w:val="20"/>
        </w:rPr>
      </w:pPr>
      <w:r w:rsidRPr="00FD625E">
        <w:rPr>
          <w:rFonts w:ascii="Arial" w:hAnsi="Arial" w:cs="Arial"/>
          <w:b/>
          <w:bCs/>
          <w:sz w:val="20"/>
          <w:szCs w:val="20"/>
        </w:rPr>
        <w:t xml:space="preserve">CARNAVAL - </w:t>
      </w:r>
      <w:r w:rsidRPr="00FD625E">
        <w:rPr>
          <w:rFonts w:ascii="Arial" w:hAnsi="Arial" w:cs="Arial"/>
          <w:sz w:val="20"/>
          <w:szCs w:val="20"/>
        </w:rPr>
        <w:t>14 al 17/02</w:t>
      </w:r>
      <w:r w:rsidRPr="00FD625E">
        <w:rPr>
          <w:rFonts w:ascii="Arial" w:hAnsi="Arial" w:cs="Arial"/>
          <w:b/>
          <w:bCs/>
          <w:sz w:val="20"/>
          <w:szCs w:val="20"/>
        </w:rPr>
        <w:t xml:space="preserve">; VIERNES SANTO - </w:t>
      </w:r>
      <w:r w:rsidRPr="00FD625E">
        <w:rPr>
          <w:rFonts w:ascii="Arial" w:hAnsi="Arial" w:cs="Arial"/>
          <w:sz w:val="20"/>
          <w:szCs w:val="20"/>
        </w:rPr>
        <w:t>02 al 05/04;</w:t>
      </w:r>
      <w:r w:rsidRPr="00FD625E">
        <w:rPr>
          <w:rFonts w:ascii="Arial" w:hAnsi="Arial" w:cs="Arial"/>
          <w:b/>
          <w:bCs/>
          <w:sz w:val="20"/>
          <w:szCs w:val="20"/>
        </w:rPr>
        <w:t xml:space="preserve"> DIA DEL TRABAJADOR - </w:t>
      </w:r>
      <w:r w:rsidRPr="00FD625E">
        <w:rPr>
          <w:rFonts w:ascii="Arial" w:hAnsi="Arial" w:cs="Arial"/>
          <w:sz w:val="20"/>
          <w:szCs w:val="20"/>
        </w:rPr>
        <w:t>30/04 al 03/05</w:t>
      </w:r>
      <w:r w:rsidRPr="00FD625E">
        <w:rPr>
          <w:rFonts w:ascii="Arial" w:hAnsi="Arial" w:cs="Arial"/>
          <w:b/>
          <w:bCs/>
          <w:sz w:val="20"/>
          <w:szCs w:val="20"/>
        </w:rPr>
        <w:t xml:space="preserve">;  CORPUS CHRISTI - </w:t>
      </w:r>
      <w:r w:rsidRPr="00FD625E">
        <w:rPr>
          <w:rFonts w:ascii="Arial" w:hAnsi="Arial" w:cs="Arial"/>
          <w:sz w:val="20"/>
          <w:szCs w:val="20"/>
        </w:rPr>
        <w:t>04 al 07/06;</w:t>
      </w:r>
      <w:r w:rsidRPr="00FD625E">
        <w:rPr>
          <w:rFonts w:ascii="Arial" w:hAnsi="Arial" w:cs="Arial"/>
          <w:b/>
          <w:bCs/>
          <w:sz w:val="20"/>
          <w:szCs w:val="20"/>
        </w:rPr>
        <w:t xml:space="preserve">  INDEPENDENCIA DE BRASIL - </w:t>
      </w:r>
      <w:r w:rsidRPr="00FD625E">
        <w:rPr>
          <w:rFonts w:ascii="Arial" w:hAnsi="Arial" w:cs="Arial"/>
          <w:sz w:val="20"/>
          <w:szCs w:val="20"/>
        </w:rPr>
        <w:t>04 al 07/09;</w:t>
      </w:r>
      <w:r w:rsidRPr="00FD625E">
        <w:rPr>
          <w:rFonts w:ascii="Arial" w:hAnsi="Arial" w:cs="Arial"/>
          <w:b/>
          <w:bCs/>
          <w:sz w:val="20"/>
          <w:szCs w:val="20"/>
        </w:rPr>
        <w:t xml:space="preserve"> PADROEIRA DE BRASIL -</w:t>
      </w:r>
      <w:r w:rsidRPr="00FD625E">
        <w:rPr>
          <w:rFonts w:ascii="Arial" w:hAnsi="Arial" w:cs="Arial"/>
          <w:sz w:val="20"/>
          <w:szCs w:val="20"/>
        </w:rPr>
        <w:t xml:space="preserve"> 09 al 12/10</w:t>
      </w:r>
      <w:r w:rsidRPr="00FD625E">
        <w:rPr>
          <w:rFonts w:ascii="Arial" w:hAnsi="Arial" w:cs="Arial"/>
          <w:b/>
          <w:bCs/>
          <w:sz w:val="20"/>
          <w:szCs w:val="20"/>
        </w:rPr>
        <w:t xml:space="preserve">; DIA DE LOS MUERTOS - </w:t>
      </w:r>
      <w:r w:rsidRPr="00FD625E">
        <w:rPr>
          <w:rFonts w:ascii="Arial" w:hAnsi="Arial" w:cs="Arial"/>
          <w:sz w:val="20"/>
          <w:szCs w:val="20"/>
        </w:rPr>
        <w:t>30/10 al 02/11</w:t>
      </w:r>
      <w:r w:rsidRPr="00FD625E">
        <w:rPr>
          <w:rFonts w:ascii="Arial" w:hAnsi="Arial" w:cs="Arial"/>
          <w:b/>
          <w:bCs/>
          <w:sz w:val="20"/>
          <w:szCs w:val="20"/>
        </w:rPr>
        <w:t xml:space="preserve">;  PROCLAMACIÓN DE LA REPUBLICA - </w:t>
      </w:r>
      <w:r w:rsidRPr="00FD625E">
        <w:rPr>
          <w:rFonts w:ascii="Arial" w:hAnsi="Arial" w:cs="Arial"/>
          <w:sz w:val="20"/>
          <w:szCs w:val="20"/>
        </w:rPr>
        <w:t>15 al 18/11</w:t>
      </w:r>
      <w:r w:rsidRPr="00FD625E">
        <w:rPr>
          <w:rFonts w:ascii="Arial" w:hAnsi="Arial" w:cs="Arial"/>
          <w:b/>
          <w:bCs/>
          <w:sz w:val="20"/>
          <w:szCs w:val="20"/>
        </w:rPr>
        <w:t xml:space="preserve">; CONSCIENCIA NEGRA - </w:t>
      </w:r>
      <w:r w:rsidRPr="00FD625E">
        <w:rPr>
          <w:rFonts w:ascii="Arial" w:hAnsi="Arial" w:cs="Arial"/>
          <w:sz w:val="20"/>
          <w:szCs w:val="20"/>
        </w:rPr>
        <w:t>19 al 22/11;</w:t>
      </w:r>
      <w:r w:rsidRPr="00FD625E">
        <w:rPr>
          <w:rFonts w:ascii="Arial" w:hAnsi="Arial" w:cs="Arial"/>
          <w:b/>
          <w:bCs/>
          <w:sz w:val="20"/>
          <w:szCs w:val="20"/>
        </w:rPr>
        <w:t xml:space="preserve"> NAVIDAD - </w:t>
      </w:r>
      <w:r w:rsidRPr="00FD625E">
        <w:rPr>
          <w:rFonts w:ascii="Arial" w:hAnsi="Arial" w:cs="Arial"/>
          <w:sz w:val="20"/>
          <w:szCs w:val="20"/>
        </w:rPr>
        <w:t>23 al 27/12;</w:t>
      </w:r>
      <w:r w:rsidRPr="00FD625E">
        <w:rPr>
          <w:rFonts w:ascii="Arial" w:hAnsi="Arial" w:cs="Arial"/>
          <w:b/>
          <w:bCs/>
          <w:sz w:val="20"/>
          <w:szCs w:val="20"/>
        </w:rPr>
        <w:t xml:space="preserve"> REVEILLON -</w:t>
      </w:r>
      <w:r w:rsidRPr="00FD625E">
        <w:rPr>
          <w:rFonts w:ascii="Arial" w:hAnsi="Arial" w:cs="Arial"/>
          <w:sz w:val="20"/>
          <w:szCs w:val="20"/>
        </w:rPr>
        <w:t xml:space="preserve"> 30/12 al 02/01.</w:t>
      </w:r>
    </w:p>
    <w:p w14:paraId="627BF827" w14:textId="77777777" w:rsidR="002F1992" w:rsidRPr="00FD625E" w:rsidRDefault="002F1992" w:rsidP="00FD625E">
      <w:pPr>
        <w:pBdr>
          <w:top w:val="nil"/>
          <w:left w:val="nil"/>
          <w:bottom w:val="nil"/>
          <w:right w:val="nil"/>
          <w:between w:val="nil"/>
        </w:pBdr>
        <w:spacing w:after="0" w:line="240" w:lineRule="auto"/>
        <w:ind w:left="720" w:firstLine="0"/>
        <w:jc w:val="both"/>
        <w:rPr>
          <w:rFonts w:ascii="Arial" w:eastAsia="Arial" w:hAnsi="Arial" w:cs="Arial"/>
          <w:color w:val="000000"/>
          <w:sz w:val="20"/>
          <w:szCs w:val="20"/>
        </w:rPr>
      </w:pPr>
    </w:p>
    <w:p w14:paraId="1A638CDF" w14:textId="20F9ABB6" w:rsidR="002F1992" w:rsidRPr="00FD625E" w:rsidRDefault="00000000" w:rsidP="00FD625E">
      <w:pPr>
        <w:pBdr>
          <w:top w:val="nil"/>
          <w:left w:val="nil"/>
          <w:bottom w:val="nil"/>
          <w:right w:val="nil"/>
          <w:between w:val="nil"/>
        </w:pBdr>
        <w:spacing w:after="0" w:line="240" w:lineRule="auto"/>
        <w:ind w:left="720" w:firstLine="0"/>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782017EE" w14:textId="77777777" w:rsidR="002F1992" w:rsidRDefault="00000000">
      <w:pPr>
        <w:pBdr>
          <w:top w:val="nil"/>
          <w:left w:val="nil"/>
          <w:bottom w:val="nil"/>
          <w:right w:val="nil"/>
          <w:between w:val="nil"/>
        </w:pBdr>
        <w:spacing w:after="0" w:line="240" w:lineRule="auto"/>
        <w:ind w:hanging="2"/>
        <w:jc w:val="center"/>
        <w:rPr>
          <w:rFonts w:ascii="Arial" w:eastAsia="Arial" w:hAnsi="Arial" w:cs="Arial"/>
          <w:color w:val="E36C0A"/>
          <w:sz w:val="24"/>
          <w:szCs w:val="24"/>
        </w:rPr>
      </w:pPr>
      <w:r>
        <w:rPr>
          <w:rFonts w:ascii="Arial" w:eastAsia="Arial" w:hAnsi="Arial" w:cs="Arial"/>
          <w:b/>
          <w:bCs/>
          <w:color w:val="E36C0A"/>
          <w:sz w:val="24"/>
          <w:szCs w:val="24"/>
        </w:rPr>
        <w:t>MATERIAL DE USO EXCLUSIVO PARA AGENCIAS DE VIAJES</w:t>
      </w:r>
    </w:p>
    <w:p w14:paraId="02430C43" w14:textId="77777777" w:rsidR="002F1992" w:rsidRDefault="002F1992">
      <w:pPr>
        <w:pBdr>
          <w:top w:val="nil"/>
          <w:left w:val="nil"/>
          <w:bottom w:val="nil"/>
          <w:right w:val="nil"/>
          <w:between w:val="nil"/>
        </w:pBdr>
        <w:spacing w:after="0" w:line="240" w:lineRule="auto"/>
        <w:ind w:hanging="2"/>
        <w:rPr>
          <w:color w:val="000000"/>
        </w:rPr>
      </w:pPr>
    </w:p>
    <w:sectPr w:rsidR="002F1992">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3E9CF09-B358-A44E-B480-728495181DA7}"/>
  </w:font>
  <w:font w:name="Times New Roman">
    <w:panose1 w:val="02020603050405020304"/>
    <w:charset w:val="00"/>
    <w:family w:val="roman"/>
    <w:pitch w:val="variable"/>
    <w:sig w:usb0="E0002EFF" w:usb1="C000785B" w:usb2="00000009" w:usb3="00000000" w:csb0="000001FF" w:csb1="00000000"/>
    <w:embedRegular r:id="rId2" w:fontKey="{7800A95E-CFC9-E44E-9E7F-E25D496BB67D}"/>
    <w:embedBold r:id="rId3" w:fontKey="{7224BD96-4578-E84C-8FEE-07CA525200F5}"/>
  </w:font>
  <w:font w:name="Courier New">
    <w:panose1 w:val="02070309020205020404"/>
    <w:charset w:val="00"/>
    <w:family w:val="modern"/>
    <w:pitch w:val="fixed"/>
    <w:sig w:usb0="E0002EFF" w:usb1="C0007843" w:usb2="00000009" w:usb3="00000000" w:csb0="000001FF" w:csb1="00000000"/>
    <w:embedRegular r:id="rId4" w:fontKey="{ADEA7CF1-44B2-D546-9457-D5E82006A46C}"/>
  </w:font>
  <w:font w:name="Wingdings">
    <w:panose1 w:val="05000000000000000000"/>
    <w:charset w:val="4D"/>
    <w:family w:val="decorative"/>
    <w:pitch w:val="variable"/>
    <w:sig w:usb0="00000003" w:usb1="00000000" w:usb2="00000000" w:usb3="00000000" w:csb0="80000001" w:csb1="00000000"/>
    <w:embedRegular r:id="rId5" w:fontKey="{FD7404B1-484C-1D45-99B9-5463FE67661E}"/>
  </w:font>
  <w:font w:name="Noto Sans Symbols">
    <w:panose1 w:val="020B0604020202020204"/>
    <w:charset w:val="00"/>
    <w:family w:val="auto"/>
    <w:pitch w:val="default"/>
    <w:embedRegular r:id="rId6" w:fontKey="{37C6D9F7-D750-1D40-9079-2F1827E6CC8D}"/>
  </w:font>
  <w:font w:name="Calibri">
    <w:panose1 w:val="020F0502020204030204"/>
    <w:charset w:val="00"/>
    <w:family w:val="swiss"/>
    <w:pitch w:val="variable"/>
    <w:sig w:usb0="E4002EFF" w:usb1="C200247B" w:usb2="00000009" w:usb3="00000000" w:csb0="000001FF" w:csb1="00000000"/>
    <w:embedRegular r:id="rId7" w:fontKey="{47542258-7426-304E-8498-E4231DD8CEEB}"/>
    <w:embedBold r:id="rId8" w:fontKey="{EFCB070A-AFDD-1C44-95B5-26879AEC6A8F}"/>
  </w:font>
  <w:font w:name="Georgia">
    <w:panose1 w:val="02040502050405020303"/>
    <w:charset w:val="00"/>
    <w:family w:val="roman"/>
    <w:pitch w:val="variable"/>
    <w:sig w:usb0="00000287" w:usb1="00000000" w:usb2="00000000" w:usb3="00000000" w:csb0="0000009F" w:csb1="00000000"/>
    <w:embedItalic r:id="rId9" w:fontKey="{59103D67-5A93-B84E-9D66-017347B6A743}"/>
  </w:font>
  <w:font w:name="Arial Black">
    <w:panose1 w:val="020B0A04020102020204"/>
    <w:charset w:val="00"/>
    <w:family w:val="swiss"/>
    <w:pitch w:val="variable"/>
    <w:sig w:usb0="A00002AF" w:usb1="400078FB" w:usb2="00000000" w:usb3="00000000" w:csb0="0000009F" w:csb1="00000000"/>
    <w:embedRegular r:id="rId10" w:fontKey="{BBC592D7-139B-5645-8E87-AE998723EE0E}"/>
    <w:embedBold r:id="rId11" w:fontKey="{EF90F91A-F62E-1348-BA90-0D6DBA0F4B1F}"/>
  </w:font>
  <w:font w:name="Arial">
    <w:panose1 w:val="020B0604020202020204"/>
    <w:charset w:val="00"/>
    <w:family w:val="swiss"/>
    <w:pitch w:val="variable"/>
    <w:sig w:usb0="E0002EFF" w:usb1="C000785B" w:usb2="00000009" w:usb3="00000000" w:csb0="000001FF" w:csb1="00000000"/>
    <w:embedRegular r:id="rId12" w:fontKey="{61ABE774-D183-9A4F-A534-66E9AB3BA181}"/>
    <w:embedBold r:id="rId13" w:fontKey="{17C664B2-14FC-204E-959C-36C7F8CFEF02}"/>
  </w:font>
  <w:font w:name="Cambria">
    <w:panose1 w:val="02040503050406030204"/>
    <w:charset w:val="00"/>
    <w:family w:val="roman"/>
    <w:pitch w:val="variable"/>
    <w:sig w:usb0="E00006FF" w:usb1="420024FF" w:usb2="02000000" w:usb3="00000000" w:csb0="0000019F" w:csb1="00000000"/>
    <w:embedRegular r:id="rId14" w:fontKey="{30962CC5-58DD-3E40-80A7-AC957615E83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5A4"/>
    <w:multiLevelType w:val="hybridMultilevel"/>
    <w:tmpl w:val="BE9CDD0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5E53240"/>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ED4B8A"/>
    <w:multiLevelType w:val="hybridMultilevel"/>
    <w:tmpl w:val="7850F3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3B30A7"/>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A95FA2"/>
    <w:multiLevelType w:val="hybridMultilevel"/>
    <w:tmpl w:val="06125E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1E527B"/>
    <w:multiLevelType w:val="hybridMultilevel"/>
    <w:tmpl w:val="D93C6ED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66047351"/>
    <w:multiLevelType w:val="hybridMultilevel"/>
    <w:tmpl w:val="570026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7A002403"/>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CA10CB4"/>
    <w:multiLevelType w:val="hybridMultilevel"/>
    <w:tmpl w:val="7E029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44618630">
    <w:abstractNumId w:val="7"/>
  </w:num>
  <w:num w:numId="2" w16cid:durableId="684481576">
    <w:abstractNumId w:val="1"/>
  </w:num>
  <w:num w:numId="3" w16cid:durableId="358166229">
    <w:abstractNumId w:val="3"/>
  </w:num>
  <w:num w:numId="4" w16cid:durableId="1987661079">
    <w:abstractNumId w:val="2"/>
  </w:num>
  <w:num w:numId="5" w16cid:durableId="1507283197">
    <w:abstractNumId w:val="4"/>
  </w:num>
  <w:num w:numId="6" w16cid:durableId="1560677195">
    <w:abstractNumId w:val="6"/>
  </w:num>
  <w:num w:numId="7" w16cid:durableId="1931304728">
    <w:abstractNumId w:val="5"/>
  </w:num>
  <w:num w:numId="8" w16cid:durableId="1278685504">
    <w:abstractNumId w:val="0"/>
  </w:num>
  <w:num w:numId="9" w16cid:durableId="433136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992"/>
    <w:rsid w:val="002F1992"/>
    <w:rsid w:val="007A3D2A"/>
    <w:rsid w:val="00BE6EAD"/>
    <w:rsid w:val="00FD625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389C2576"/>
  <w15:docId w15:val="{4C8DB5F6-497C-3947-9675-40F5C5AD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ind w:left="720"/>
      <w:contextualSpacing/>
    </w:p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GZMogJZLFhFNi70vFVyu6n+fg==">CgMxLjA4AHIhMUQxOUZvcFdNcjJ5by1CcHRYd01CbkZ0RHpkVXVqS3Yy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635</Words>
  <Characters>3493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2</cp:revision>
  <dcterms:created xsi:type="dcterms:W3CDTF">2017-09-11T17:19:00Z</dcterms:created>
  <dcterms:modified xsi:type="dcterms:W3CDTF">2026-03-18T23:03:00Z</dcterms:modified>
</cp:coreProperties>
</file>