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AD927" w14:textId="27EE5C03" w:rsidR="00FC0FEC" w:rsidRDefault="00CB6E01">
      <w:pPr>
        <w:pBdr>
          <w:top w:val="nil"/>
          <w:left w:val="nil"/>
          <w:bottom w:val="nil"/>
          <w:right w:val="nil"/>
          <w:between w:val="nil"/>
        </w:pBdr>
        <w:spacing w:after="0" w:line="240" w:lineRule="auto"/>
        <w:ind w:left="4" w:hanging="6"/>
        <w:jc w:val="center"/>
        <w:rPr>
          <w:rFonts w:ascii="Arial Black" w:eastAsia="Arial Black" w:hAnsi="Arial Black" w:cs="Arial Black"/>
          <w:b/>
          <w:bCs/>
          <w:color w:val="002060"/>
          <w:sz w:val="56"/>
          <w:szCs w:val="56"/>
        </w:rPr>
      </w:pPr>
      <w:r>
        <w:rPr>
          <w:rFonts w:ascii="Arial Black" w:eastAsia="Arial Black" w:hAnsi="Arial Black" w:cs="Arial Black"/>
          <w:b/>
          <w:bCs/>
          <w:color w:val="002060"/>
          <w:sz w:val="56"/>
          <w:szCs w:val="56"/>
        </w:rPr>
        <w:t xml:space="preserve">04 </w:t>
      </w:r>
      <w:r w:rsidR="00C709CF">
        <w:rPr>
          <w:rFonts w:ascii="Arial Black" w:eastAsia="Arial Black" w:hAnsi="Arial Black" w:cs="Arial Black"/>
          <w:b/>
          <w:bCs/>
          <w:color w:val="002060"/>
          <w:sz w:val="56"/>
          <w:szCs w:val="56"/>
        </w:rPr>
        <w:t xml:space="preserve">NOCHES EN </w:t>
      </w:r>
      <w:r w:rsidR="00447E09">
        <w:rPr>
          <w:rFonts w:ascii="Arial Black" w:eastAsia="Arial Black" w:hAnsi="Arial Black" w:cs="Arial Black"/>
          <w:b/>
          <w:bCs/>
          <w:color w:val="002060"/>
          <w:sz w:val="56"/>
          <w:szCs w:val="56"/>
        </w:rPr>
        <w:t>MACEIO</w:t>
      </w:r>
    </w:p>
    <w:p w14:paraId="0FC97866" w14:textId="5E3B9303" w:rsidR="00FC0FEC" w:rsidRDefault="00000000">
      <w:pPr>
        <w:pBdr>
          <w:top w:val="nil"/>
          <w:left w:val="nil"/>
          <w:bottom w:val="nil"/>
          <w:right w:val="nil"/>
          <w:between w:val="nil"/>
        </w:pBdr>
        <w:spacing w:after="0" w:line="240" w:lineRule="auto"/>
        <w:ind w:left="2" w:hanging="4"/>
        <w:jc w:val="center"/>
        <w:rPr>
          <w:rFonts w:ascii="Arial Black" w:eastAsia="Arial Black" w:hAnsi="Arial Black" w:cs="Arial Black"/>
          <w:color w:val="002060"/>
          <w:sz w:val="36"/>
          <w:szCs w:val="36"/>
        </w:rPr>
      </w:pPr>
      <w:r>
        <w:rPr>
          <w:rFonts w:ascii="Arial Black" w:eastAsia="Arial Black" w:hAnsi="Arial Black" w:cs="Arial Black"/>
          <w:b/>
          <w:bCs/>
          <w:color w:val="002060"/>
          <w:sz w:val="36"/>
          <w:szCs w:val="36"/>
        </w:rPr>
        <w:t>Solo servicios 2026 (0</w:t>
      </w:r>
      <w:r w:rsidR="00447E09">
        <w:rPr>
          <w:rFonts w:ascii="Arial Black" w:eastAsia="Arial Black" w:hAnsi="Arial Black" w:cs="Arial Black"/>
          <w:b/>
          <w:bCs/>
          <w:color w:val="002060"/>
          <w:sz w:val="36"/>
          <w:szCs w:val="36"/>
        </w:rPr>
        <w:t>5</w:t>
      </w:r>
      <w:r>
        <w:rPr>
          <w:rFonts w:ascii="Arial Black" w:eastAsia="Arial Black" w:hAnsi="Arial Black" w:cs="Arial Black"/>
          <w:b/>
          <w:bCs/>
          <w:color w:val="002060"/>
          <w:sz w:val="36"/>
          <w:szCs w:val="36"/>
        </w:rPr>
        <w:t xml:space="preserve"> días – 0</w:t>
      </w:r>
      <w:r w:rsidR="00447E09">
        <w:rPr>
          <w:rFonts w:ascii="Arial Black" w:eastAsia="Arial Black" w:hAnsi="Arial Black" w:cs="Arial Black"/>
          <w:b/>
          <w:bCs/>
          <w:color w:val="002060"/>
          <w:sz w:val="36"/>
          <w:szCs w:val="36"/>
        </w:rPr>
        <w:t>4</w:t>
      </w:r>
      <w:r>
        <w:rPr>
          <w:rFonts w:ascii="Arial Black" w:eastAsia="Arial Black" w:hAnsi="Arial Black" w:cs="Arial Black"/>
          <w:b/>
          <w:bCs/>
          <w:color w:val="002060"/>
          <w:sz w:val="36"/>
          <w:szCs w:val="36"/>
        </w:rPr>
        <w:t xml:space="preserve"> noches)</w:t>
      </w:r>
    </w:p>
    <w:p w14:paraId="3F1CA29E" w14:textId="77777777" w:rsidR="00FC0FEC" w:rsidRDefault="00FC0FEC">
      <w:pPr>
        <w:pBdr>
          <w:top w:val="nil"/>
          <w:left w:val="nil"/>
          <w:bottom w:val="nil"/>
          <w:right w:val="nil"/>
          <w:between w:val="nil"/>
        </w:pBdr>
        <w:spacing w:after="0" w:line="240" w:lineRule="auto"/>
        <w:ind w:hanging="2"/>
        <w:rPr>
          <w:rFonts w:ascii="Arial" w:eastAsia="Arial" w:hAnsi="Arial" w:cs="Arial"/>
          <w:color w:val="E36C0A"/>
        </w:rPr>
      </w:pPr>
    </w:p>
    <w:p w14:paraId="48975EC4" w14:textId="77777777" w:rsidR="00FC0FEC" w:rsidRDefault="00FC0FEC">
      <w:pPr>
        <w:pBdr>
          <w:top w:val="nil"/>
          <w:left w:val="nil"/>
          <w:bottom w:val="nil"/>
          <w:right w:val="nil"/>
          <w:between w:val="nil"/>
        </w:pBdr>
        <w:spacing w:after="0" w:line="240" w:lineRule="auto"/>
        <w:ind w:hanging="2"/>
        <w:rPr>
          <w:rFonts w:ascii="Arial" w:eastAsia="Arial" w:hAnsi="Arial" w:cs="Arial"/>
          <w:color w:val="E36C0A"/>
        </w:rPr>
      </w:pPr>
    </w:p>
    <w:p w14:paraId="721B5719" w14:textId="77777777" w:rsidR="00FC0FEC" w:rsidRDefault="00000000">
      <w:pPr>
        <w:pBdr>
          <w:top w:val="nil"/>
          <w:left w:val="nil"/>
          <w:bottom w:val="nil"/>
          <w:right w:val="nil"/>
          <w:between w:val="nil"/>
        </w:pBdr>
        <w:spacing w:after="0" w:line="240" w:lineRule="auto"/>
        <w:ind w:hanging="2"/>
        <w:rPr>
          <w:rFonts w:ascii="Arial" w:eastAsia="Arial" w:hAnsi="Arial" w:cs="Arial"/>
          <w:color w:val="000000"/>
          <w:sz w:val="20"/>
          <w:szCs w:val="20"/>
        </w:rPr>
      </w:pPr>
      <w:r>
        <w:rPr>
          <w:rFonts w:ascii="Arial" w:eastAsia="Arial" w:hAnsi="Arial" w:cs="Arial"/>
          <w:b/>
          <w:bCs/>
          <w:color w:val="E36C0A"/>
        </w:rPr>
        <w:t>Programa incluye:</w:t>
      </w:r>
      <w:r>
        <w:rPr>
          <w:rFonts w:ascii="Arial" w:eastAsia="Arial" w:hAnsi="Arial" w:cs="Arial"/>
          <w:color w:val="000000"/>
          <w:sz w:val="20"/>
          <w:szCs w:val="20"/>
        </w:rPr>
        <w:t xml:space="preserve"> </w:t>
      </w:r>
    </w:p>
    <w:p w14:paraId="226767AC" w14:textId="77777777" w:rsidR="00447E09" w:rsidRPr="00447E09" w:rsidRDefault="00447E09" w:rsidP="00447E09">
      <w:pPr>
        <w:pStyle w:val="Prrafodelista"/>
        <w:numPr>
          <w:ilvl w:val="0"/>
          <w:numId w:val="4"/>
        </w:numPr>
        <w:autoSpaceDE w:val="0"/>
        <w:autoSpaceDN w:val="0"/>
        <w:adjustRightInd w:val="0"/>
        <w:spacing w:after="0" w:line="240" w:lineRule="auto"/>
        <w:jc w:val="both"/>
        <w:rPr>
          <w:rFonts w:ascii="Arial" w:hAnsi="Arial" w:cs="Arial"/>
          <w:sz w:val="20"/>
          <w:szCs w:val="20"/>
        </w:rPr>
      </w:pPr>
      <w:r w:rsidRPr="00447E09">
        <w:rPr>
          <w:rFonts w:ascii="Arial" w:hAnsi="Arial" w:cs="Arial"/>
          <w:sz w:val="20"/>
          <w:szCs w:val="20"/>
        </w:rPr>
        <w:t>Transfer Aeropuerto MCZ / Hotel en servicio compartido;</w:t>
      </w:r>
    </w:p>
    <w:p w14:paraId="7400FEF5" w14:textId="77777777" w:rsidR="00447E09" w:rsidRPr="00447E09" w:rsidRDefault="00447E09" w:rsidP="00447E09">
      <w:pPr>
        <w:pStyle w:val="Prrafodelista"/>
        <w:numPr>
          <w:ilvl w:val="0"/>
          <w:numId w:val="4"/>
        </w:numPr>
        <w:autoSpaceDE w:val="0"/>
        <w:autoSpaceDN w:val="0"/>
        <w:adjustRightInd w:val="0"/>
        <w:spacing w:after="0" w:line="240" w:lineRule="auto"/>
        <w:jc w:val="both"/>
        <w:rPr>
          <w:rFonts w:ascii="Arial" w:hAnsi="Arial" w:cs="Arial"/>
          <w:sz w:val="20"/>
          <w:szCs w:val="20"/>
        </w:rPr>
      </w:pPr>
      <w:r w:rsidRPr="00447E09">
        <w:rPr>
          <w:rFonts w:ascii="Arial" w:hAnsi="Arial" w:cs="Arial"/>
          <w:b/>
          <w:bCs/>
          <w:sz w:val="20"/>
          <w:szCs w:val="20"/>
        </w:rPr>
        <w:t>04 Noches de alojamiento con desayuno;</w:t>
      </w:r>
    </w:p>
    <w:p w14:paraId="6541F629" w14:textId="77777777" w:rsidR="00447E09" w:rsidRPr="00447E09" w:rsidRDefault="00447E09" w:rsidP="00447E09">
      <w:pPr>
        <w:pStyle w:val="Prrafodelista"/>
        <w:numPr>
          <w:ilvl w:val="0"/>
          <w:numId w:val="4"/>
        </w:numPr>
        <w:autoSpaceDE w:val="0"/>
        <w:autoSpaceDN w:val="0"/>
        <w:adjustRightInd w:val="0"/>
        <w:spacing w:after="0" w:line="240" w:lineRule="auto"/>
        <w:jc w:val="both"/>
        <w:rPr>
          <w:rFonts w:ascii="Arial" w:hAnsi="Arial" w:cs="Arial"/>
          <w:sz w:val="20"/>
          <w:szCs w:val="20"/>
        </w:rPr>
      </w:pPr>
      <w:r w:rsidRPr="00447E09">
        <w:rPr>
          <w:rFonts w:ascii="Arial" w:hAnsi="Arial" w:cs="Arial"/>
          <w:sz w:val="20"/>
          <w:szCs w:val="20"/>
        </w:rPr>
        <w:t>Transfer Hotel / Aeropuerto MCZ en servicio compartido;</w:t>
      </w:r>
    </w:p>
    <w:p w14:paraId="488C3B81" w14:textId="77777777" w:rsidR="00447E09" w:rsidRPr="00C709CF" w:rsidRDefault="00447E09" w:rsidP="00447E09">
      <w:pPr>
        <w:pStyle w:val="Prrafodelista"/>
        <w:numPr>
          <w:ilvl w:val="0"/>
          <w:numId w:val="4"/>
        </w:numPr>
        <w:pBdr>
          <w:top w:val="nil"/>
          <w:left w:val="nil"/>
          <w:bottom w:val="nil"/>
          <w:right w:val="nil"/>
          <w:between w:val="nil"/>
        </w:pBdr>
        <w:spacing w:after="0" w:line="240" w:lineRule="auto"/>
        <w:jc w:val="both"/>
        <w:rPr>
          <w:rFonts w:ascii="Arial" w:hAnsi="Arial" w:cs="Arial"/>
          <w:sz w:val="20"/>
          <w:szCs w:val="20"/>
          <w:lang w:val="en-US"/>
        </w:rPr>
      </w:pPr>
      <w:r w:rsidRPr="00C709CF">
        <w:rPr>
          <w:rFonts w:ascii="Arial" w:hAnsi="Arial" w:cs="Arial"/>
          <w:sz w:val="20"/>
          <w:szCs w:val="20"/>
          <w:lang w:val="en-US"/>
        </w:rPr>
        <w:t xml:space="preserve">Tour a Praia do </w:t>
      </w:r>
      <w:proofErr w:type="spellStart"/>
      <w:r w:rsidRPr="00C709CF">
        <w:rPr>
          <w:rFonts w:ascii="Arial" w:hAnsi="Arial" w:cs="Arial"/>
          <w:sz w:val="20"/>
          <w:szCs w:val="20"/>
          <w:lang w:val="en-US"/>
        </w:rPr>
        <w:t>Francês</w:t>
      </w:r>
      <w:proofErr w:type="spellEnd"/>
      <w:r w:rsidRPr="00C709CF">
        <w:rPr>
          <w:rFonts w:ascii="Arial" w:hAnsi="Arial" w:cs="Arial"/>
          <w:sz w:val="20"/>
          <w:szCs w:val="20"/>
          <w:lang w:val="en-US"/>
        </w:rPr>
        <w:t xml:space="preserve"> + City Tour </w:t>
      </w:r>
      <w:proofErr w:type="spellStart"/>
      <w:proofErr w:type="gramStart"/>
      <w:r w:rsidRPr="00C709CF">
        <w:rPr>
          <w:rFonts w:ascii="Arial" w:hAnsi="Arial" w:cs="Arial"/>
          <w:sz w:val="20"/>
          <w:szCs w:val="20"/>
          <w:lang w:val="en-US"/>
        </w:rPr>
        <w:t>Panorámico</w:t>
      </w:r>
      <w:proofErr w:type="spellEnd"/>
      <w:r w:rsidRPr="00C709CF">
        <w:rPr>
          <w:rFonts w:ascii="Arial" w:hAnsi="Arial" w:cs="Arial"/>
          <w:sz w:val="20"/>
          <w:szCs w:val="20"/>
          <w:lang w:val="en-US"/>
        </w:rPr>
        <w:t>;</w:t>
      </w:r>
      <w:proofErr w:type="gramEnd"/>
    </w:p>
    <w:p w14:paraId="11AC0412" w14:textId="77777777" w:rsidR="00447E09" w:rsidRPr="00C709CF" w:rsidRDefault="00447E09" w:rsidP="00447E09">
      <w:pPr>
        <w:pBdr>
          <w:top w:val="nil"/>
          <w:left w:val="nil"/>
          <w:bottom w:val="nil"/>
          <w:right w:val="nil"/>
          <w:between w:val="nil"/>
        </w:pBdr>
        <w:spacing w:after="0" w:line="240" w:lineRule="auto"/>
        <w:ind w:firstLine="0"/>
        <w:jc w:val="both"/>
        <w:rPr>
          <w:rFonts w:ascii="Arial" w:hAnsi="Arial" w:cs="Arial"/>
          <w:sz w:val="20"/>
          <w:szCs w:val="20"/>
          <w:lang w:val="en-US"/>
        </w:rPr>
      </w:pPr>
    </w:p>
    <w:p w14:paraId="3BDA8FE5" w14:textId="3255690E" w:rsidR="00FC0FEC" w:rsidRDefault="00000000" w:rsidP="00447E09">
      <w:pPr>
        <w:pBdr>
          <w:top w:val="nil"/>
          <w:left w:val="nil"/>
          <w:bottom w:val="nil"/>
          <w:right w:val="nil"/>
          <w:between w:val="nil"/>
        </w:pBdr>
        <w:spacing w:after="0" w:line="240" w:lineRule="auto"/>
        <w:ind w:firstLine="0"/>
        <w:rPr>
          <w:rFonts w:ascii="Arial" w:eastAsia="Arial" w:hAnsi="Arial" w:cs="Arial"/>
          <w:b/>
          <w:bCs/>
          <w:color w:val="E36C09"/>
          <w:sz w:val="20"/>
          <w:szCs w:val="20"/>
        </w:rPr>
      </w:pPr>
      <w:r>
        <w:rPr>
          <w:rFonts w:ascii="Arial" w:eastAsia="Arial" w:hAnsi="Arial" w:cs="Arial"/>
          <w:b/>
          <w:bCs/>
          <w:color w:val="E36C09"/>
          <w:sz w:val="20"/>
          <w:szCs w:val="20"/>
        </w:rPr>
        <w:t>ITINERARIO DIA X DIA:</w:t>
      </w:r>
    </w:p>
    <w:p w14:paraId="3B6F2B03" w14:textId="77777777" w:rsidR="00447E09" w:rsidRPr="00447E09" w:rsidRDefault="00000000" w:rsidP="00447E09">
      <w:pPr>
        <w:pBdr>
          <w:top w:val="nil"/>
          <w:left w:val="nil"/>
          <w:bottom w:val="nil"/>
          <w:right w:val="nil"/>
          <w:between w:val="nil"/>
        </w:pBdr>
        <w:spacing w:after="0" w:line="240" w:lineRule="auto"/>
        <w:ind w:left="360" w:firstLine="0"/>
        <w:rPr>
          <w:rFonts w:ascii="Arial" w:eastAsia="Arial" w:hAnsi="Arial" w:cs="Arial"/>
          <w:b/>
          <w:bCs/>
          <w:color w:val="000000"/>
          <w:sz w:val="20"/>
          <w:szCs w:val="20"/>
        </w:rPr>
      </w:pPr>
      <w:r>
        <w:rPr>
          <w:rFonts w:ascii="Arial" w:eastAsia="Arial" w:hAnsi="Arial" w:cs="Arial"/>
          <w:b/>
          <w:bCs/>
          <w:color w:val="C00000"/>
          <w:sz w:val="20"/>
          <w:szCs w:val="20"/>
        </w:rPr>
        <w:t>Dia 01</w:t>
      </w:r>
      <w:r>
        <w:rPr>
          <w:rFonts w:ascii="Arial" w:eastAsia="Arial" w:hAnsi="Arial" w:cs="Arial"/>
          <w:color w:val="C00000"/>
          <w:sz w:val="20"/>
          <w:szCs w:val="20"/>
        </w:rPr>
        <w:t xml:space="preserve"> </w:t>
      </w:r>
      <w:r>
        <w:rPr>
          <w:rFonts w:ascii="Arial" w:eastAsia="Arial" w:hAnsi="Arial" w:cs="Arial"/>
          <w:color w:val="000000"/>
          <w:sz w:val="20"/>
          <w:szCs w:val="20"/>
        </w:rPr>
        <w:t xml:space="preserve">: </w:t>
      </w:r>
      <w:r w:rsidR="00447E09">
        <w:t xml:space="preserve">Maceió </w:t>
      </w:r>
    </w:p>
    <w:p w14:paraId="4ACF0E38" w14:textId="1EBDC32A" w:rsidR="00FC0FEC" w:rsidRDefault="00447E09">
      <w:pPr>
        <w:numPr>
          <w:ilvl w:val="0"/>
          <w:numId w:val="1"/>
        </w:numPr>
        <w:pBdr>
          <w:top w:val="nil"/>
          <w:left w:val="nil"/>
          <w:bottom w:val="nil"/>
          <w:right w:val="nil"/>
          <w:between w:val="nil"/>
        </w:pBdr>
        <w:spacing w:after="0" w:line="240" w:lineRule="auto"/>
        <w:rPr>
          <w:rFonts w:ascii="Arial" w:eastAsia="Arial" w:hAnsi="Arial" w:cs="Arial"/>
          <w:b/>
          <w:bCs/>
          <w:color w:val="000000"/>
          <w:sz w:val="20"/>
          <w:szCs w:val="20"/>
        </w:rPr>
      </w:pPr>
      <w:r>
        <w:t>Recepcion en la salida del vuelo y traslado hasta el hotel elegido. Check-in y alojamiento. Día y noche libres para actividades personales.</w:t>
      </w:r>
    </w:p>
    <w:p w14:paraId="046165DF" w14:textId="77777777" w:rsidR="00FC0FEC" w:rsidRDefault="00FC0FEC">
      <w:pPr>
        <w:pBdr>
          <w:top w:val="nil"/>
          <w:left w:val="nil"/>
          <w:bottom w:val="nil"/>
          <w:right w:val="nil"/>
          <w:between w:val="nil"/>
        </w:pBdr>
        <w:spacing w:after="0" w:line="240" w:lineRule="auto"/>
        <w:ind w:left="360" w:firstLine="0"/>
        <w:rPr>
          <w:rFonts w:ascii="Arial" w:eastAsia="Arial" w:hAnsi="Arial" w:cs="Arial"/>
          <w:b/>
          <w:bCs/>
          <w:color w:val="C00000"/>
          <w:sz w:val="20"/>
          <w:szCs w:val="20"/>
        </w:rPr>
      </w:pPr>
    </w:p>
    <w:p w14:paraId="01044870" w14:textId="2EA9ACD2" w:rsidR="00447E09" w:rsidRPr="00447E09" w:rsidRDefault="00000000" w:rsidP="00447E09">
      <w:pPr>
        <w:pBdr>
          <w:top w:val="nil"/>
          <w:left w:val="nil"/>
          <w:bottom w:val="nil"/>
          <w:right w:val="nil"/>
          <w:between w:val="nil"/>
        </w:pBdr>
        <w:spacing w:after="0" w:line="240" w:lineRule="auto"/>
        <w:ind w:left="360" w:firstLine="0"/>
        <w:rPr>
          <w:rFonts w:ascii="Arial" w:eastAsia="Arial" w:hAnsi="Arial" w:cs="Arial"/>
          <w:color w:val="000000"/>
          <w:sz w:val="20"/>
          <w:szCs w:val="20"/>
        </w:rPr>
      </w:pPr>
      <w:r>
        <w:rPr>
          <w:rFonts w:ascii="Arial" w:eastAsia="Arial" w:hAnsi="Arial" w:cs="Arial"/>
          <w:b/>
          <w:bCs/>
          <w:color w:val="C00000"/>
          <w:sz w:val="20"/>
          <w:szCs w:val="20"/>
        </w:rPr>
        <w:t>Dia 02</w:t>
      </w:r>
      <w:r>
        <w:rPr>
          <w:rFonts w:ascii="Arial" w:eastAsia="Arial" w:hAnsi="Arial" w:cs="Arial"/>
          <w:color w:val="C00000"/>
          <w:sz w:val="20"/>
          <w:szCs w:val="20"/>
        </w:rPr>
        <w:t xml:space="preserve">: </w:t>
      </w:r>
      <w:r w:rsidR="00447E09">
        <w:t xml:space="preserve">Maceió </w:t>
      </w:r>
    </w:p>
    <w:p w14:paraId="278DC23A" w14:textId="4751C751" w:rsidR="00FC0FEC" w:rsidRDefault="00447E09">
      <w:pPr>
        <w:numPr>
          <w:ilvl w:val="0"/>
          <w:numId w:val="1"/>
        </w:numPr>
        <w:pBdr>
          <w:top w:val="nil"/>
          <w:left w:val="nil"/>
          <w:bottom w:val="nil"/>
          <w:right w:val="nil"/>
          <w:between w:val="nil"/>
        </w:pBdr>
        <w:spacing w:after="0" w:line="240" w:lineRule="auto"/>
        <w:rPr>
          <w:rFonts w:ascii="Arial" w:eastAsia="Arial" w:hAnsi="Arial" w:cs="Arial"/>
          <w:color w:val="000000"/>
          <w:sz w:val="20"/>
          <w:szCs w:val="20"/>
        </w:rPr>
      </w:pPr>
      <w:r>
        <w:t>Desayuno. En horario a informar, salida para el Tour a Praia do Francês + City Tour Panorámico(Lunes, martes, miércoles, jueves, viernes y domingo)</w:t>
      </w:r>
    </w:p>
    <w:p w14:paraId="0460F6FA" w14:textId="77777777" w:rsidR="00FC0FEC" w:rsidRDefault="00FC0FEC">
      <w:pPr>
        <w:pBdr>
          <w:top w:val="nil"/>
          <w:left w:val="nil"/>
          <w:bottom w:val="nil"/>
          <w:right w:val="nil"/>
          <w:between w:val="nil"/>
        </w:pBdr>
        <w:spacing w:after="0" w:line="240" w:lineRule="auto"/>
        <w:ind w:firstLine="0"/>
        <w:rPr>
          <w:rFonts w:ascii="Arial" w:eastAsia="Arial" w:hAnsi="Arial" w:cs="Arial"/>
          <w:b/>
          <w:bCs/>
          <w:color w:val="000000"/>
          <w:sz w:val="20"/>
          <w:szCs w:val="20"/>
        </w:rPr>
      </w:pPr>
    </w:p>
    <w:p w14:paraId="16EF8860" w14:textId="0AF6ACA0" w:rsidR="00FC0FEC" w:rsidRDefault="00447E09" w:rsidP="00447E09">
      <w:pPr>
        <w:pBdr>
          <w:top w:val="nil"/>
          <w:left w:val="nil"/>
          <w:bottom w:val="nil"/>
          <w:right w:val="nil"/>
          <w:between w:val="nil"/>
        </w:pBdr>
        <w:spacing w:after="0" w:line="240" w:lineRule="auto"/>
        <w:ind w:firstLine="0"/>
      </w:pPr>
      <w:r>
        <w:rPr>
          <w:rFonts w:ascii="Arial" w:eastAsia="Arial" w:hAnsi="Arial" w:cs="Arial"/>
          <w:b/>
          <w:bCs/>
          <w:color w:val="C00000"/>
          <w:sz w:val="20"/>
          <w:szCs w:val="20"/>
        </w:rPr>
        <w:t xml:space="preserve">      Dia 03</w:t>
      </w:r>
      <w:r>
        <w:rPr>
          <w:rFonts w:ascii="Arial" w:eastAsia="Arial" w:hAnsi="Arial" w:cs="Arial"/>
          <w:color w:val="C00000"/>
          <w:sz w:val="20"/>
          <w:szCs w:val="20"/>
        </w:rPr>
        <w:t xml:space="preserve">: </w:t>
      </w:r>
      <w:r>
        <w:t>Maceió Desayuno. Día libre para opcionales.</w:t>
      </w:r>
    </w:p>
    <w:p w14:paraId="59ED93AE" w14:textId="77777777" w:rsidR="00447E09" w:rsidRDefault="00447E09" w:rsidP="00447E09">
      <w:pPr>
        <w:pBdr>
          <w:top w:val="nil"/>
          <w:left w:val="nil"/>
          <w:bottom w:val="nil"/>
          <w:right w:val="nil"/>
          <w:between w:val="nil"/>
        </w:pBdr>
        <w:spacing w:after="0" w:line="240" w:lineRule="auto"/>
        <w:ind w:left="360" w:firstLine="0"/>
        <w:rPr>
          <w:rFonts w:ascii="Arial" w:eastAsia="Arial" w:hAnsi="Arial" w:cs="Arial"/>
          <w:b/>
          <w:bCs/>
          <w:color w:val="C00000"/>
          <w:sz w:val="20"/>
          <w:szCs w:val="20"/>
        </w:rPr>
      </w:pPr>
    </w:p>
    <w:p w14:paraId="7E4F7D26" w14:textId="65E12737" w:rsidR="00FC0FEC" w:rsidRDefault="00447E09" w:rsidP="00447E09">
      <w:pPr>
        <w:pBdr>
          <w:top w:val="nil"/>
          <w:left w:val="nil"/>
          <w:bottom w:val="nil"/>
          <w:right w:val="nil"/>
          <w:between w:val="nil"/>
        </w:pBdr>
        <w:spacing w:after="0" w:line="240" w:lineRule="auto"/>
        <w:ind w:firstLine="0"/>
        <w:rPr>
          <w:rFonts w:ascii="Arial" w:eastAsia="Arial" w:hAnsi="Arial" w:cs="Arial"/>
          <w:sz w:val="20"/>
          <w:szCs w:val="20"/>
        </w:rPr>
      </w:pPr>
      <w:r>
        <w:rPr>
          <w:rFonts w:ascii="Arial" w:eastAsia="Arial" w:hAnsi="Arial" w:cs="Arial"/>
          <w:b/>
          <w:bCs/>
          <w:color w:val="C00000"/>
          <w:sz w:val="20"/>
          <w:szCs w:val="20"/>
        </w:rPr>
        <w:t xml:space="preserve">      Dia 04</w:t>
      </w:r>
      <w:r>
        <w:rPr>
          <w:rFonts w:ascii="Arial" w:eastAsia="Arial" w:hAnsi="Arial" w:cs="Arial"/>
          <w:color w:val="C00000"/>
          <w:sz w:val="20"/>
          <w:szCs w:val="20"/>
        </w:rPr>
        <w:t xml:space="preserve">: </w:t>
      </w:r>
      <w:r>
        <w:t>Maceió. Desayuno. Día libre para opcionales.</w:t>
      </w:r>
    </w:p>
    <w:p w14:paraId="7E2A8ECD" w14:textId="77777777" w:rsidR="00447E09" w:rsidRDefault="00447E09" w:rsidP="00447E09">
      <w:pPr>
        <w:pBdr>
          <w:top w:val="nil"/>
          <w:left w:val="nil"/>
          <w:bottom w:val="nil"/>
          <w:right w:val="nil"/>
          <w:between w:val="nil"/>
        </w:pBdr>
        <w:spacing w:after="0" w:line="240" w:lineRule="auto"/>
        <w:ind w:left="360" w:firstLine="0"/>
        <w:rPr>
          <w:rFonts w:ascii="Arial" w:eastAsia="Arial" w:hAnsi="Arial" w:cs="Arial"/>
          <w:b/>
          <w:bCs/>
          <w:color w:val="C00000"/>
          <w:sz w:val="20"/>
          <w:szCs w:val="20"/>
        </w:rPr>
      </w:pPr>
    </w:p>
    <w:p w14:paraId="4A811670" w14:textId="4271BEEE" w:rsidR="00FC0FEC" w:rsidRDefault="00000000" w:rsidP="00447E09">
      <w:pPr>
        <w:pBdr>
          <w:top w:val="nil"/>
          <w:left w:val="nil"/>
          <w:bottom w:val="nil"/>
          <w:right w:val="nil"/>
          <w:between w:val="nil"/>
        </w:pBdr>
        <w:spacing w:after="0" w:line="240" w:lineRule="auto"/>
        <w:ind w:left="360" w:firstLine="0"/>
        <w:rPr>
          <w:rFonts w:ascii="Arial" w:eastAsia="Arial" w:hAnsi="Arial" w:cs="Arial"/>
          <w:color w:val="000000"/>
          <w:sz w:val="20"/>
          <w:szCs w:val="20"/>
        </w:rPr>
      </w:pPr>
      <w:r>
        <w:rPr>
          <w:rFonts w:ascii="Arial" w:eastAsia="Arial" w:hAnsi="Arial" w:cs="Arial"/>
          <w:b/>
          <w:bCs/>
          <w:color w:val="C00000"/>
          <w:sz w:val="20"/>
          <w:szCs w:val="20"/>
        </w:rPr>
        <w:t>Dia 0</w:t>
      </w:r>
      <w:r w:rsidR="00447E09">
        <w:rPr>
          <w:rFonts w:ascii="Arial" w:eastAsia="Arial" w:hAnsi="Arial" w:cs="Arial"/>
          <w:b/>
          <w:bCs/>
          <w:color w:val="C00000"/>
          <w:sz w:val="20"/>
          <w:szCs w:val="20"/>
        </w:rPr>
        <w:t>5</w:t>
      </w:r>
      <w:r>
        <w:rPr>
          <w:rFonts w:ascii="Arial" w:eastAsia="Arial" w:hAnsi="Arial" w:cs="Arial"/>
          <w:color w:val="C00000"/>
          <w:sz w:val="20"/>
          <w:szCs w:val="20"/>
        </w:rPr>
        <w:t xml:space="preserve">: </w:t>
      </w:r>
      <w:r w:rsidR="00447E09">
        <w:t>Desayuno. Check-out y traslado hasta el Aeropuerto</w:t>
      </w:r>
    </w:p>
    <w:p w14:paraId="55469549" w14:textId="77777777" w:rsidR="00FC0FEC" w:rsidRDefault="00FC0FEC">
      <w:pPr>
        <w:pBdr>
          <w:top w:val="nil"/>
          <w:left w:val="nil"/>
          <w:bottom w:val="nil"/>
          <w:right w:val="nil"/>
          <w:between w:val="nil"/>
        </w:pBdr>
        <w:spacing w:after="0" w:line="240" w:lineRule="auto"/>
        <w:ind w:firstLine="0"/>
        <w:rPr>
          <w:rFonts w:ascii="Arial" w:eastAsia="Arial" w:hAnsi="Arial" w:cs="Arial"/>
          <w:color w:val="000000"/>
          <w:sz w:val="20"/>
          <w:szCs w:val="20"/>
        </w:rPr>
      </w:pPr>
    </w:p>
    <w:p w14:paraId="0FDA001E" w14:textId="77777777" w:rsidR="00FC0FEC" w:rsidRDefault="00000000">
      <w:pPr>
        <w:pBdr>
          <w:top w:val="nil"/>
          <w:left w:val="nil"/>
          <w:bottom w:val="nil"/>
          <w:right w:val="nil"/>
          <w:between w:val="nil"/>
        </w:pBdr>
        <w:spacing w:after="0" w:line="240" w:lineRule="auto"/>
        <w:ind w:hanging="2"/>
        <w:rPr>
          <w:rFonts w:ascii="Arial" w:eastAsia="Arial" w:hAnsi="Arial" w:cs="Arial"/>
          <w:color w:val="000000"/>
          <w:sz w:val="20"/>
          <w:szCs w:val="20"/>
        </w:rPr>
      </w:pPr>
      <w:r>
        <w:rPr>
          <w:rFonts w:ascii="Arial" w:eastAsia="Arial" w:hAnsi="Arial" w:cs="Arial"/>
          <w:color w:val="000000"/>
          <w:sz w:val="20"/>
          <w:szCs w:val="20"/>
        </w:rPr>
        <w:t>Precio por persona en USD:</w:t>
      </w:r>
    </w:p>
    <w:tbl>
      <w:tblPr>
        <w:tblW w:w="9000" w:type="dxa"/>
        <w:tblCellMar>
          <w:left w:w="70" w:type="dxa"/>
          <w:right w:w="70" w:type="dxa"/>
        </w:tblCellMar>
        <w:tblLook w:val="04A0" w:firstRow="1" w:lastRow="0" w:firstColumn="1" w:lastColumn="0" w:noHBand="0" w:noVBand="1"/>
      </w:tblPr>
      <w:tblGrid>
        <w:gridCol w:w="4240"/>
        <w:gridCol w:w="600"/>
        <w:gridCol w:w="440"/>
        <w:gridCol w:w="580"/>
        <w:gridCol w:w="407"/>
        <w:gridCol w:w="460"/>
        <w:gridCol w:w="440"/>
        <w:gridCol w:w="1860"/>
      </w:tblGrid>
      <w:tr w:rsidR="00447E09" w:rsidRPr="00447E09" w14:paraId="17D01FB5" w14:textId="77777777" w:rsidTr="00447E09">
        <w:trPr>
          <w:trHeight w:val="315"/>
        </w:trPr>
        <w:tc>
          <w:tcPr>
            <w:tcW w:w="4240" w:type="dxa"/>
            <w:tcBorders>
              <w:top w:val="single" w:sz="4" w:space="0" w:color="FFFFFF"/>
              <w:left w:val="single" w:sz="4" w:space="0" w:color="FFFFFF"/>
              <w:bottom w:val="nil"/>
              <w:right w:val="single" w:sz="4" w:space="0" w:color="FFFFFF"/>
            </w:tcBorders>
            <w:shd w:val="clear" w:color="0066CC" w:fill="0066CC"/>
            <w:noWrap/>
            <w:vAlign w:val="center"/>
            <w:hideMark/>
          </w:tcPr>
          <w:p w14:paraId="777B54AD" w14:textId="77777777" w:rsidR="00447E09" w:rsidRPr="00447E09" w:rsidRDefault="00447E09" w:rsidP="00447E09">
            <w:pPr>
              <w:spacing w:after="0" w:line="240" w:lineRule="auto"/>
              <w:ind w:firstLine="0"/>
              <w:jc w:val="center"/>
              <w:rPr>
                <w:rFonts w:ascii="Arial" w:eastAsia="Times New Roman" w:hAnsi="Arial" w:cs="Arial"/>
                <w:b/>
                <w:bCs/>
                <w:color w:val="FFFFFF"/>
                <w:sz w:val="16"/>
                <w:szCs w:val="16"/>
                <w:lang w:val="es-PE"/>
              </w:rPr>
            </w:pPr>
            <w:r w:rsidRPr="00447E09">
              <w:rPr>
                <w:rFonts w:ascii="Arial" w:eastAsia="Times New Roman" w:hAnsi="Arial" w:cs="Arial"/>
                <w:b/>
                <w:bCs/>
                <w:color w:val="FFFFFF"/>
                <w:sz w:val="16"/>
                <w:szCs w:val="16"/>
                <w:lang w:val="es-PE"/>
              </w:rPr>
              <w:t>Hotel</w:t>
            </w:r>
          </w:p>
        </w:tc>
        <w:tc>
          <w:tcPr>
            <w:tcW w:w="600" w:type="dxa"/>
            <w:tcBorders>
              <w:top w:val="single" w:sz="4" w:space="0" w:color="FFFFFF"/>
              <w:left w:val="nil"/>
              <w:bottom w:val="nil"/>
              <w:right w:val="single" w:sz="4" w:space="0" w:color="FFFFFF"/>
            </w:tcBorders>
            <w:shd w:val="clear" w:color="0066CC" w:fill="0066CC"/>
            <w:noWrap/>
            <w:vAlign w:val="center"/>
            <w:hideMark/>
          </w:tcPr>
          <w:p w14:paraId="516C76AB" w14:textId="77777777" w:rsidR="00447E09" w:rsidRPr="00447E09" w:rsidRDefault="00447E09" w:rsidP="00447E09">
            <w:pPr>
              <w:spacing w:after="0" w:line="240" w:lineRule="auto"/>
              <w:ind w:firstLine="0"/>
              <w:jc w:val="center"/>
              <w:rPr>
                <w:rFonts w:ascii="Arial" w:eastAsia="Times New Roman" w:hAnsi="Arial" w:cs="Arial"/>
                <w:b/>
                <w:bCs/>
                <w:color w:val="FFFFFF"/>
                <w:sz w:val="16"/>
                <w:szCs w:val="16"/>
                <w:lang w:val="es-PE"/>
              </w:rPr>
            </w:pPr>
            <w:r w:rsidRPr="00447E09">
              <w:rPr>
                <w:rFonts w:ascii="Arial" w:eastAsia="Times New Roman" w:hAnsi="Arial" w:cs="Arial"/>
                <w:b/>
                <w:bCs/>
                <w:color w:val="FFFFFF"/>
                <w:sz w:val="16"/>
                <w:szCs w:val="16"/>
                <w:lang w:val="es-PE"/>
              </w:rPr>
              <w:t>SGL</w:t>
            </w:r>
          </w:p>
        </w:tc>
        <w:tc>
          <w:tcPr>
            <w:tcW w:w="440" w:type="dxa"/>
            <w:tcBorders>
              <w:top w:val="single" w:sz="4" w:space="0" w:color="FFFFFF"/>
              <w:left w:val="nil"/>
              <w:bottom w:val="nil"/>
              <w:right w:val="single" w:sz="4" w:space="0" w:color="FFFFFF"/>
            </w:tcBorders>
            <w:shd w:val="clear" w:color="0066CC" w:fill="0066CC"/>
            <w:noWrap/>
            <w:vAlign w:val="center"/>
            <w:hideMark/>
          </w:tcPr>
          <w:p w14:paraId="491167B2" w14:textId="77777777" w:rsidR="00447E09" w:rsidRPr="00447E09" w:rsidRDefault="00447E09" w:rsidP="00447E09">
            <w:pPr>
              <w:spacing w:after="0" w:line="240" w:lineRule="auto"/>
              <w:ind w:firstLine="0"/>
              <w:jc w:val="center"/>
              <w:rPr>
                <w:rFonts w:ascii="Arial" w:eastAsia="Times New Roman" w:hAnsi="Arial" w:cs="Arial"/>
                <w:b/>
                <w:bCs/>
                <w:color w:val="FFFFFF"/>
                <w:sz w:val="16"/>
                <w:szCs w:val="16"/>
                <w:lang w:val="es-PE"/>
              </w:rPr>
            </w:pPr>
            <w:r w:rsidRPr="00447E09">
              <w:rPr>
                <w:rFonts w:ascii="Arial" w:eastAsia="Times New Roman" w:hAnsi="Arial" w:cs="Arial"/>
                <w:b/>
                <w:bCs/>
                <w:color w:val="FFFFFF"/>
                <w:sz w:val="16"/>
                <w:szCs w:val="16"/>
                <w:lang w:val="es-PE"/>
              </w:rPr>
              <w:t>n.a</w:t>
            </w:r>
          </w:p>
        </w:tc>
        <w:tc>
          <w:tcPr>
            <w:tcW w:w="580" w:type="dxa"/>
            <w:tcBorders>
              <w:top w:val="single" w:sz="4" w:space="0" w:color="FFFFFF"/>
              <w:left w:val="nil"/>
              <w:bottom w:val="nil"/>
              <w:right w:val="single" w:sz="4" w:space="0" w:color="FFFFFF"/>
            </w:tcBorders>
            <w:shd w:val="clear" w:color="0066CC" w:fill="0066CC"/>
            <w:noWrap/>
            <w:vAlign w:val="center"/>
            <w:hideMark/>
          </w:tcPr>
          <w:p w14:paraId="3BC3EEE2" w14:textId="77777777" w:rsidR="00447E09" w:rsidRPr="00447E09" w:rsidRDefault="00447E09" w:rsidP="00447E09">
            <w:pPr>
              <w:spacing w:after="0" w:line="240" w:lineRule="auto"/>
              <w:ind w:firstLine="0"/>
              <w:jc w:val="center"/>
              <w:rPr>
                <w:rFonts w:ascii="Arial" w:eastAsia="Times New Roman" w:hAnsi="Arial" w:cs="Arial"/>
                <w:b/>
                <w:bCs/>
                <w:color w:val="FFFFFF"/>
                <w:sz w:val="16"/>
                <w:szCs w:val="16"/>
                <w:lang w:val="es-PE"/>
              </w:rPr>
            </w:pPr>
            <w:r w:rsidRPr="00447E09">
              <w:rPr>
                <w:rFonts w:ascii="Arial" w:eastAsia="Times New Roman" w:hAnsi="Arial" w:cs="Arial"/>
                <w:b/>
                <w:bCs/>
                <w:color w:val="FFFFFF"/>
                <w:sz w:val="16"/>
                <w:szCs w:val="16"/>
                <w:lang w:val="es-PE"/>
              </w:rPr>
              <w:t>DBL</w:t>
            </w:r>
          </w:p>
        </w:tc>
        <w:tc>
          <w:tcPr>
            <w:tcW w:w="380" w:type="dxa"/>
            <w:tcBorders>
              <w:top w:val="single" w:sz="4" w:space="0" w:color="FFFFFF"/>
              <w:left w:val="nil"/>
              <w:bottom w:val="nil"/>
              <w:right w:val="single" w:sz="4" w:space="0" w:color="FFFFFF"/>
            </w:tcBorders>
            <w:shd w:val="clear" w:color="0066CC" w:fill="0066CC"/>
            <w:noWrap/>
            <w:vAlign w:val="center"/>
            <w:hideMark/>
          </w:tcPr>
          <w:p w14:paraId="66B0180F" w14:textId="77777777" w:rsidR="00447E09" w:rsidRPr="00447E09" w:rsidRDefault="00447E09" w:rsidP="00447E09">
            <w:pPr>
              <w:spacing w:after="0" w:line="240" w:lineRule="auto"/>
              <w:ind w:firstLine="0"/>
              <w:jc w:val="center"/>
              <w:rPr>
                <w:rFonts w:ascii="Arial" w:eastAsia="Times New Roman" w:hAnsi="Arial" w:cs="Arial"/>
                <w:b/>
                <w:bCs/>
                <w:color w:val="FFFFFF"/>
                <w:sz w:val="16"/>
                <w:szCs w:val="16"/>
                <w:lang w:val="es-PE"/>
              </w:rPr>
            </w:pPr>
            <w:r w:rsidRPr="00447E09">
              <w:rPr>
                <w:rFonts w:ascii="Arial" w:eastAsia="Times New Roman" w:hAnsi="Arial" w:cs="Arial"/>
                <w:b/>
                <w:bCs/>
                <w:color w:val="FFFFFF"/>
                <w:sz w:val="16"/>
                <w:szCs w:val="16"/>
                <w:lang w:val="es-PE"/>
              </w:rPr>
              <w:t>n.a</w:t>
            </w:r>
          </w:p>
        </w:tc>
        <w:tc>
          <w:tcPr>
            <w:tcW w:w="460" w:type="dxa"/>
            <w:tcBorders>
              <w:top w:val="single" w:sz="4" w:space="0" w:color="FFFFFF"/>
              <w:left w:val="nil"/>
              <w:bottom w:val="nil"/>
              <w:right w:val="single" w:sz="4" w:space="0" w:color="FFFFFF"/>
            </w:tcBorders>
            <w:shd w:val="clear" w:color="0066CC" w:fill="0066CC"/>
            <w:noWrap/>
            <w:vAlign w:val="center"/>
            <w:hideMark/>
          </w:tcPr>
          <w:p w14:paraId="0C97EDFD" w14:textId="77777777" w:rsidR="00447E09" w:rsidRPr="00447E09" w:rsidRDefault="00447E09" w:rsidP="00447E09">
            <w:pPr>
              <w:spacing w:after="0" w:line="240" w:lineRule="auto"/>
              <w:ind w:firstLine="0"/>
              <w:jc w:val="center"/>
              <w:rPr>
                <w:rFonts w:ascii="Arial" w:eastAsia="Times New Roman" w:hAnsi="Arial" w:cs="Arial"/>
                <w:b/>
                <w:bCs/>
                <w:color w:val="FFFFFF"/>
                <w:sz w:val="16"/>
                <w:szCs w:val="16"/>
                <w:lang w:val="es-PE"/>
              </w:rPr>
            </w:pPr>
            <w:r w:rsidRPr="00447E09">
              <w:rPr>
                <w:rFonts w:ascii="Arial" w:eastAsia="Times New Roman" w:hAnsi="Arial" w:cs="Arial"/>
                <w:b/>
                <w:bCs/>
                <w:color w:val="FFFFFF"/>
                <w:sz w:val="16"/>
                <w:szCs w:val="16"/>
                <w:lang w:val="es-PE"/>
              </w:rPr>
              <w:t>TPL</w:t>
            </w:r>
          </w:p>
        </w:tc>
        <w:tc>
          <w:tcPr>
            <w:tcW w:w="440" w:type="dxa"/>
            <w:tcBorders>
              <w:top w:val="single" w:sz="4" w:space="0" w:color="FFFFFF"/>
              <w:left w:val="nil"/>
              <w:bottom w:val="nil"/>
              <w:right w:val="single" w:sz="4" w:space="0" w:color="FFFFFF"/>
            </w:tcBorders>
            <w:shd w:val="clear" w:color="0066CC" w:fill="0066CC"/>
            <w:noWrap/>
            <w:vAlign w:val="center"/>
            <w:hideMark/>
          </w:tcPr>
          <w:p w14:paraId="3B91C406" w14:textId="77777777" w:rsidR="00447E09" w:rsidRPr="00447E09" w:rsidRDefault="00447E09" w:rsidP="00447E09">
            <w:pPr>
              <w:spacing w:after="0" w:line="240" w:lineRule="auto"/>
              <w:ind w:firstLine="0"/>
              <w:jc w:val="center"/>
              <w:rPr>
                <w:rFonts w:ascii="Arial" w:eastAsia="Times New Roman" w:hAnsi="Arial" w:cs="Arial"/>
                <w:b/>
                <w:bCs/>
                <w:color w:val="FFFFFF"/>
                <w:sz w:val="16"/>
                <w:szCs w:val="16"/>
                <w:lang w:val="es-PE"/>
              </w:rPr>
            </w:pPr>
            <w:r w:rsidRPr="00447E09">
              <w:rPr>
                <w:rFonts w:ascii="Arial" w:eastAsia="Times New Roman" w:hAnsi="Arial" w:cs="Arial"/>
                <w:b/>
                <w:bCs/>
                <w:color w:val="FFFFFF"/>
                <w:sz w:val="16"/>
                <w:szCs w:val="16"/>
                <w:lang w:val="es-PE"/>
              </w:rPr>
              <w:t>n.a</w:t>
            </w:r>
          </w:p>
        </w:tc>
        <w:tc>
          <w:tcPr>
            <w:tcW w:w="1860" w:type="dxa"/>
            <w:tcBorders>
              <w:top w:val="single" w:sz="4" w:space="0" w:color="FFFFFF"/>
              <w:left w:val="nil"/>
              <w:bottom w:val="nil"/>
              <w:right w:val="single" w:sz="4" w:space="0" w:color="FFFFFF"/>
            </w:tcBorders>
            <w:shd w:val="clear" w:color="0066CC" w:fill="0066CC"/>
            <w:noWrap/>
            <w:vAlign w:val="center"/>
            <w:hideMark/>
          </w:tcPr>
          <w:p w14:paraId="6219EE19" w14:textId="77777777" w:rsidR="00447E09" w:rsidRPr="00447E09" w:rsidRDefault="00447E09" w:rsidP="00447E09">
            <w:pPr>
              <w:spacing w:after="0" w:line="240" w:lineRule="auto"/>
              <w:ind w:firstLine="0"/>
              <w:jc w:val="center"/>
              <w:rPr>
                <w:rFonts w:ascii="Arial" w:eastAsia="Times New Roman" w:hAnsi="Arial" w:cs="Arial"/>
                <w:b/>
                <w:bCs/>
                <w:color w:val="FFFFFF"/>
                <w:sz w:val="16"/>
                <w:szCs w:val="16"/>
                <w:lang w:val="es-PE"/>
              </w:rPr>
            </w:pPr>
            <w:r w:rsidRPr="00447E09">
              <w:rPr>
                <w:rFonts w:ascii="Arial" w:eastAsia="Times New Roman" w:hAnsi="Arial" w:cs="Arial"/>
                <w:b/>
                <w:bCs/>
                <w:color w:val="FFFFFF"/>
                <w:sz w:val="16"/>
                <w:szCs w:val="16"/>
                <w:lang w:val="es-PE"/>
              </w:rPr>
              <w:t xml:space="preserve">Vigencia </w:t>
            </w:r>
          </w:p>
        </w:tc>
      </w:tr>
      <w:tr w:rsidR="00447E09" w:rsidRPr="00447E09" w14:paraId="1908A87B" w14:textId="77777777" w:rsidTr="00447E09">
        <w:trPr>
          <w:trHeight w:val="255"/>
        </w:trPr>
        <w:tc>
          <w:tcPr>
            <w:tcW w:w="4240" w:type="dxa"/>
            <w:vMerge w:val="restart"/>
            <w:tcBorders>
              <w:top w:val="single" w:sz="4" w:space="0" w:color="0070C0"/>
              <w:left w:val="single" w:sz="4" w:space="0" w:color="0070C0"/>
              <w:bottom w:val="single" w:sz="4" w:space="0" w:color="0070C0"/>
              <w:right w:val="single" w:sz="4" w:space="0" w:color="0070C0"/>
            </w:tcBorders>
            <w:noWrap/>
            <w:vAlign w:val="center"/>
            <w:hideMark/>
          </w:tcPr>
          <w:p w14:paraId="265D2870" w14:textId="77777777" w:rsidR="00447E09" w:rsidRPr="00447E09" w:rsidRDefault="00447E09" w:rsidP="00447E09">
            <w:pPr>
              <w:spacing w:after="0" w:line="240" w:lineRule="auto"/>
              <w:ind w:firstLine="0"/>
              <w:jc w:val="center"/>
              <w:rPr>
                <w:rFonts w:ascii="Arial" w:eastAsia="Times New Roman" w:hAnsi="Arial" w:cs="Arial"/>
                <w:b/>
                <w:bCs/>
                <w:color w:val="000000"/>
                <w:sz w:val="18"/>
                <w:szCs w:val="18"/>
                <w:lang w:val="es-PE"/>
              </w:rPr>
            </w:pPr>
            <w:r w:rsidRPr="00447E09">
              <w:rPr>
                <w:rFonts w:ascii="Arial" w:eastAsia="Times New Roman" w:hAnsi="Arial" w:cs="Arial"/>
                <w:b/>
                <w:bCs/>
                <w:color w:val="000000"/>
                <w:sz w:val="18"/>
                <w:szCs w:val="18"/>
                <w:lang w:val="es-PE"/>
              </w:rPr>
              <w:t>Jatiuca Suites Resort By Slaviero Hoteis Lujo</w:t>
            </w:r>
          </w:p>
        </w:tc>
        <w:tc>
          <w:tcPr>
            <w:tcW w:w="600" w:type="dxa"/>
            <w:tcBorders>
              <w:top w:val="single" w:sz="4" w:space="0" w:color="0070C0"/>
              <w:left w:val="nil"/>
              <w:bottom w:val="single" w:sz="4" w:space="0" w:color="0070C0"/>
              <w:right w:val="single" w:sz="4" w:space="0" w:color="0070C0"/>
            </w:tcBorders>
            <w:noWrap/>
            <w:vAlign w:val="center"/>
            <w:hideMark/>
          </w:tcPr>
          <w:p w14:paraId="5EE527AD" w14:textId="77777777" w:rsidR="00447E09" w:rsidRPr="00447E09" w:rsidRDefault="00447E09" w:rsidP="00447E09">
            <w:pPr>
              <w:spacing w:after="0" w:line="240" w:lineRule="auto"/>
              <w:ind w:firstLine="0"/>
              <w:jc w:val="center"/>
              <w:rPr>
                <w:rFonts w:ascii="Arial" w:eastAsia="Times New Roman" w:hAnsi="Arial" w:cs="Arial"/>
                <w:b/>
                <w:bCs/>
                <w:color w:val="000000"/>
                <w:sz w:val="18"/>
                <w:szCs w:val="18"/>
                <w:lang w:val="es-PE"/>
              </w:rPr>
            </w:pPr>
            <w:r w:rsidRPr="00447E09">
              <w:rPr>
                <w:rFonts w:ascii="Arial" w:eastAsia="Times New Roman" w:hAnsi="Arial" w:cs="Arial"/>
                <w:b/>
                <w:bCs/>
                <w:color w:val="000000"/>
                <w:sz w:val="18"/>
                <w:szCs w:val="18"/>
                <w:lang w:val="es-PE"/>
              </w:rPr>
              <w:t>769</w:t>
            </w:r>
          </w:p>
        </w:tc>
        <w:tc>
          <w:tcPr>
            <w:tcW w:w="440" w:type="dxa"/>
            <w:tcBorders>
              <w:top w:val="single" w:sz="4" w:space="0" w:color="0070C0"/>
              <w:left w:val="nil"/>
              <w:bottom w:val="single" w:sz="4" w:space="0" w:color="0070C0"/>
              <w:right w:val="single" w:sz="4" w:space="0" w:color="0070C0"/>
            </w:tcBorders>
            <w:noWrap/>
            <w:vAlign w:val="center"/>
            <w:hideMark/>
          </w:tcPr>
          <w:p w14:paraId="183013A2" w14:textId="77777777" w:rsidR="00447E09" w:rsidRPr="00447E09" w:rsidRDefault="00447E09" w:rsidP="00447E09">
            <w:pPr>
              <w:spacing w:after="0" w:line="240" w:lineRule="auto"/>
              <w:ind w:firstLine="0"/>
              <w:jc w:val="center"/>
              <w:rPr>
                <w:rFonts w:ascii="Arial" w:eastAsia="Times New Roman" w:hAnsi="Arial" w:cs="Arial"/>
                <w:color w:val="000000"/>
                <w:sz w:val="16"/>
                <w:szCs w:val="16"/>
                <w:lang w:val="es-PE"/>
              </w:rPr>
            </w:pPr>
            <w:r w:rsidRPr="00447E09">
              <w:rPr>
                <w:rFonts w:ascii="Arial" w:eastAsia="Times New Roman" w:hAnsi="Arial" w:cs="Arial"/>
                <w:color w:val="000000"/>
                <w:sz w:val="16"/>
                <w:szCs w:val="16"/>
                <w:lang w:val="es-PE"/>
              </w:rPr>
              <w:t>183</w:t>
            </w:r>
          </w:p>
        </w:tc>
        <w:tc>
          <w:tcPr>
            <w:tcW w:w="580" w:type="dxa"/>
            <w:tcBorders>
              <w:top w:val="single" w:sz="4" w:space="0" w:color="0070C0"/>
              <w:left w:val="nil"/>
              <w:bottom w:val="single" w:sz="4" w:space="0" w:color="0070C0"/>
              <w:right w:val="single" w:sz="4" w:space="0" w:color="0070C0"/>
            </w:tcBorders>
            <w:noWrap/>
            <w:vAlign w:val="center"/>
            <w:hideMark/>
          </w:tcPr>
          <w:p w14:paraId="076DE407" w14:textId="77777777" w:rsidR="00447E09" w:rsidRPr="00447E09" w:rsidRDefault="00447E09" w:rsidP="00447E09">
            <w:pPr>
              <w:spacing w:after="0" w:line="240" w:lineRule="auto"/>
              <w:ind w:firstLine="0"/>
              <w:jc w:val="center"/>
              <w:rPr>
                <w:rFonts w:ascii="Arial" w:eastAsia="Times New Roman" w:hAnsi="Arial" w:cs="Arial"/>
                <w:b/>
                <w:bCs/>
                <w:color w:val="000000"/>
                <w:sz w:val="18"/>
                <w:szCs w:val="18"/>
                <w:lang w:val="es-PE"/>
              </w:rPr>
            </w:pPr>
            <w:r w:rsidRPr="00447E09">
              <w:rPr>
                <w:rFonts w:ascii="Arial" w:eastAsia="Times New Roman" w:hAnsi="Arial" w:cs="Arial"/>
                <w:b/>
                <w:bCs/>
                <w:color w:val="000000"/>
                <w:sz w:val="18"/>
                <w:szCs w:val="18"/>
                <w:lang w:val="es-PE"/>
              </w:rPr>
              <w:t>407</w:t>
            </w:r>
          </w:p>
        </w:tc>
        <w:tc>
          <w:tcPr>
            <w:tcW w:w="380" w:type="dxa"/>
            <w:tcBorders>
              <w:top w:val="single" w:sz="4" w:space="0" w:color="0070C0"/>
              <w:left w:val="nil"/>
              <w:bottom w:val="single" w:sz="4" w:space="0" w:color="0070C0"/>
              <w:right w:val="single" w:sz="4" w:space="0" w:color="0070C0"/>
            </w:tcBorders>
            <w:noWrap/>
            <w:vAlign w:val="center"/>
            <w:hideMark/>
          </w:tcPr>
          <w:p w14:paraId="1DD1A089" w14:textId="77777777" w:rsidR="00447E09" w:rsidRPr="00447E09" w:rsidRDefault="00447E09" w:rsidP="00447E09">
            <w:pPr>
              <w:spacing w:after="0" w:line="240" w:lineRule="auto"/>
              <w:ind w:firstLine="0"/>
              <w:jc w:val="center"/>
              <w:rPr>
                <w:rFonts w:ascii="Arial" w:eastAsia="Times New Roman" w:hAnsi="Arial" w:cs="Arial"/>
                <w:color w:val="000000"/>
                <w:sz w:val="16"/>
                <w:szCs w:val="16"/>
                <w:lang w:val="es-PE"/>
              </w:rPr>
            </w:pPr>
            <w:r w:rsidRPr="00447E09">
              <w:rPr>
                <w:rFonts w:ascii="Arial" w:eastAsia="Times New Roman" w:hAnsi="Arial" w:cs="Arial"/>
                <w:color w:val="000000"/>
                <w:sz w:val="16"/>
                <w:szCs w:val="16"/>
                <w:lang w:val="es-PE"/>
              </w:rPr>
              <w:t>91</w:t>
            </w:r>
          </w:p>
        </w:tc>
        <w:tc>
          <w:tcPr>
            <w:tcW w:w="460" w:type="dxa"/>
            <w:tcBorders>
              <w:top w:val="single" w:sz="4" w:space="0" w:color="0070C0"/>
              <w:left w:val="nil"/>
              <w:bottom w:val="single" w:sz="4" w:space="0" w:color="0070C0"/>
              <w:right w:val="single" w:sz="4" w:space="0" w:color="0070C0"/>
            </w:tcBorders>
            <w:noWrap/>
            <w:vAlign w:val="center"/>
            <w:hideMark/>
          </w:tcPr>
          <w:p w14:paraId="0E085FE5" w14:textId="4CC8FE46" w:rsidR="00447E09" w:rsidRPr="00447E09" w:rsidRDefault="00447E09" w:rsidP="00447E09">
            <w:pPr>
              <w:spacing w:after="0" w:line="240" w:lineRule="auto"/>
              <w:ind w:firstLine="0"/>
              <w:jc w:val="center"/>
              <w:rPr>
                <w:rFonts w:ascii="Arial" w:eastAsia="Times New Roman" w:hAnsi="Arial" w:cs="Arial"/>
                <w:b/>
                <w:bCs/>
                <w:color w:val="000000"/>
                <w:sz w:val="18"/>
                <w:szCs w:val="18"/>
                <w:lang w:val="es-PE"/>
              </w:rPr>
            </w:pPr>
            <w:r>
              <w:rPr>
                <w:rFonts w:ascii="Arial" w:eastAsia="Times New Roman" w:hAnsi="Arial" w:cs="Arial"/>
                <w:b/>
                <w:bCs/>
                <w:color w:val="000000"/>
                <w:sz w:val="18"/>
                <w:szCs w:val="18"/>
                <w:lang w:val="es-PE"/>
              </w:rPr>
              <w:t>---</w:t>
            </w:r>
          </w:p>
        </w:tc>
        <w:tc>
          <w:tcPr>
            <w:tcW w:w="440" w:type="dxa"/>
            <w:tcBorders>
              <w:top w:val="single" w:sz="4" w:space="0" w:color="0070C0"/>
              <w:left w:val="nil"/>
              <w:bottom w:val="single" w:sz="4" w:space="0" w:color="0070C0"/>
              <w:right w:val="single" w:sz="4" w:space="0" w:color="0070C0"/>
            </w:tcBorders>
            <w:noWrap/>
            <w:vAlign w:val="center"/>
            <w:hideMark/>
          </w:tcPr>
          <w:p w14:paraId="7253898A" w14:textId="5AE994BA" w:rsidR="00447E09" w:rsidRPr="00447E09" w:rsidRDefault="00447E09" w:rsidP="00447E09">
            <w:pPr>
              <w:spacing w:after="0" w:line="240" w:lineRule="auto"/>
              <w:ind w:firstLine="0"/>
              <w:jc w:val="center"/>
              <w:rPr>
                <w:rFonts w:ascii="Arial" w:eastAsia="Times New Roman" w:hAnsi="Arial" w:cs="Arial"/>
                <w:color w:val="000000"/>
                <w:sz w:val="16"/>
                <w:szCs w:val="16"/>
                <w:lang w:val="es-PE"/>
              </w:rPr>
            </w:pPr>
            <w:r>
              <w:rPr>
                <w:rFonts w:ascii="Arial" w:eastAsia="Times New Roman" w:hAnsi="Arial" w:cs="Arial"/>
                <w:color w:val="000000"/>
                <w:sz w:val="16"/>
                <w:szCs w:val="16"/>
                <w:lang w:val="es-PE"/>
              </w:rPr>
              <w:t>--</w:t>
            </w:r>
          </w:p>
        </w:tc>
        <w:tc>
          <w:tcPr>
            <w:tcW w:w="1860" w:type="dxa"/>
            <w:tcBorders>
              <w:top w:val="single" w:sz="4" w:space="0" w:color="0070C0"/>
              <w:left w:val="nil"/>
              <w:bottom w:val="single" w:sz="4" w:space="0" w:color="0070C0"/>
              <w:right w:val="single" w:sz="4" w:space="0" w:color="0070C0"/>
            </w:tcBorders>
            <w:noWrap/>
            <w:vAlign w:val="center"/>
            <w:hideMark/>
          </w:tcPr>
          <w:p w14:paraId="09D05990" w14:textId="77777777" w:rsidR="00447E09" w:rsidRPr="00447E09" w:rsidRDefault="00447E09" w:rsidP="00447E09">
            <w:pPr>
              <w:spacing w:after="0" w:line="240" w:lineRule="auto"/>
              <w:ind w:firstLine="0"/>
              <w:jc w:val="center"/>
              <w:rPr>
                <w:rFonts w:ascii="Arial" w:eastAsia="Times New Roman" w:hAnsi="Arial" w:cs="Arial"/>
                <w:color w:val="000000"/>
                <w:sz w:val="16"/>
                <w:szCs w:val="16"/>
                <w:lang w:val="es-PE"/>
              </w:rPr>
            </w:pPr>
            <w:r w:rsidRPr="00447E09">
              <w:rPr>
                <w:rFonts w:ascii="Arial" w:eastAsia="Times New Roman" w:hAnsi="Arial" w:cs="Arial"/>
                <w:color w:val="000000"/>
                <w:sz w:val="16"/>
                <w:szCs w:val="16"/>
                <w:lang w:val="es-PE"/>
              </w:rPr>
              <w:t>Mar 18 - Oct 31</w:t>
            </w:r>
          </w:p>
        </w:tc>
      </w:tr>
      <w:tr w:rsidR="00447E09" w:rsidRPr="00447E09" w14:paraId="70047088" w14:textId="77777777" w:rsidTr="00447E09">
        <w:trPr>
          <w:trHeight w:val="255"/>
        </w:trPr>
        <w:tc>
          <w:tcPr>
            <w:tcW w:w="4240" w:type="dxa"/>
            <w:vMerge/>
            <w:tcBorders>
              <w:top w:val="single" w:sz="4" w:space="0" w:color="0070C0"/>
              <w:left w:val="single" w:sz="4" w:space="0" w:color="0070C0"/>
              <w:bottom w:val="single" w:sz="4" w:space="0" w:color="0070C0"/>
              <w:right w:val="single" w:sz="4" w:space="0" w:color="0070C0"/>
            </w:tcBorders>
            <w:vAlign w:val="center"/>
            <w:hideMark/>
          </w:tcPr>
          <w:p w14:paraId="7C342EE0" w14:textId="77777777" w:rsidR="00447E09" w:rsidRPr="00447E09" w:rsidRDefault="00447E09" w:rsidP="00447E09">
            <w:pPr>
              <w:spacing w:after="0" w:line="240" w:lineRule="auto"/>
              <w:ind w:firstLine="0"/>
              <w:rPr>
                <w:rFonts w:ascii="Arial" w:eastAsia="Times New Roman" w:hAnsi="Arial" w:cs="Arial"/>
                <w:b/>
                <w:bCs/>
                <w:color w:val="000000"/>
                <w:sz w:val="18"/>
                <w:szCs w:val="18"/>
                <w:lang w:val="es-PE"/>
              </w:rPr>
            </w:pPr>
          </w:p>
        </w:tc>
        <w:tc>
          <w:tcPr>
            <w:tcW w:w="600" w:type="dxa"/>
            <w:tcBorders>
              <w:top w:val="nil"/>
              <w:left w:val="nil"/>
              <w:bottom w:val="single" w:sz="4" w:space="0" w:color="0070C0"/>
              <w:right w:val="single" w:sz="4" w:space="0" w:color="0070C0"/>
            </w:tcBorders>
            <w:noWrap/>
            <w:vAlign w:val="center"/>
            <w:hideMark/>
          </w:tcPr>
          <w:p w14:paraId="78F7506A" w14:textId="77777777" w:rsidR="00447E09" w:rsidRPr="00447E09" w:rsidRDefault="00447E09" w:rsidP="00447E09">
            <w:pPr>
              <w:spacing w:after="0" w:line="240" w:lineRule="auto"/>
              <w:ind w:firstLine="0"/>
              <w:jc w:val="center"/>
              <w:rPr>
                <w:rFonts w:ascii="Arial" w:eastAsia="Times New Roman" w:hAnsi="Arial" w:cs="Arial"/>
                <w:b/>
                <w:bCs/>
                <w:color w:val="000000"/>
                <w:sz w:val="18"/>
                <w:szCs w:val="18"/>
                <w:lang w:val="es-PE"/>
              </w:rPr>
            </w:pPr>
            <w:r w:rsidRPr="00447E09">
              <w:rPr>
                <w:rFonts w:ascii="Arial" w:eastAsia="Times New Roman" w:hAnsi="Arial" w:cs="Arial"/>
                <w:b/>
                <w:bCs/>
                <w:color w:val="000000"/>
                <w:sz w:val="18"/>
                <w:szCs w:val="18"/>
                <w:lang w:val="es-PE"/>
              </w:rPr>
              <w:t>1196</w:t>
            </w:r>
          </w:p>
        </w:tc>
        <w:tc>
          <w:tcPr>
            <w:tcW w:w="440" w:type="dxa"/>
            <w:tcBorders>
              <w:top w:val="nil"/>
              <w:left w:val="nil"/>
              <w:bottom w:val="single" w:sz="4" w:space="0" w:color="0070C0"/>
              <w:right w:val="single" w:sz="4" w:space="0" w:color="0070C0"/>
            </w:tcBorders>
            <w:noWrap/>
            <w:vAlign w:val="center"/>
            <w:hideMark/>
          </w:tcPr>
          <w:p w14:paraId="42D4FB41" w14:textId="77777777" w:rsidR="00447E09" w:rsidRPr="00447E09" w:rsidRDefault="00447E09" w:rsidP="00447E09">
            <w:pPr>
              <w:spacing w:after="0" w:line="240" w:lineRule="auto"/>
              <w:ind w:firstLine="0"/>
              <w:jc w:val="center"/>
              <w:rPr>
                <w:rFonts w:ascii="Arial" w:eastAsia="Times New Roman" w:hAnsi="Arial" w:cs="Arial"/>
                <w:color w:val="000000"/>
                <w:sz w:val="16"/>
                <w:szCs w:val="16"/>
                <w:lang w:val="es-PE"/>
              </w:rPr>
            </w:pPr>
            <w:r w:rsidRPr="00447E09">
              <w:rPr>
                <w:rFonts w:ascii="Arial" w:eastAsia="Times New Roman" w:hAnsi="Arial" w:cs="Arial"/>
                <w:color w:val="000000"/>
                <w:sz w:val="16"/>
                <w:szCs w:val="16"/>
                <w:lang w:val="es-PE"/>
              </w:rPr>
              <w:t>290</w:t>
            </w:r>
          </w:p>
        </w:tc>
        <w:tc>
          <w:tcPr>
            <w:tcW w:w="580" w:type="dxa"/>
            <w:tcBorders>
              <w:top w:val="nil"/>
              <w:left w:val="nil"/>
              <w:bottom w:val="single" w:sz="4" w:space="0" w:color="0070C0"/>
              <w:right w:val="single" w:sz="4" w:space="0" w:color="0070C0"/>
            </w:tcBorders>
            <w:noWrap/>
            <w:vAlign w:val="center"/>
            <w:hideMark/>
          </w:tcPr>
          <w:p w14:paraId="7FB7B31E" w14:textId="77777777" w:rsidR="00447E09" w:rsidRPr="00447E09" w:rsidRDefault="00447E09" w:rsidP="00447E09">
            <w:pPr>
              <w:spacing w:after="0" w:line="240" w:lineRule="auto"/>
              <w:ind w:firstLine="0"/>
              <w:jc w:val="center"/>
              <w:rPr>
                <w:rFonts w:ascii="Arial" w:eastAsia="Times New Roman" w:hAnsi="Arial" w:cs="Arial"/>
                <w:b/>
                <w:bCs/>
                <w:color w:val="000000"/>
                <w:sz w:val="18"/>
                <w:szCs w:val="18"/>
                <w:lang w:val="es-PE"/>
              </w:rPr>
            </w:pPr>
            <w:r w:rsidRPr="00447E09">
              <w:rPr>
                <w:rFonts w:ascii="Arial" w:eastAsia="Times New Roman" w:hAnsi="Arial" w:cs="Arial"/>
                <w:b/>
                <w:bCs/>
                <w:color w:val="000000"/>
                <w:sz w:val="18"/>
                <w:szCs w:val="18"/>
                <w:lang w:val="es-PE"/>
              </w:rPr>
              <w:t>623</w:t>
            </w:r>
          </w:p>
        </w:tc>
        <w:tc>
          <w:tcPr>
            <w:tcW w:w="380" w:type="dxa"/>
            <w:tcBorders>
              <w:top w:val="nil"/>
              <w:left w:val="nil"/>
              <w:bottom w:val="single" w:sz="4" w:space="0" w:color="0070C0"/>
              <w:right w:val="single" w:sz="4" w:space="0" w:color="0070C0"/>
            </w:tcBorders>
            <w:noWrap/>
            <w:vAlign w:val="center"/>
            <w:hideMark/>
          </w:tcPr>
          <w:p w14:paraId="455F832E" w14:textId="77777777" w:rsidR="00447E09" w:rsidRPr="00447E09" w:rsidRDefault="00447E09" w:rsidP="00447E09">
            <w:pPr>
              <w:spacing w:after="0" w:line="240" w:lineRule="auto"/>
              <w:ind w:firstLine="0"/>
              <w:jc w:val="center"/>
              <w:rPr>
                <w:rFonts w:ascii="Arial" w:eastAsia="Times New Roman" w:hAnsi="Arial" w:cs="Arial"/>
                <w:color w:val="000000"/>
                <w:sz w:val="16"/>
                <w:szCs w:val="16"/>
                <w:lang w:val="es-PE"/>
              </w:rPr>
            </w:pPr>
            <w:r w:rsidRPr="00447E09">
              <w:rPr>
                <w:rFonts w:ascii="Arial" w:eastAsia="Times New Roman" w:hAnsi="Arial" w:cs="Arial"/>
                <w:color w:val="000000"/>
                <w:sz w:val="16"/>
                <w:szCs w:val="16"/>
                <w:lang w:val="es-PE"/>
              </w:rPr>
              <w:t>145</w:t>
            </w:r>
          </w:p>
        </w:tc>
        <w:tc>
          <w:tcPr>
            <w:tcW w:w="460" w:type="dxa"/>
            <w:tcBorders>
              <w:top w:val="nil"/>
              <w:left w:val="nil"/>
              <w:bottom w:val="single" w:sz="4" w:space="0" w:color="0070C0"/>
              <w:right w:val="single" w:sz="4" w:space="0" w:color="0070C0"/>
            </w:tcBorders>
            <w:noWrap/>
            <w:vAlign w:val="center"/>
            <w:hideMark/>
          </w:tcPr>
          <w:p w14:paraId="7C384A28" w14:textId="4D2AA0EF" w:rsidR="00447E09" w:rsidRPr="00447E09" w:rsidRDefault="00447E09" w:rsidP="00447E09">
            <w:pPr>
              <w:spacing w:after="0" w:line="240" w:lineRule="auto"/>
              <w:ind w:firstLine="0"/>
              <w:jc w:val="center"/>
              <w:rPr>
                <w:rFonts w:ascii="Arial" w:eastAsia="Times New Roman" w:hAnsi="Arial" w:cs="Arial"/>
                <w:b/>
                <w:bCs/>
                <w:color w:val="000000"/>
                <w:sz w:val="18"/>
                <w:szCs w:val="18"/>
                <w:lang w:val="es-PE"/>
              </w:rPr>
            </w:pPr>
            <w:r>
              <w:rPr>
                <w:rFonts w:ascii="Arial" w:eastAsia="Times New Roman" w:hAnsi="Arial" w:cs="Arial"/>
                <w:b/>
                <w:bCs/>
                <w:color w:val="000000"/>
                <w:sz w:val="18"/>
                <w:szCs w:val="18"/>
                <w:lang w:val="es-PE"/>
              </w:rPr>
              <w:t>---</w:t>
            </w:r>
          </w:p>
        </w:tc>
        <w:tc>
          <w:tcPr>
            <w:tcW w:w="440" w:type="dxa"/>
            <w:tcBorders>
              <w:top w:val="nil"/>
              <w:left w:val="nil"/>
              <w:bottom w:val="single" w:sz="4" w:space="0" w:color="0070C0"/>
              <w:right w:val="single" w:sz="4" w:space="0" w:color="0070C0"/>
            </w:tcBorders>
            <w:noWrap/>
            <w:vAlign w:val="center"/>
            <w:hideMark/>
          </w:tcPr>
          <w:p w14:paraId="1681E78E" w14:textId="1E9B6C28" w:rsidR="00447E09" w:rsidRPr="00447E09" w:rsidRDefault="00447E09" w:rsidP="00447E09">
            <w:pPr>
              <w:spacing w:after="0" w:line="240" w:lineRule="auto"/>
              <w:ind w:firstLine="0"/>
              <w:jc w:val="center"/>
              <w:rPr>
                <w:rFonts w:ascii="Arial" w:eastAsia="Times New Roman" w:hAnsi="Arial" w:cs="Arial"/>
                <w:color w:val="000000"/>
                <w:sz w:val="16"/>
                <w:szCs w:val="16"/>
                <w:lang w:val="es-PE"/>
              </w:rPr>
            </w:pPr>
            <w:r>
              <w:rPr>
                <w:rFonts w:ascii="Arial" w:eastAsia="Times New Roman" w:hAnsi="Arial" w:cs="Arial"/>
                <w:color w:val="000000"/>
                <w:sz w:val="16"/>
                <w:szCs w:val="16"/>
                <w:lang w:val="es-PE"/>
              </w:rPr>
              <w:t>--</w:t>
            </w:r>
          </w:p>
        </w:tc>
        <w:tc>
          <w:tcPr>
            <w:tcW w:w="1860" w:type="dxa"/>
            <w:tcBorders>
              <w:top w:val="nil"/>
              <w:left w:val="nil"/>
              <w:bottom w:val="single" w:sz="4" w:space="0" w:color="0070C0"/>
              <w:right w:val="single" w:sz="4" w:space="0" w:color="0070C0"/>
            </w:tcBorders>
            <w:noWrap/>
            <w:vAlign w:val="center"/>
            <w:hideMark/>
          </w:tcPr>
          <w:p w14:paraId="109CF234" w14:textId="77777777" w:rsidR="00447E09" w:rsidRPr="00447E09" w:rsidRDefault="00447E09" w:rsidP="00447E09">
            <w:pPr>
              <w:spacing w:after="0" w:line="240" w:lineRule="auto"/>
              <w:ind w:firstLine="0"/>
              <w:jc w:val="center"/>
              <w:rPr>
                <w:rFonts w:ascii="Arial" w:eastAsia="Times New Roman" w:hAnsi="Arial" w:cs="Arial"/>
                <w:color w:val="000000"/>
                <w:sz w:val="16"/>
                <w:szCs w:val="16"/>
                <w:lang w:val="es-PE"/>
              </w:rPr>
            </w:pPr>
            <w:r w:rsidRPr="00447E09">
              <w:rPr>
                <w:rFonts w:ascii="Arial" w:eastAsia="Times New Roman" w:hAnsi="Arial" w:cs="Arial"/>
                <w:color w:val="000000"/>
                <w:sz w:val="16"/>
                <w:szCs w:val="16"/>
                <w:lang w:val="es-PE"/>
              </w:rPr>
              <w:t>Nov 01 - Dic 31</w:t>
            </w:r>
          </w:p>
        </w:tc>
      </w:tr>
      <w:tr w:rsidR="00447E09" w:rsidRPr="00447E09" w14:paraId="39819779" w14:textId="77777777" w:rsidTr="00447E09">
        <w:trPr>
          <w:trHeight w:val="255"/>
        </w:trPr>
        <w:tc>
          <w:tcPr>
            <w:tcW w:w="4240" w:type="dxa"/>
            <w:vMerge w:val="restart"/>
            <w:tcBorders>
              <w:top w:val="nil"/>
              <w:left w:val="single" w:sz="4" w:space="0" w:color="0070C0"/>
              <w:bottom w:val="single" w:sz="4" w:space="0" w:color="0070C0"/>
              <w:right w:val="single" w:sz="4" w:space="0" w:color="0070C0"/>
            </w:tcBorders>
            <w:noWrap/>
            <w:vAlign w:val="center"/>
            <w:hideMark/>
          </w:tcPr>
          <w:p w14:paraId="755E01B9" w14:textId="77777777" w:rsidR="00447E09" w:rsidRPr="00447E09" w:rsidRDefault="00447E09" w:rsidP="00447E09">
            <w:pPr>
              <w:spacing w:after="0" w:line="240" w:lineRule="auto"/>
              <w:ind w:firstLine="0"/>
              <w:jc w:val="center"/>
              <w:rPr>
                <w:rFonts w:ascii="Arial" w:eastAsia="Times New Roman" w:hAnsi="Arial" w:cs="Arial"/>
                <w:b/>
                <w:bCs/>
                <w:color w:val="000000"/>
                <w:sz w:val="18"/>
                <w:szCs w:val="18"/>
                <w:lang w:val="es-PE"/>
              </w:rPr>
            </w:pPr>
            <w:r w:rsidRPr="00447E09">
              <w:rPr>
                <w:rFonts w:ascii="Arial" w:eastAsia="Times New Roman" w:hAnsi="Arial" w:cs="Arial"/>
                <w:b/>
                <w:bCs/>
                <w:color w:val="000000"/>
                <w:sz w:val="18"/>
                <w:szCs w:val="18"/>
                <w:lang w:val="es-PE"/>
              </w:rPr>
              <w:t>Meridiano Hotel Suite Lujo</w:t>
            </w:r>
          </w:p>
        </w:tc>
        <w:tc>
          <w:tcPr>
            <w:tcW w:w="600" w:type="dxa"/>
            <w:tcBorders>
              <w:top w:val="nil"/>
              <w:left w:val="nil"/>
              <w:bottom w:val="single" w:sz="4" w:space="0" w:color="0070C0"/>
              <w:right w:val="single" w:sz="4" w:space="0" w:color="0070C0"/>
            </w:tcBorders>
            <w:noWrap/>
            <w:vAlign w:val="center"/>
            <w:hideMark/>
          </w:tcPr>
          <w:p w14:paraId="3274FAD6" w14:textId="77777777" w:rsidR="00447E09" w:rsidRPr="00447E09" w:rsidRDefault="00447E09" w:rsidP="00447E09">
            <w:pPr>
              <w:spacing w:after="0" w:line="240" w:lineRule="auto"/>
              <w:ind w:firstLine="0"/>
              <w:jc w:val="center"/>
              <w:rPr>
                <w:rFonts w:ascii="Arial" w:eastAsia="Times New Roman" w:hAnsi="Arial" w:cs="Arial"/>
                <w:b/>
                <w:bCs/>
                <w:color w:val="000000"/>
                <w:sz w:val="18"/>
                <w:szCs w:val="18"/>
                <w:lang w:val="es-PE"/>
              </w:rPr>
            </w:pPr>
            <w:r w:rsidRPr="00447E09">
              <w:rPr>
                <w:rFonts w:ascii="Arial" w:eastAsia="Times New Roman" w:hAnsi="Arial" w:cs="Arial"/>
                <w:b/>
                <w:bCs/>
                <w:color w:val="000000"/>
                <w:sz w:val="18"/>
                <w:szCs w:val="18"/>
                <w:lang w:val="es-PE"/>
              </w:rPr>
              <w:t>586</w:t>
            </w:r>
          </w:p>
        </w:tc>
        <w:tc>
          <w:tcPr>
            <w:tcW w:w="440" w:type="dxa"/>
            <w:tcBorders>
              <w:top w:val="nil"/>
              <w:left w:val="nil"/>
              <w:bottom w:val="single" w:sz="4" w:space="0" w:color="0070C0"/>
              <w:right w:val="single" w:sz="4" w:space="0" w:color="0070C0"/>
            </w:tcBorders>
            <w:noWrap/>
            <w:vAlign w:val="center"/>
            <w:hideMark/>
          </w:tcPr>
          <w:p w14:paraId="4CC7BB7C" w14:textId="77777777" w:rsidR="00447E09" w:rsidRPr="00447E09" w:rsidRDefault="00447E09" w:rsidP="00447E09">
            <w:pPr>
              <w:spacing w:after="0" w:line="240" w:lineRule="auto"/>
              <w:ind w:firstLine="0"/>
              <w:jc w:val="center"/>
              <w:rPr>
                <w:rFonts w:ascii="Arial" w:eastAsia="Times New Roman" w:hAnsi="Arial" w:cs="Arial"/>
                <w:color w:val="000000"/>
                <w:sz w:val="16"/>
                <w:szCs w:val="16"/>
                <w:lang w:val="es-PE"/>
              </w:rPr>
            </w:pPr>
            <w:r w:rsidRPr="00447E09">
              <w:rPr>
                <w:rFonts w:ascii="Arial" w:eastAsia="Times New Roman" w:hAnsi="Arial" w:cs="Arial"/>
                <w:color w:val="000000"/>
                <w:sz w:val="16"/>
                <w:szCs w:val="16"/>
                <w:lang w:val="es-PE"/>
              </w:rPr>
              <w:t>136</w:t>
            </w:r>
          </w:p>
        </w:tc>
        <w:tc>
          <w:tcPr>
            <w:tcW w:w="580" w:type="dxa"/>
            <w:tcBorders>
              <w:top w:val="nil"/>
              <w:left w:val="nil"/>
              <w:bottom w:val="single" w:sz="4" w:space="0" w:color="0070C0"/>
              <w:right w:val="single" w:sz="4" w:space="0" w:color="0070C0"/>
            </w:tcBorders>
            <w:noWrap/>
            <w:vAlign w:val="center"/>
            <w:hideMark/>
          </w:tcPr>
          <w:p w14:paraId="2570526C" w14:textId="77777777" w:rsidR="00447E09" w:rsidRPr="00447E09" w:rsidRDefault="00447E09" w:rsidP="00447E09">
            <w:pPr>
              <w:spacing w:after="0" w:line="240" w:lineRule="auto"/>
              <w:ind w:firstLine="0"/>
              <w:jc w:val="center"/>
              <w:rPr>
                <w:rFonts w:ascii="Arial" w:eastAsia="Times New Roman" w:hAnsi="Arial" w:cs="Arial"/>
                <w:b/>
                <w:bCs/>
                <w:color w:val="000000"/>
                <w:sz w:val="18"/>
                <w:szCs w:val="18"/>
                <w:lang w:val="es-PE"/>
              </w:rPr>
            </w:pPr>
            <w:r w:rsidRPr="00447E09">
              <w:rPr>
                <w:rFonts w:ascii="Arial" w:eastAsia="Times New Roman" w:hAnsi="Arial" w:cs="Arial"/>
                <w:b/>
                <w:bCs/>
                <w:color w:val="000000"/>
                <w:sz w:val="18"/>
                <w:szCs w:val="18"/>
                <w:lang w:val="es-PE"/>
              </w:rPr>
              <w:t>316</w:t>
            </w:r>
          </w:p>
        </w:tc>
        <w:tc>
          <w:tcPr>
            <w:tcW w:w="380" w:type="dxa"/>
            <w:tcBorders>
              <w:top w:val="nil"/>
              <w:left w:val="nil"/>
              <w:bottom w:val="single" w:sz="4" w:space="0" w:color="0070C0"/>
              <w:right w:val="single" w:sz="4" w:space="0" w:color="0070C0"/>
            </w:tcBorders>
            <w:noWrap/>
            <w:vAlign w:val="center"/>
            <w:hideMark/>
          </w:tcPr>
          <w:p w14:paraId="6116D2EC" w14:textId="77777777" w:rsidR="00447E09" w:rsidRPr="00447E09" w:rsidRDefault="00447E09" w:rsidP="00447E09">
            <w:pPr>
              <w:spacing w:after="0" w:line="240" w:lineRule="auto"/>
              <w:ind w:firstLine="0"/>
              <w:jc w:val="center"/>
              <w:rPr>
                <w:rFonts w:ascii="Arial" w:eastAsia="Times New Roman" w:hAnsi="Arial" w:cs="Arial"/>
                <w:color w:val="000000"/>
                <w:sz w:val="16"/>
                <w:szCs w:val="16"/>
                <w:lang w:val="es-PE"/>
              </w:rPr>
            </w:pPr>
            <w:r w:rsidRPr="00447E09">
              <w:rPr>
                <w:rFonts w:ascii="Arial" w:eastAsia="Times New Roman" w:hAnsi="Arial" w:cs="Arial"/>
                <w:color w:val="000000"/>
                <w:sz w:val="16"/>
                <w:szCs w:val="16"/>
                <w:lang w:val="es-PE"/>
              </w:rPr>
              <w:t>69</w:t>
            </w:r>
          </w:p>
        </w:tc>
        <w:tc>
          <w:tcPr>
            <w:tcW w:w="460" w:type="dxa"/>
            <w:tcBorders>
              <w:top w:val="nil"/>
              <w:left w:val="nil"/>
              <w:bottom w:val="single" w:sz="4" w:space="0" w:color="0070C0"/>
              <w:right w:val="single" w:sz="4" w:space="0" w:color="0070C0"/>
            </w:tcBorders>
            <w:noWrap/>
            <w:vAlign w:val="center"/>
            <w:hideMark/>
          </w:tcPr>
          <w:p w14:paraId="43A691D5" w14:textId="77777777" w:rsidR="00447E09" w:rsidRPr="00447E09" w:rsidRDefault="00447E09" w:rsidP="00447E09">
            <w:pPr>
              <w:spacing w:after="0" w:line="240" w:lineRule="auto"/>
              <w:ind w:firstLine="0"/>
              <w:jc w:val="center"/>
              <w:rPr>
                <w:rFonts w:ascii="Arial" w:eastAsia="Times New Roman" w:hAnsi="Arial" w:cs="Arial"/>
                <w:b/>
                <w:bCs/>
                <w:color w:val="000000"/>
                <w:sz w:val="18"/>
                <w:szCs w:val="18"/>
                <w:lang w:val="es-PE"/>
              </w:rPr>
            </w:pPr>
            <w:r w:rsidRPr="00447E09">
              <w:rPr>
                <w:rFonts w:ascii="Arial" w:eastAsia="Times New Roman" w:hAnsi="Arial" w:cs="Arial"/>
                <w:b/>
                <w:bCs/>
                <w:color w:val="000000"/>
                <w:sz w:val="18"/>
                <w:szCs w:val="18"/>
                <w:lang w:val="es-PE"/>
              </w:rPr>
              <w:t>272</w:t>
            </w:r>
          </w:p>
        </w:tc>
        <w:tc>
          <w:tcPr>
            <w:tcW w:w="440" w:type="dxa"/>
            <w:tcBorders>
              <w:top w:val="nil"/>
              <w:left w:val="nil"/>
              <w:bottom w:val="single" w:sz="4" w:space="0" w:color="0070C0"/>
              <w:right w:val="single" w:sz="4" w:space="0" w:color="0070C0"/>
            </w:tcBorders>
            <w:noWrap/>
            <w:vAlign w:val="center"/>
            <w:hideMark/>
          </w:tcPr>
          <w:p w14:paraId="68357A02" w14:textId="77777777" w:rsidR="00447E09" w:rsidRPr="00447E09" w:rsidRDefault="00447E09" w:rsidP="00447E09">
            <w:pPr>
              <w:spacing w:after="0" w:line="240" w:lineRule="auto"/>
              <w:ind w:firstLine="0"/>
              <w:jc w:val="center"/>
              <w:rPr>
                <w:rFonts w:ascii="Arial" w:eastAsia="Times New Roman" w:hAnsi="Arial" w:cs="Arial"/>
                <w:color w:val="000000"/>
                <w:sz w:val="16"/>
                <w:szCs w:val="16"/>
                <w:lang w:val="es-PE"/>
              </w:rPr>
            </w:pPr>
            <w:r w:rsidRPr="00447E09">
              <w:rPr>
                <w:rFonts w:ascii="Arial" w:eastAsia="Times New Roman" w:hAnsi="Arial" w:cs="Arial"/>
                <w:color w:val="000000"/>
                <w:sz w:val="16"/>
                <w:szCs w:val="16"/>
                <w:lang w:val="es-PE"/>
              </w:rPr>
              <w:t>58</w:t>
            </w:r>
          </w:p>
        </w:tc>
        <w:tc>
          <w:tcPr>
            <w:tcW w:w="1860" w:type="dxa"/>
            <w:tcBorders>
              <w:top w:val="nil"/>
              <w:left w:val="nil"/>
              <w:bottom w:val="single" w:sz="4" w:space="0" w:color="0070C0"/>
              <w:right w:val="single" w:sz="4" w:space="0" w:color="0070C0"/>
            </w:tcBorders>
            <w:noWrap/>
            <w:vAlign w:val="center"/>
            <w:hideMark/>
          </w:tcPr>
          <w:p w14:paraId="66969290" w14:textId="77777777" w:rsidR="00447E09" w:rsidRPr="00447E09" w:rsidRDefault="00447E09" w:rsidP="00447E09">
            <w:pPr>
              <w:spacing w:after="0" w:line="240" w:lineRule="auto"/>
              <w:ind w:firstLine="0"/>
              <w:jc w:val="center"/>
              <w:rPr>
                <w:rFonts w:ascii="Arial" w:eastAsia="Times New Roman" w:hAnsi="Arial" w:cs="Arial"/>
                <w:color w:val="000000"/>
                <w:sz w:val="16"/>
                <w:szCs w:val="16"/>
                <w:lang w:val="es-PE"/>
              </w:rPr>
            </w:pPr>
            <w:r w:rsidRPr="00447E09">
              <w:rPr>
                <w:rFonts w:ascii="Arial" w:eastAsia="Times New Roman" w:hAnsi="Arial" w:cs="Arial"/>
                <w:color w:val="000000"/>
                <w:sz w:val="16"/>
                <w:szCs w:val="16"/>
                <w:lang w:val="es-PE"/>
              </w:rPr>
              <w:t>Mar 18 - Mar 31</w:t>
            </w:r>
          </w:p>
        </w:tc>
      </w:tr>
      <w:tr w:rsidR="00447E09" w:rsidRPr="00447E09" w14:paraId="12C75034" w14:textId="77777777" w:rsidTr="00447E09">
        <w:trPr>
          <w:trHeight w:val="255"/>
        </w:trPr>
        <w:tc>
          <w:tcPr>
            <w:tcW w:w="4240" w:type="dxa"/>
            <w:vMerge/>
            <w:tcBorders>
              <w:top w:val="nil"/>
              <w:left w:val="single" w:sz="4" w:space="0" w:color="0070C0"/>
              <w:bottom w:val="single" w:sz="4" w:space="0" w:color="0070C0"/>
              <w:right w:val="single" w:sz="4" w:space="0" w:color="0070C0"/>
            </w:tcBorders>
            <w:vAlign w:val="center"/>
            <w:hideMark/>
          </w:tcPr>
          <w:p w14:paraId="3B9CCBC8" w14:textId="77777777" w:rsidR="00447E09" w:rsidRPr="00447E09" w:rsidRDefault="00447E09" w:rsidP="00447E09">
            <w:pPr>
              <w:spacing w:after="0" w:line="240" w:lineRule="auto"/>
              <w:ind w:firstLine="0"/>
              <w:rPr>
                <w:rFonts w:ascii="Arial" w:eastAsia="Times New Roman" w:hAnsi="Arial" w:cs="Arial"/>
                <w:b/>
                <w:bCs/>
                <w:color w:val="000000"/>
                <w:sz w:val="18"/>
                <w:szCs w:val="18"/>
                <w:lang w:val="es-PE"/>
              </w:rPr>
            </w:pPr>
          </w:p>
        </w:tc>
        <w:tc>
          <w:tcPr>
            <w:tcW w:w="600" w:type="dxa"/>
            <w:tcBorders>
              <w:top w:val="nil"/>
              <w:left w:val="nil"/>
              <w:bottom w:val="single" w:sz="4" w:space="0" w:color="0070C0"/>
              <w:right w:val="single" w:sz="4" w:space="0" w:color="0070C0"/>
            </w:tcBorders>
            <w:noWrap/>
            <w:vAlign w:val="center"/>
            <w:hideMark/>
          </w:tcPr>
          <w:p w14:paraId="094294CC" w14:textId="77777777" w:rsidR="00447E09" w:rsidRPr="00447E09" w:rsidRDefault="00447E09" w:rsidP="00447E09">
            <w:pPr>
              <w:spacing w:after="0" w:line="240" w:lineRule="auto"/>
              <w:ind w:firstLine="0"/>
              <w:jc w:val="center"/>
              <w:rPr>
                <w:rFonts w:ascii="Arial" w:eastAsia="Times New Roman" w:hAnsi="Arial" w:cs="Arial"/>
                <w:b/>
                <w:bCs/>
                <w:color w:val="000000"/>
                <w:sz w:val="18"/>
                <w:szCs w:val="18"/>
                <w:lang w:val="es-PE"/>
              </w:rPr>
            </w:pPr>
            <w:r w:rsidRPr="00447E09">
              <w:rPr>
                <w:rFonts w:ascii="Arial" w:eastAsia="Times New Roman" w:hAnsi="Arial" w:cs="Arial"/>
                <w:b/>
                <w:bCs/>
                <w:color w:val="000000"/>
                <w:sz w:val="18"/>
                <w:szCs w:val="18"/>
                <w:lang w:val="es-PE"/>
              </w:rPr>
              <w:t>725</w:t>
            </w:r>
          </w:p>
        </w:tc>
        <w:tc>
          <w:tcPr>
            <w:tcW w:w="440" w:type="dxa"/>
            <w:tcBorders>
              <w:top w:val="nil"/>
              <w:left w:val="nil"/>
              <w:bottom w:val="single" w:sz="4" w:space="0" w:color="0070C0"/>
              <w:right w:val="single" w:sz="4" w:space="0" w:color="0070C0"/>
            </w:tcBorders>
            <w:noWrap/>
            <w:vAlign w:val="center"/>
            <w:hideMark/>
          </w:tcPr>
          <w:p w14:paraId="5A53011E" w14:textId="77777777" w:rsidR="00447E09" w:rsidRPr="00447E09" w:rsidRDefault="00447E09" w:rsidP="00447E09">
            <w:pPr>
              <w:spacing w:after="0" w:line="240" w:lineRule="auto"/>
              <w:ind w:firstLine="0"/>
              <w:jc w:val="center"/>
              <w:rPr>
                <w:rFonts w:ascii="Arial" w:eastAsia="Times New Roman" w:hAnsi="Arial" w:cs="Arial"/>
                <w:color w:val="000000"/>
                <w:sz w:val="16"/>
                <w:szCs w:val="16"/>
                <w:lang w:val="es-PE"/>
              </w:rPr>
            </w:pPr>
            <w:r w:rsidRPr="00447E09">
              <w:rPr>
                <w:rFonts w:ascii="Arial" w:eastAsia="Times New Roman" w:hAnsi="Arial" w:cs="Arial"/>
                <w:color w:val="000000"/>
                <w:sz w:val="16"/>
                <w:szCs w:val="16"/>
                <w:lang w:val="es-PE"/>
              </w:rPr>
              <w:t>171</w:t>
            </w:r>
          </w:p>
        </w:tc>
        <w:tc>
          <w:tcPr>
            <w:tcW w:w="580" w:type="dxa"/>
            <w:tcBorders>
              <w:top w:val="nil"/>
              <w:left w:val="nil"/>
              <w:bottom w:val="single" w:sz="4" w:space="0" w:color="0070C0"/>
              <w:right w:val="single" w:sz="4" w:space="0" w:color="0070C0"/>
            </w:tcBorders>
            <w:noWrap/>
            <w:vAlign w:val="center"/>
            <w:hideMark/>
          </w:tcPr>
          <w:p w14:paraId="3D5EBFC7" w14:textId="77777777" w:rsidR="00447E09" w:rsidRPr="00447E09" w:rsidRDefault="00447E09" w:rsidP="00447E09">
            <w:pPr>
              <w:spacing w:after="0" w:line="240" w:lineRule="auto"/>
              <w:ind w:firstLine="0"/>
              <w:jc w:val="center"/>
              <w:rPr>
                <w:rFonts w:ascii="Arial" w:eastAsia="Times New Roman" w:hAnsi="Arial" w:cs="Arial"/>
                <w:b/>
                <w:bCs/>
                <w:color w:val="000000"/>
                <w:sz w:val="18"/>
                <w:szCs w:val="18"/>
                <w:lang w:val="es-PE"/>
              </w:rPr>
            </w:pPr>
            <w:r w:rsidRPr="00447E09">
              <w:rPr>
                <w:rFonts w:ascii="Arial" w:eastAsia="Times New Roman" w:hAnsi="Arial" w:cs="Arial"/>
                <w:b/>
                <w:bCs/>
                <w:color w:val="000000"/>
                <w:sz w:val="18"/>
                <w:szCs w:val="18"/>
                <w:lang w:val="es-PE"/>
              </w:rPr>
              <w:t>385</w:t>
            </w:r>
          </w:p>
        </w:tc>
        <w:tc>
          <w:tcPr>
            <w:tcW w:w="380" w:type="dxa"/>
            <w:tcBorders>
              <w:top w:val="nil"/>
              <w:left w:val="nil"/>
              <w:bottom w:val="single" w:sz="4" w:space="0" w:color="0070C0"/>
              <w:right w:val="single" w:sz="4" w:space="0" w:color="0070C0"/>
            </w:tcBorders>
            <w:noWrap/>
            <w:vAlign w:val="center"/>
            <w:hideMark/>
          </w:tcPr>
          <w:p w14:paraId="76F01400" w14:textId="77777777" w:rsidR="00447E09" w:rsidRPr="00447E09" w:rsidRDefault="00447E09" w:rsidP="00447E09">
            <w:pPr>
              <w:spacing w:after="0" w:line="240" w:lineRule="auto"/>
              <w:ind w:firstLine="0"/>
              <w:jc w:val="center"/>
              <w:rPr>
                <w:rFonts w:ascii="Arial" w:eastAsia="Times New Roman" w:hAnsi="Arial" w:cs="Arial"/>
                <w:color w:val="000000"/>
                <w:sz w:val="16"/>
                <w:szCs w:val="16"/>
                <w:lang w:val="es-PE"/>
              </w:rPr>
            </w:pPr>
            <w:r w:rsidRPr="00447E09">
              <w:rPr>
                <w:rFonts w:ascii="Arial" w:eastAsia="Times New Roman" w:hAnsi="Arial" w:cs="Arial"/>
                <w:color w:val="000000"/>
                <w:sz w:val="16"/>
                <w:szCs w:val="16"/>
                <w:lang w:val="es-PE"/>
              </w:rPr>
              <w:t>86</w:t>
            </w:r>
          </w:p>
        </w:tc>
        <w:tc>
          <w:tcPr>
            <w:tcW w:w="460" w:type="dxa"/>
            <w:tcBorders>
              <w:top w:val="nil"/>
              <w:left w:val="nil"/>
              <w:bottom w:val="single" w:sz="4" w:space="0" w:color="0070C0"/>
              <w:right w:val="single" w:sz="4" w:space="0" w:color="0070C0"/>
            </w:tcBorders>
            <w:noWrap/>
            <w:vAlign w:val="center"/>
            <w:hideMark/>
          </w:tcPr>
          <w:p w14:paraId="733C349D" w14:textId="77777777" w:rsidR="00447E09" w:rsidRPr="00447E09" w:rsidRDefault="00447E09" w:rsidP="00447E09">
            <w:pPr>
              <w:spacing w:after="0" w:line="240" w:lineRule="auto"/>
              <w:ind w:firstLine="0"/>
              <w:jc w:val="center"/>
              <w:rPr>
                <w:rFonts w:ascii="Arial" w:eastAsia="Times New Roman" w:hAnsi="Arial" w:cs="Arial"/>
                <w:b/>
                <w:bCs/>
                <w:color w:val="000000"/>
                <w:sz w:val="18"/>
                <w:szCs w:val="18"/>
                <w:lang w:val="es-PE"/>
              </w:rPr>
            </w:pPr>
            <w:r w:rsidRPr="00447E09">
              <w:rPr>
                <w:rFonts w:ascii="Arial" w:eastAsia="Times New Roman" w:hAnsi="Arial" w:cs="Arial"/>
                <w:b/>
                <w:bCs/>
                <w:color w:val="000000"/>
                <w:sz w:val="18"/>
                <w:szCs w:val="18"/>
                <w:lang w:val="es-PE"/>
              </w:rPr>
              <w:t>328</w:t>
            </w:r>
          </w:p>
        </w:tc>
        <w:tc>
          <w:tcPr>
            <w:tcW w:w="440" w:type="dxa"/>
            <w:tcBorders>
              <w:top w:val="nil"/>
              <w:left w:val="nil"/>
              <w:bottom w:val="single" w:sz="4" w:space="0" w:color="0070C0"/>
              <w:right w:val="single" w:sz="4" w:space="0" w:color="0070C0"/>
            </w:tcBorders>
            <w:noWrap/>
            <w:vAlign w:val="center"/>
            <w:hideMark/>
          </w:tcPr>
          <w:p w14:paraId="67BB6B89" w14:textId="77777777" w:rsidR="00447E09" w:rsidRPr="00447E09" w:rsidRDefault="00447E09" w:rsidP="00447E09">
            <w:pPr>
              <w:spacing w:after="0" w:line="240" w:lineRule="auto"/>
              <w:ind w:firstLine="0"/>
              <w:jc w:val="center"/>
              <w:rPr>
                <w:rFonts w:ascii="Arial" w:eastAsia="Times New Roman" w:hAnsi="Arial" w:cs="Arial"/>
                <w:color w:val="000000"/>
                <w:sz w:val="16"/>
                <w:szCs w:val="16"/>
                <w:lang w:val="es-PE"/>
              </w:rPr>
            </w:pPr>
            <w:r w:rsidRPr="00447E09">
              <w:rPr>
                <w:rFonts w:ascii="Arial" w:eastAsia="Times New Roman" w:hAnsi="Arial" w:cs="Arial"/>
                <w:color w:val="000000"/>
                <w:sz w:val="16"/>
                <w:szCs w:val="16"/>
                <w:lang w:val="es-PE"/>
              </w:rPr>
              <w:t>71</w:t>
            </w:r>
          </w:p>
        </w:tc>
        <w:tc>
          <w:tcPr>
            <w:tcW w:w="1860" w:type="dxa"/>
            <w:tcBorders>
              <w:top w:val="nil"/>
              <w:left w:val="nil"/>
              <w:bottom w:val="single" w:sz="4" w:space="0" w:color="0070C0"/>
              <w:right w:val="single" w:sz="4" w:space="0" w:color="0070C0"/>
            </w:tcBorders>
            <w:noWrap/>
            <w:vAlign w:val="center"/>
            <w:hideMark/>
          </w:tcPr>
          <w:p w14:paraId="1C195464" w14:textId="77777777" w:rsidR="00447E09" w:rsidRPr="00447E09" w:rsidRDefault="00447E09" w:rsidP="00447E09">
            <w:pPr>
              <w:spacing w:after="0" w:line="240" w:lineRule="auto"/>
              <w:ind w:firstLine="0"/>
              <w:jc w:val="center"/>
              <w:rPr>
                <w:rFonts w:ascii="Arial" w:eastAsia="Times New Roman" w:hAnsi="Arial" w:cs="Arial"/>
                <w:color w:val="000000"/>
                <w:sz w:val="16"/>
                <w:szCs w:val="16"/>
                <w:lang w:val="es-PE"/>
              </w:rPr>
            </w:pPr>
            <w:r w:rsidRPr="00447E09">
              <w:rPr>
                <w:rFonts w:ascii="Arial" w:eastAsia="Times New Roman" w:hAnsi="Arial" w:cs="Arial"/>
                <w:color w:val="000000"/>
                <w:sz w:val="16"/>
                <w:szCs w:val="16"/>
                <w:lang w:val="es-PE"/>
              </w:rPr>
              <w:t>Abr 01 - May 31</w:t>
            </w:r>
          </w:p>
        </w:tc>
      </w:tr>
      <w:tr w:rsidR="00447E09" w:rsidRPr="00447E09" w14:paraId="28E6A872" w14:textId="77777777" w:rsidTr="00447E09">
        <w:trPr>
          <w:trHeight w:val="255"/>
        </w:trPr>
        <w:tc>
          <w:tcPr>
            <w:tcW w:w="4240" w:type="dxa"/>
            <w:vMerge/>
            <w:tcBorders>
              <w:top w:val="nil"/>
              <w:left w:val="single" w:sz="4" w:space="0" w:color="0070C0"/>
              <w:bottom w:val="single" w:sz="4" w:space="0" w:color="0070C0"/>
              <w:right w:val="single" w:sz="4" w:space="0" w:color="0070C0"/>
            </w:tcBorders>
            <w:vAlign w:val="center"/>
            <w:hideMark/>
          </w:tcPr>
          <w:p w14:paraId="035CA67F" w14:textId="77777777" w:rsidR="00447E09" w:rsidRPr="00447E09" w:rsidRDefault="00447E09" w:rsidP="00447E09">
            <w:pPr>
              <w:spacing w:after="0" w:line="240" w:lineRule="auto"/>
              <w:ind w:firstLine="0"/>
              <w:rPr>
                <w:rFonts w:ascii="Arial" w:eastAsia="Times New Roman" w:hAnsi="Arial" w:cs="Arial"/>
                <w:b/>
                <w:bCs/>
                <w:color w:val="000000"/>
                <w:sz w:val="18"/>
                <w:szCs w:val="18"/>
                <w:lang w:val="es-PE"/>
              </w:rPr>
            </w:pPr>
          </w:p>
        </w:tc>
        <w:tc>
          <w:tcPr>
            <w:tcW w:w="600" w:type="dxa"/>
            <w:tcBorders>
              <w:top w:val="nil"/>
              <w:left w:val="nil"/>
              <w:bottom w:val="single" w:sz="4" w:space="0" w:color="0070C0"/>
              <w:right w:val="single" w:sz="4" w:space="0" w:color="0070C0"/>
            </w:tcBorders>
            <w:noWrap/>
            <w:vAlign w:val="center"/>
            <w:hideMark/>
          </w:tcPr>
          <w:p w14:paraId="146C142E" w14:textId="77777777" w:rsidR="00447E09" w:rsidRPr="00447E09" w:rsidRDefault="00447E09" w:rsidP="00447E09">
            <w:pPr>
              <w:spacing w:after="0" w:line="240" w:lineRule="auto"/>
              <w:ind w:firstLine="0"/>
              <w:jc w:val="center"/>
              <w:rPr>
                <w:rFonts w:ascii="Arial" w:eastAsia="Times New Roman" w:hAnsi="Arial" w:cs="Arial"/>
                <w:b/>
                <w:bCs/>
                <w:color w:val="000000"/>
                <w:sz w:val="18"/>
                <w:szCs w:val="18"/>
                <w:lang w:val="es-PE"/>
              </w:rPr>
            </w:pPr>
            <w:r w:rsidRPr="00447E09">
              <w:rPr>
                <w:rFonts w:ascii="Arial" w:eastAsia="Times New Roman" w:hAnsi="Arial" w:cs="Arial"/>
                <w:b/>
                <w:bCs/>
                <w:color w:val="000000"/>
                <w:sz w:val="18"/>
                <w:szCs w:val="18"/>
                <w:lang w:val="es-PE"/>
              </w:rPr>
              <w:t>696</w:t>
            </w:r>
          </w:p>
        </w:tc>
        <w:tc>
          <w:tcPr>
            <w:tcW w:w="440" w:type="dxa"/>
            <w:tcBorders>
              <w:top w:val="nil"/>
              <w:left w:val="nil"/>
              <w:bottom w:val="single" w:sz="4" w:space="0" w:color="0070C0"/>
              <w:right w:val="single" w:sz="4" w:space="0" w:color="0070C0"/>
            </w:tcBorders>
            <w:noWrap/>
            <w:vAlign w:val="center"/>
            <w:hideMark/>
          </w:tcPr>
          <w:p w14:paraId="114EEB7A" w14:textId="77777777" w:rsidR="00447E09" w:rsidRPr="00447E09" w:rsidRDefault="00447E09" w:rsidP="00447E09">
            <w:pPr>
              <w:spacing w:after="0" w:line="240" w:lineRule="auto"/>
              <w:ind w:firstLine="0"/>
              <w:jc w:val="center"/>
              <w:rPr>
                <w:rFonts w:ascii="Arial" w:eastAsia="Times New Roman" w:hAnsi="Arial" w:cs="Arial"/>
                <w:color w:val="000000"/>
                <w:sz w:val="16"/>
                <w:szCs w:val="16"/>
                <w:lang w:val="es-PE"/>
              </w:rPr>
            </w:pPr>
            <w:r w:rsidRPr="00447E09">
              <w:rPr>
                <w:rFonts w:ascii="Arial" w:eastAsia="Times New Roman" w:hAnsi="Arial" w:cs="Arial"/>
                <w:color w:val="000000"/>
                <w:sz w:val="16"/>
                <w:szCs w:val="16"/>
                <w:lang w:val="es-PE"/>
              </w:rPr>
              <w:t>164</w:t>
            </w:r>
          </w:p>
        </w:tc>
        <w:tc>
          <w:tcPr>
            <w:tcW w:w="580" w:type="dxa"/>
            <w:tcBorders>
              <w:top w:val="nil"/>
              <w:left w:val="nil"/>
              <w:bottom w:val="single" w:sz="4" w:space="0" w:color="0070C0"/>
              <w:right w:val="single" w:sz="4" w:space="0" w:color="0070C0"/>
            </w:tcBorders>
            <w:noWrap/>
            <w:vAlign w:val="center"/>
            <w:hideMark/>
          </w:tcPr>
          <w:p w14:paraId="1BAC54BB" w14:textId="77777777" w:rsidR="00447E09" w:rsidRPr="00447E09" w:rsidRDefault="00447E09" w:rsidP="00447E09">
            <w:pPr>
              <w:spacing w:after="0" w:line="240" w:lineRule="auto"/>
              <w:ind w:firstLine="0"/>
              <w:jc w:val="center"/>
              <w:rPr>
                <w:rFonts w:ascii="Arial" w:eastAsia="Times New Roman" w:hAnsi="Arial" w:cs="Arial"/>
                <w:b/>
                <w:bCs/>
                <w:color w:val="000000"/>
                <w:sz w:val="18"/>
                <w:szCs w:val="18"/>
                <w:lang w:val="es-PE"/>
              </w:rPr>
            </w:pPr>
            <w:r w:rsidRPr="00447E09">
              <w:rPr>
                <w:rFonts w:ascii="Arial" w:eastAsia="Times New Roman" w:hAnsi="Arial" w:cs="Arial"/>
                <w:b/>
                <w:bCs/>
                <w:color w:val="000000"/>
                <w:sz w:val="18"/>
                <w:szCs w:val="18"/>
                <w:lang w:val="es-PE"/>
              </w:rPr>
              <w:t>374</w:t>
            </w:r>
          </w:p>
        </w:tc>
        <w:tc>
          <w:tcPr>
            <w:tcW w:w="380" w:type="dxa"/>
            <w:tcBorders>
              <w:top w:val="nil"/>
              <w:left w:val="nil"/>
              <w:bottom w:val="single" w:sz="4" w:space="0" w:color="0070C0"/>
              <w:right w:val="single" w:sz="4" w:space="0" w:color="0070C0"/>
            </w:tcBorders>
            <w:noWrap/>
            <w:vAlign w:val="center"/>
            <w:hideMark/>
          </w:tcPr>
          <w:p w14:paraId="3D3B4042" w14:textId="77777777" w:rsidR="00447E09" w:rsidRPr="00447E09" w:rsidRDefault="00447E09" w:rsidP="00447E09">
            <w:pPr>
              <w:spacing w:after="0" w:line="240" w:lineRule="auto"/>
              <w:ind w:firstLine="0"/>
              <w:jc w:val="center"/>
              <w:rPr>
                <w:rFonts w:ascii="Arial" w:eastAsia="Times New Roman" w:hAnsi="Arial" w:cs="Arial"/>
                <w:color w:val="000000"/>
                <w:sz w:val="16"/>
                <w:szCs w:val="16"/>
                <w:lang w:val="es-PE"/>
              </w:rPr>
            </w:pPr>
            <w:r w:rsidRPr="00447E09">
              <w:rPr>
                <w:rFonts w:ascii="Arial" w:eastAsia="Times New Roman" w:hAnsi="Arial" w:cs="Arial"/>
                <w:color w:val="000000"/>
                <w:sz w:val="16"/>
                <w:szCs w:val="16"/>
                <w:lang w:val="es-PE"/>
              </w:rPr>
              <w:t>81</w:t>
            </w:r>
          </w:p>
        </w:tc>
        <w:tc>
          <w:tcPr>
            <w:tcW w:w="460" w:type="dxa"/>
            <w:tcBorders>
              <w:top w:val="nil"/>
              <w:left w:val="nil"/>
              <w:bottom w:val="single" w:sz="4" w:space="0" w:color="0070C0"/>
              <w:right w:val="single" w:sz="4" w:space="0" w:color="0070C0"/>
            </w:tcBorders>
            <w:noWrap/>
            <w:vAlign w:val="center"/>
            <w:hideMark/>
          </w:tcPr>
          <w:p w14:paraId="251CF1E7" w14:textId="77777777" w:rsidR="00447E09" w:rsidRPr="00447E09" w:rsidRDefault="00447E09" w:rsidP="00447E09">
            <w:pPr>
              <w:spacing w:after="0" w:line="240" w:lineRule="auto"/>
              <w:ind w:firstLine="0"/>
              <w:jc w:val="center"/>
              <w:rPr>
                <w:rFonts w:ascii="Arial" w:eastAsia="Times New Roman" w:hAnsi="Arial" w:cs="Arial"/>
                <w:b/>
                <w:bCs/>
                <w:color w:val="000000"/>
                <w:sz w:val="18"/>
                <w:szCs w:val="18"/>
                <w:lang w:val="es-PE"/>
              </w:rPr>
            </w:pPr>
            <w:r w:rsidRPr="00447E09">
              <w:rPr>
                <w:rFonts w:ascii="Arial" w:eastAsia="Times New Roman" w:hAnsi="Arial" w:cs="Arial"/>
                <w:b/>
                <w:bCs/>
                <w:color w:val="000000"/>
                <w:sz w:val="18"/>
                <w:szCs w:val="18"/>
                <w:lang w:val="es-PE"/>
              </w:rPr>
              <w:t>321</w:t>
            </w:r>
          </w:p>
        </w:tc>
        <w:tc>
          <w:tcPr>
            <w:tcW w:w="440" w:type="dxa"/>
            <w:tcBorders>
              <w:top w:val="nil"/>
              <w:left w:val="nil"/>
              <w:bottom w:val="single" w:sz="4" w:space="0" w:color="0070C0"/>
              <w:right w:val="single" w:sz="4" w:space="0" w:color="0070C0"/>
            </w:tcBorders>
            <w:noWrap/>
            <w:vAlign w:val="center"/>
            <w:hideMark/>
          </w:tcPr>
          <w:p w14:paraId="62790129" w14:textId="77777777" w:rsidR="00447E09" w:rsidRPr="00447E09" w:rsidRDefault="00447E09" w:rsidP="00447E09">
            <w:pPr>
              <w:spacing w:after="0" w:line="240" w:lineRule="auto"/>
              <w:ind w:firstLine="0"/>
              <w:jc w:val="center"/>
              <w:rPr>
                <w:rFonts w:ascii="Arial" w:eastAsia="Times New Roman" w:hAnsi="Arial" w:cs="Arial"/>
                <w:color w:val="000000"/>
                <w:sz w:val="16"/>
                <w:szCs w:val="16"/>
                <w:lang w:val="es-PE"/>
              </w:rPr>
            </w:pPr>
            <w:r w:rsidRPr="00447E09">
              <w:rPr>
                <w:rFonts w:ascii="Arial" w:eastAsia="Times New Roman" w:hAnsi="Arial" w:cs="Arial"/>
                <w:color w:val="000000"/>
                <w:sz w:val="16"/>
                <w:szCs w:val="16"/>
                <w:lang w:val="es-PE"/>
              </w:rPr>
              <w:t>68</w:t>
            </w:r>
          </w:p>
        </w:tc>
        <w:tc>
          <w:tcPr>
            <w:tcW w:w="1860" w:type="dxa"/>
            <w:tcBorders>
              <w:top w:val="nil"/>
              <w:left w:val="nil"/>
              <w:bottom w:val="single" w:sz="4" w:space="0" w:color="0070C0"/>
              <w:right w:val="single" w:sz="4" w:space="0" w:color="0070C0"/>
            </w:tcBorders>
            <w:noWrap/>
            <w:vAlign w:val="center"/>
            <w:hideMark/>
          </w:tcPr>
          <w:p w14:paraId="572E5E5B" w14:textId="77777777" w:rsidR="00447E09" w:rsidRPr="00447E09" w:rsidRDefault="00447E09" w:rsidP="00447E09">
            <w:pPr>
              <w:spacing w:after="0" w:line="240" w:lineRule="auto"/>
              <w:ind w:firstLine="0"/>
              <w:jc w:val="center"/>
              <w:rPr>
                <w:rFonts w:ascii="Arial" w:eastAsia="Times New Roman" w:hAnsi="Arial" w:cs="Arial"/>
                <w:color w:val="000000"/>
                <w:sz w:val="16"/>
                <w:szCs w:val="16"/>
                <w:lang w:val="es-PE"/>
              </w:rPr>
            </w:pPr>
            <w:r w:rsidRPr="00447E09">
              <w:rPr>
                <w:rFonts w:ascii="Arial" w:eastAsia="Times New Roman" w:hAnsi="Arial" w:cs="Arial"/>
                <w:color w:val="000000"/>
                <w:sz w:val="16"/>
                <w:szCs w:val="16"/>
                <w:lang w:val="es-PE"/>
              </w:rPr>
              <w:t>Jun 01 - Dic 31</w:t>
            </w:r>
          </w:p>
        </w:tc>
      </w:tr>
    </w:tbl>
    <w:p w14:paraId="4806379D" w14:textId="77777777" w:rsidR="00FC0FEC" w:rsidRDefault="00FC0FEC">
      <w:pPr>
        <w:pBdr>
          <w:top w:val="nil"/>
          <w:left w:val="nil"/>
          <w:bottom w:val="nil"/>
          <w:right w:val="nil"/>
          <w:between w:val="nil"/>
        </w:pBdr>
        <w:spacing w:after="0" w:line="240" w:lineRule="auto"/>
        <w:ind w:firstLine="0"/>
        <w:rPr>
          <w:rFonts w:ascii="Arial" w:eastAsia="Arial" w:hAnsi="Arial" w:cs="Arial"/>
          <w:b/>
          <w:bCs/>
          <w:color w:val="E36C0A"/>
        </w:rPr>
      </w:pPr>
    </w:p>
    <w:p w14:paraId="3190549B" w14:textId="77777777" w:rsidR="00FC0FEC" w:rsidRDefault="00000000">
      <w:pPr>
        <w:pBdr>
          <w:top w:val="nil"/>
          <w:left w:val="nil"/>
          <w:bottom w:val="nil"/>
          <w:right w:val="nil"/>
          <w:between w:val="nil"/>
        </w:pBdr>
        <w:spacing w:after="0" w:line="240" w:lineRule="auto"/>
        <w:ind w:firstLine="0"/>
        <w:rPr>
          <w:rFonts w:ascii="Arial" w:eastAsia="Arial" w:hAnsi="Arial" w:cs="Arial"/>
          <w:color w:val="E36C0A"/>
        </w:rPr>
      </w:pPr>
      <w:r>
        <w:rPr>
          <w:rFonts w:ascii="Arial" w:eastAsia="Arial" w:hAnsi="Arial" w:cs="Arial"/>
          <w:b/>
          <w:bCs/>
          <w:color w:val="E36C0A"/>
        </w:rPr>
        <w:t xml:space="preserve">Información General: </w:t>
      </w:r>
    </w:p>
    <w:p w14:paraId="286A67E1" w14:textId="77777777" w:rsidR="00447E09" w:rsidRPr="00447E09" w:rsidRDefault="00447E09" w:rsidP="00447E09">
      <w:pPr>
        <w:pStyle w:val="Prrafodelista"/>
        <w:numPr>
          <w:ilvl w:val="0"/>
          <w:numId w:val="5"/>
        </w:numPr>
        <w:autoSpaceDE w:val="0"/>
        <w:autoSpaceDN w:val="0"/>
        <w:adjustRightInd w:val="0"/>
        <w:spacing w:after="0" w:line="240" w:lineRule="auto"/>
        <w:jc w:val="both"/>
        <w:rPr>
          <w:rFonts w:ascii="Arial" w:hAnsi="Arial" w:cs="Arial"/>
          <w:sz w:val="20"/>
          <w:szCs w:val="20"/>
        </w:rPr>
      </w:pPr>
      <w:r w:rsidRPr="00447E09">
        <w:rPr>
          <w:rFonts w:ascii="Arial" w:hAnsi="Arial" w:cs="Arial"/>
          <w:sz w:val="20"/>
          <w:szCs w:val="20"/>
        </w:rPr>
        <w:t>Comisión 10% del servicio.</w:t>
      </w:r>
    </w:p>
    <w:p w14:paraId="151FF1CA" w14:textId="77777777" w:rsidR="00447E09" w:rsidRPr="00447E09" w:rsidRDefault="00447E09" w:rsidP="00447E09">
      <w:pPr>
        <w:pStyle w:val="Prrafodelista"/>
        <w:numPr>
          <w:ilvl w:val="0"/>
          <w:numId w:val="5"/>
        </w:numPr>
        <w:autoSpaceDE w:val="0"/>
        <w:autoSpaceDN w:val="0"/>
        <w:adjustRightInd w:val="0"/>
        <w:spacing w:after="0" w:line="240" w:lineRule="auto"/>
        <w:jc w:val="both"/>
        <w:rPr>
          <w:rFonts w:ascii="Arial" w:hAnsi="Arial" w:cs="Arial"/>
          <w:sz w:val="20"/>
          <w:szCs w:val="20"/>
        </w:rPr>
      </w:pPr>
      <w:r w:rsidRPr="00447E09">
        <w:rPr>
          <w:rFonts w:ascii="Arial" w:hAnsi="Arial" w:cs="Arial"/>
          <w:sz w:val="20"/>
          <w:szCs w:val="20"/>
        </w:rPr>
        <w:t>Incentivo $ 5.00 por pasajero (PAGOS DE INCENTIVOS: Se realizara los dias jueves previa coordinación con administración los días lunes, martes y miércoles (pasado los  3 meses quedara sin efecto el cobro -  sin reclamo alguno)</w:t>
      </w:r>
    </w:p>
    <w:p w14:paraId="058B9E10" w14:textId="77777777" w:rsidR="00447E09" w:rsidRPr="00447E09" w:rsidRDefault="00447E09" w:rsidP="00447E09">
      <w:pPr>
        <w:pStyle w:val="Prrafodelista"/>
        <w:numPr>
          <w:ilvl w:val="0"/>
          <w:numId w:val="5"/>
        </w:numPr>
        <w:autoSpaceDE w:val="0"/>
        <w:autoSpaceDN w:val="0"/>
        <w:adjustRightInd w:val="0"/>
        <w:spacing w:after="0" w:line="240" w:lineRule="auto"/>
        <w:jc w:val="both"/>
        <w:rPr>
          <w:rFonts w:ascii="Arial" w:hAnsi="Arial" w:cs="Arial"/>
          <w:sz w:val="20"/>
          <w:szCs w:val="20"/>
        </w:rPr>
      </w:pPr>
      <w:r w:rsidRPr="00447E09">
        <w:rPr>
          <w:rFonts w:ascii="Arial" w:hAnsi="Arial" w:cs="Arial"/>
          <w:sz w:val="20"/>
          <w:szCs w:val="20"/>
        </w:rPr>
        <w:t>Los precios no incluye la entrada de parque nacional Brasilero y Argentino, precios sujetos a modificacion sin previo aviso, tarifas netas.</w:t>
      </w:r>
    </w:p>
    <w:p w14:paraId="583B90D2" w14:textId="77777777" w:rsidR="00447E09" w:rsidRPr="00447E09" w:rsidRDefault="00447E09" w:rsidP="00447E09">
      <w:pPr>
        <w:autoSpaceDE w:val="0"/>
        <w:autoSpaceDN w:val="0"/>
        <w:adjustRightInd w:val="0"/>
        <w:spacing w:after="0" w:line="240" w:lineRule="auto"/>
        <w:ind w:firstLine="0"/>
        <w:jc w:val="both"/>
        <w:rPr>
          <w:rFonts w:ascii="Arial" w:hAnsi="Arial" w:cs="Arial"/>
          <w:color w:val="C00000"/>
          <w:sz w:val="20"/>
          <w:szCs w:val="20"/>
        </w:rPr>
      </w:pPr>
      <w:r w:rsidRPr="00447E09">
        <w:rPr>
          <w:rFonts w:ascii="Arial" w:hAnsi="Arial" w:cs="Arial"/>
          <w:b/>
          <w:bCs/>
          <w:color w:val="C00000"/>
          <w:sz w:val="20"/>
          <w:szCs w:val="20"/>
        </w:rPr>
        <w:t>Politica de niños: consultar</w:t>
      </w:r>
    </w:p>
    <w:p w14:paraId="002FAD4C" w14:textId="77777777" w:rsidR="00447E09" w:rsidRPr="00447E09" w:rsidRDefault="00447E09" w:rsidP="00447E09">
      <w:pPr>
        <w:pStyle w:val="Prrafodelista"/>
        <w:numPr>
          <w:ilvl w:val="0"/>
          <w:numId w:val="5"/>
        </w:numPr>
        <w:autoSpaceDE w:val="0"/>
        <w:autoSpaceDN w:val="0"/>
        <w:adjustRightInd w:val="0"/>
        <w:spacing w:after="0" w:line="240" w:lineRule="auto"/>
        <w:jc w:val="both"/>
        <w:rPr>
          <w:rFonts w:ascii="Arial" w:hAnsi="Arial" w:cs="Arial"/>
          <w:color w:val="C00000"/>
          <w:sz w:val="20"/>
          <w:szCs w:val="20"/>
        </w:rPr>
      </w:pPr>
      <w:r w:rsidRPr="00447E09">
        <w:rPr>
          <w:rFonts w:ascii="Arial" w:hAnsi="Arial" w:cs="Arial"/>
          <w:b/>
          <w:bCs/>
          <w:color w:val="C00000"/>
          <w:sz w:val="20"/>
          <w:szCs w:val="20"/>
        </w:rPr>
        <w:t>Para los servicios:  ( Niños de 00-02 años Free/ Niños de 03 - a 12 años  pagan $20.00 dólares según edad de CHD por hotel tal como se indica a continuación.</w:t>
      </w:r>
    </w:p>
    <w:p w14:paraId="4017EA64" w14:textId="77777777" w:rsidR="00447E09" w:rsidRPr="00447E09" w:rsidRDefault="00447E09" w:rsidP="00447E09">
      <w:pPr>
        <w:pStyle w:val="Prrafodelista"/>
        <w:numPr>
          <w:ilvl w:val="0"/>
          <w:numId w:val="5"/>
        </w:numPr>
        <w:autoSpaceDE w:val="0"/>
        <w:autoSpaceDN w:val="0"/>
        <w:adjustRightInd w:val="0"/>
        <w:spacing w:after="0" w:line="240" w:lineRule="auto"/>
        <w:jc w:val="both"/>
        <w:rPr>
          <w:rFonts w:ascii="Arial" w:hAnsi="Arial" w:cs="Arial"/>
          <w:sz w:val="20"/>
          <w:szCs w:val="20"/>
        </w:rPr>
      </w:pPr>
      <w:r w:rsidRPr="00447E09">
        <w:rPr>
          <w:rFonts w:ascii="Arial" w:hAnsi="Arial" w:cs="Arial"/>
          <w:b/>
          <w:bCs/>
          <w:sz w:val="20"/>
          <w:szCs w:val="20"/>
        </w:rPr>
        <w:t>Jatiuca Suites Resort By Slaviero Hoteis 5* Lujo:</w:t>
      </w:r>
      <w:r w:rsidRPr="00447E09">
        <w:rPr>
          <w:rFonts w:ascii="Arial" w:hAnsi="Arial" w:cs="Arial"/>
          <w:sz w:val="20"/>
          <w:szCs w:val="20"/>
        </w:rPr>
        <w:t>Hab Lujo: 01 chd hasta 08 años free en la misma habitación de los padres. Check In 14:00 hs. Check out 12:00 hs.</w:t>
      </w:r>
    </w:p>
    <w:p w14:paraId="7087D77E" w14:textId="77777777" w:rsidR="00447E09" w:rsidRPr="00447E09" w:rsidRDefault="00447E09" w:rsidP="00447E09">
      <w:pPr>
        <w:pStyle w:val="Prrafodelista"/>
        <w:numPr>
          <w:ilvl w:val="0"/>
          <w:numId w:val="5"/>
        </w:numPr>
        <w:autoSpaceDE w:val="0"/>
        <w:autoSpaceDN w:val="0"/>
        <w:adjustRightInd w:val="0"/>
        <w:spacing w:after="0" w:line="240" w:lineRule="auto"/>
        <w:jc w:val="both"/>
        <w:rPr>
          <w:rFonts w:ascii="Arial" w:hAnsi="Arial" w:cs="Arial"/>
          <w:sz w:val="20"/>
          <w:szCs w:val="20"/>
        </w:rPr>
      </w:pPr>
      <w:r w:rsidRPr="00447E09">
        <w:rPr>
          <w:rFonts w:ascii="Arial" w:hAnsi="Arial" w:cs="Arial"/>
          <w:b/>
          <w:bCs/>
          <w:sz w:val="20"/>
          <w:szCs w:val="20"/>
        </w:rPr>
        <w:t xml:space="preserve">Meridiano Hotel Suite Lujo 5* Suites Lujo:  </w:t>
      </w:r>
      <w:r w:rsidRPr="00447E09">
        <w:rPr>
          <w:rFonts w:ascii="Arial" w:hAnsi="Arial" w:cs="Arial"/>
          <w:sz w:val="20"/>
          <w:szCs w:val="20"/>
        </w:rPr>
        <w:t>01 chd hasta 12 años free en la misma habitación de los padres. Check In 14:00 hs. Check out 12:00 hs. Room Tax: USD 1,50 por pax por dia (no es obligatorio) el pasajero necesita informar en momento de su salida que no desea pagar y tiene que firmar un documento.</w:t>
      </w:r>
    </w:p>
    <w:p w14:paraId="2662EAD8" w14:textId="77777777" w:rsidR="00447E09" w:rsidRPr="00447E09" w:rsidRDefault="00447E09" w:rsidP="00447E09">
      <w:pPr>
        <w:pStyle w:val="Prrafodelista"/>
        <w:numPr>
          <w:ilvl w:val="0"/>
          <w:numId w:val="5"/>
        </w:numPr>
        <w:autoSpaceDE w:val="0"/>
        <w:autoSpaceDN w:val="0"/>
        <w:adjustRightInd w:val="0"/>
        <w:spacing w:after="0" w:line="240" w:lineRule="auto"/>
        <w:jc w:val="both"/>
        <w:rPr>
          <w:rFonts w:ascii="Arial" w:hAnsi="Arial" w:cs="Arial"/>
          <w:sz w:val="20"/>
          <w:szCs w:val="20"/>
        </w:rPr>
      </w:pPr>
      <w:r w:rsidRPr="00447E09">
        <w:rPr>
          <w:rFonts w:ascii="Arial" w:hAnsi="Arial" w:cs="Arial"/>
          <w:sz w:val="20"/>
          <w:szCs w:val="20"/>
        </w:rPr>
        <w:t>Los paseos no tienen derecho a devolución de valores en caso de NO tener tiempo habil para hacer. Transfer desde aeroporto AGT: consultar.</w:t>
      </w:r>
    </w:p>
    <w:p w14:paraId="3BD833DD" w14:textId="77777777" w:rsidR="00447E09" w:rsidRPr="00447E09" w:rsidRDefault="00447E09" w:rsidP="00447E09">
      <w:pPr>
        <w:pStyle w:val="Prrafodelista"/>
        <w:numPr>
          <w:ilvl w:val="0"/>
          <w:numId w:val="5"/>
        </w:numPr>
        <w:autoSpaceDE w:val="0"/>
        <w:autoSpaceDN w:val="0"/>
        <w:adjustRightInd w:val="0"/>
        <w:spacing w:after="0" w:line="240" w:lineRule="auto"/>
        <w:jc w:val="both"/>
        <w:rPr>
          <w:rFonts w:ascii="Arial" w:hAnsi="Arial" w:cs="Arial"/>
          <w:sz w:val="20"/>
          <w:szCs w:val="20"/>
        </w:rPr>
      </w:pPr>
      <w:r w:rsidRPr="00447E09">
        <w:rPr>
          <w:rFonts w:ascii="Arial" w:hAnsi="Arial" w:cs="Arial"/>
          <w:sz w:val="20"/>
          <w:szCs w:val="20"/>
        </w:rPr>
        <w:t>Tarifa por pasajero en base a dólares americanos, se aceptan pagos en SOLES según tipo de cambio del día.</w:t>
      </w:r>
    </w:p>
    <w:p w14:paraId="704A857E" w14:textId="77777777" w:rsidR="00447E09" w:rsidRPr="00447E09" w:rsidRDefault="00447E09" w:rsidP="00447E09">
      <w:pPr>
        <w:pStyle w:val="Prrafodelista"/>
        <w:numPr>
          <w:ilvl w:val="0"/>
          <w:numId w:val="5"/>
        </w:numPr>
        <w:autoSpaceDE w:val="0"/>
        <w:autoSpaceDN w:val="0"/>
        <w:adjustRightInd w:val="0"/>
        <w:spacing w:after="0" w:line="240" w:lineRule="auto"/>
        <w:jc w:val="both"/>
        <w:rPr>
          <w:rFonts w:ascii="Arial" w:hAnsi="Arial" w:cs="Arial"/>
          <w:sz w:val="20"/>
          <w:szCs w:val="20"/>
        </w:rPr>
      </w:pPr>
      <w:r w:rsidRPr="00447E09">
        <w:rPr>
          <w:rFonts w:ascii="Arial" w:hAnsi="Arial" w:cs="Arial"/>
          <w:sz w:val="20"/>
          <w:szCs w:val="20"/>
        </w:rPr>
        <w:t>Precios y disponibilidad sujetos a cambio en el momento de la reserva.</w:t>
      </w:r>
    </w:p>
    <w:p w14:paraId="75F0154D" w14:textId="77777777" w:rsidR="00447E09" w:rsidRPr="00447E09" w:rsidRDefault="00447E09" w:rsidP="00447E09">
      <w:pPr>
        <w:pStyle w:val="Prrafodelista"/>
        <w:numPr>
          <w:ilvl w:val="0"/>
          <w:numId w:val="5"/>
        </w:numPr>
        <w:autoSpaceDE w:val="0"/>
        <w:autoSpaceDN w:val="0"/>
        <w:adjustRightInd w:val="0"/>
        <w:spacing w:after="0" w:line="240" w:lineRule="auto"/>
        <w:jc w:val="both"/>
        <w:rPr>
          <w:rFonts w:ascii="Arial" w:hAnsi="Arial" w:cs="Arial"/>
          <w:sz w:val="20"/>
          <w:szCs w:val="20"/>
        </w:rPr>
      </w:pPr>
      <w:r w:rsidRPr="00447E09">
        <w:rPr>
          <w:rFonts w:ascii="Arial" w:hAnsi="Arial" w:cs="Arial"/>
          <w:sz w:val="20"/>
          <w:szCs w:val="20"/>
        </w:rPr>
        <w:t>Referente a los horarios de las Excursiones en Servicio Regular (Se informa que el punto de encuentro para las excursiones es la Recepción del hotel).  Los Pasajeros que no se presenten en recepción al horario marcado, la empresa entenderá que los mismo han desistido del tour. No correspondiendo reintegro alguno, ni reclamos posteriores.</w:t>
      </w:r>
    </w:p>
    <w:p w14:paraId="166E25C8" w14:textId="77777777" w:rsidR="00447E09" w:rsidRPr="00447E09" w:rsidRDefault="00447E09" w:rsidP="00447E09">
      <w:pPr>
        <w:pStyle w:val="Prrafodelista"/>
        <w:numPr>
          <w:ilvl w:val="0"/>
          <w:numId w:val="5"/>
        </w:numPr>
        <w:autoSpaceDE w:val="0"/>
        <w:autoSpaceDN w:val="0"/>
        <w:adjustRightInd w:val="0"/>
        <w:spacing w:after="0" w:line="240" w:lineRule="auto"/>
        <w:jc w:val="both"/>
        <w:rPr>
          <w:rFonts w:ascii="Arial" w:hAnsi="Arial" w:cs="Arial"/>
          <w:sz w:val="20"/>
          <w:szCs w:val="20"/>
        </w:rPr>
      </w:pPr>
      <w:r w:rsidRPr="00447E09">
        <w:rPr>
          <w:rFonts w:ascii="Arial" w:hAnsi="Arial" w:cs="Arial"/>
          <w:sz w:val="20"/>
          <w:szCs w:val="20"/>
        </w:rPr>
        <w:t>Los paquetes no son válidos para grupos;</w:t>
      </w:r>
    </w:p>
    <w:p w14:paraId="1AAC3869" w14:textId="77777777" w:rsidR="00447E09" w:rsidRPr="00447E09" w:rsidRDefault="00447E09" w:rsidP="00447E09">
      <w:pPr>
        <w:pStyle w:val="Prrafodelista"/>
        <w:numPr>
          <w:ilvl w:val="0"/>
          <w:numId w:val="5"/>
        </w:numPr>
        <w:autoSpaceDE w:val="0"/>
        <w:autoSpaceDN w:val="0"/>
        <w:adjustRightInd w:val="0"/>
        <w:spacing w:after="0" w:line="240" w:lineRule="auto"/>
        <w:jc w:val="both"/>
        <w:rPr>
          <w:rFonts w:ascii="Arial" w:hAnsi="Arial" w:cs="Arial"/>
          <w:sz w:val="20"/>
          <w:szCs w:val="20"/>
        </w:rPr>
      </w:pPr>
      <w:r w:rsidRPr="00447E09">
        <w:rPr>
          <w:rFonts w:ascii="Arial" w:hAnsi="Arial" w:cs="Arial"/>
          <w:sz w:val="20"/>
          <w:szCs w:val="20"/>
        </w:rPr>
        <w:t>No incluyen gastos personales, comidas y bebidas no mencionadas en el programa;</w:t>
      </w:r>
    </w:p>
    <w:p w14:paraId="5BFCC3F3" w14:textId="1452A154" w:rsidR="00447E09" w:rsidRPr="00447E09" w:rsidRDefault="00447E09" w:rsidP="00447E09">
      <w:pPr>
        <w:pStyle w:val="Prrafodelista"/>
        <w:numPr>
          <w:ilvl w:val="0"/>
          <w:numId w:val="5"/>
        </w:numPr>
        <w:autoSpaceDE w:val="0"/>
        <w:autoSpaceDN w:val="0"/>
        <w:adjustRightInd w:val="0"/>
        <w:spacing w:after="0" w:line="240" w:lineRule="auto"/>
        <w:jc w:val="both"/>
        <w:rPr>
          <w:rFonts w:ascii="Arial" w:hAnsi="Arial" w:cs="Arial"/>
          <w:sz w:val="20"/>
          <w:szCs w:val="20"/>
          <w:lang w:val="en-US"/>
        </w:rPr>
      </w:pPr>
      <w:proofErr w:type="spellStart"/>
      <w:r w:rsidRPr="00447E09">
        <w:rPr>
          <w:rFonts w:ascii="Arial" w:hAnsi="Arial" w:cs="Arial"/>
          <w:sz w:val="20"/>
          <w:szCs w:val="20"/>
          <w:lang w:val="en-US"/>
        </w:rPr>
        <w:t>Sujeto</w:t>
      </w:r>
      <w:proofErr w:type="spellEnd"/>
      <w:r w:rsidRPr="00447E09">
        <w:rPr>
          <w:rFonts w:ascii="Arial" w:hAnsi="Arial" w:cs="Arial"/>
          <w:sz w:val="20"/>
          <w:szCs w:val="20"/>
          <w:lang w:val="en-US"/>
        </w:rPr>
        <w:t xml:space="preserve"> a blackout </w:t>
      </w:r>
      <w:r w:rsidR="00202E48" w:rsidRPr="00447E09">
        <w:rPr>
          <w:rFonts w:ascii="Arial" w:hAnsi="Arial" w:cs="Arial"/>
          <w:sz w:val="20"/>
          <w:szCs w:val="20"/>
          <w:lang w:val="en-US"/>
        </w:rPr>
        <w:t>dates.</w:t>
      </w:r>
    </w:p>
    <w:p w14:paraId="0AF616C6" w14:textId="77777777" w:rsidR="00447E09" w:rsidRPr="00447E09" w:rsidRDefault="00447E09" w:rsidP="00447E09">
      <w:pPr>
        <w:pStyle w:val="Prrafodelista"/>
        <w:numPr>
          <w:ilvl w:val="0"/>
          <w:numId w:val="5"/>
        </w:numPr>
        <w:autoSpaceDE w:val="0"/>
        <w:autoSpaceDN w:val="0"/>
        <w:adjustRightInd w:val="0"/>
        <w:spacing w:after="0" w:line="240" w:lineRule="auto"/>
        <w:jc w:val="both"/>
        <w:rPr>
          <w:rFonts w:ascii="Arial" w:hAnsi="Arial" w:cs="Arial"/>
          <w:sz w:val="20"/>
          <w:szCs w:val="20"/>
        </w:rPr>
      </w:pPr>
      <w:r w:rsidRPr="00447E09">
        <w:rPr>
          <w:rFonts w:ascii="Arial" w:hAnsi="Arial" w:cs="Arial"/>
          <w:sz w:val="20"/>
          <w:szCs w:val="20"/>
        </w:rPr>
        <w:t>Precios no son válidos para fechas de feriados nacionales, eventos congresos, Carnaval y Año Nuevo;</w:t>
      </w:r>
    </w:p>
    <w:p w14:paraId="1DD46713" w14:textId="77777777" w:rsidR="00447E09" w:rsidRPr="00447E09" w:rsidRDefault="00447E09" w:rsidP="00447E09">
      <w:pPr>
        <w:pStyle w:val="Prrafodelista"/>
        <w:numPr>
          <w:ilvl w:val="0"/>
          <w:numId w:val="5"/>
        </w:numPr>
        <w:autoSpaceDE w:val="0"/>
        <w:autoSpaceDN w:val="0"/>
        <w:adjustRightInd w:val="0"/>
        <w:spacing w:after="0" w:line="240" w:lineRule="auto"/>
        <w:jc w:val="both"/>
        <w:rPr>
          <w:rFonts w:ascii="Arial" w:hAnsi="Arial" w:cs="Arial"/>
          <w:sz w:val="20"/>
          <w:szCs w:val="20"/>
        </w:rPr>
      </w:pPr>
      <w:r w:rsidRPr="00447E09">
        <w:rPr>
          <w:rFonts w:ascii="Arial" w:hAnsi="Arial" w:cs="Arial"/>
          <w:sz w:val="20"/>
          <w:szCs w:val="20"/>
        </w:rPr>
        <w:t>Excursiones no reembolsables en caso que el pasajero no tenga tiempo hábil para la realización</w:t>
      </w:r>
    </w:p>
    <w:p w14:paraId="7882FFC4" w14:textId="77777777" w:rsidR="00447E09" w:rsidRPr="00447E09" w:rsidRDefault="00447E09" w:rsidP="00447E09">
      <w:pPr>
        <w:pStyle w:val="Prrafodelista"/>
        <w:numPr>
          <w:ilvl w:val="0"/>
          <w:numId w:val="5"/>
        </w:numPr>
        <w:autoSpaceDE w:val="0"/>
        <w:autoSpaceDN w:val="0"/>
        <w:adjustRightInd w:val="0"/>
        <w:spacing w:after="0" w:line="240" w:lineRule="auto"/>
        <w:jc w:val="both"/>
        <w:rPr>
          <w:rFonts w:ascii="Arial" w:hAnsi="Arial" w:cs="Arial"/>
          <w:sz w:val="20"/>
          <w:szCs w:val="20"/>
        </w:rPr>
      </w:pPr>
      <w:r w:rsidRPr="00447E09">
        <w:rPr>
          <w:rFonts w:ascii="Arial" w:hAnsi="Arial" w:cs="Arial"/>
          <w:sz w:val="20"/>
          <w:szCs w:val="20"/>
        </w:rPr>
        <w:lastRenderedPageBreak/>
        <w:t>EN ningun caso MMC TURISMO, será responsable por circunstancias de fuerza mayor, casos fortuitos o hechos imputables a Terceros, condiciones climatológicas o acontecimientos locales  de cualquier indole que acarrearan modificaciones en la ejecución de las prestaciones anunciadas. MMC TURISMO no podrá, en ningún caso, responsabilizarse por accidentes corporales, atrasos, huelgas, accidentes técnicos, perdidas o daños de equipajes acurridos durantes su estadia o circuito</w:t>
      </w:r>
    </w:p>
    <w:p w14:paraId="42573CAD" w14:textId="77777777" w:rsidR="00447E09" w:rsidRPr="00447E09" w:rsidRDefault="00447E09" w:rsidP="00447E09">
      <w:pPr>
        <w:pBdr>
          <w:top w:val="nil"/>
          <w:left w:val="nil"/>
          <w:bottom w:val="nil"/>
          <w:right w:val="nil"/>
          <w:between w:val="nil"/>
        </w:pBdr>
        <w:spacing w:after="0" w:line="240" w:lineRule="auto"/>
        <w:ind w:firstLine="0"/>
        <w:jc w:val="both"/>
        <w:rPr>
          <w:rFonts w:ascii="Arial" w:eastAsia="Arial" w:hAnsi="Arial" w:cs="Arial"/>
          <w:b/>
          <w:bCs/>
          <w:color w:val="E36C0A"/>
          <w:sz w:val="20"/>
          <w:szCs w:val="20"/>
        </w:rPr>
      </w:pPr>
      <w:r w:rsidRPr="00447E09">
        <w:rPr>
          <w:rFonts w:ascii="Arial" w:hAnsi="Arial" w:cs="Arial"/>
          <w:b/>
          <w:bCs/>
          <w:color w:val="C00000"/>
          <w:sz w:val="20"/>
          <w:szCs w:val="20"/>
        </w:rPr>
        <w:t>Feriados:</w:t>
      </w:r>
      <w:r w:rsidRPr="00447E09">
        <w:rPr>
          <w:rFonts w:ascii="Arial" w:hAnsi="Arial" w:cs="Arial"/>
          <w:b/>
          <w:bCs/>
          <w:sz w:val="20"/>
          <w:szCs w:val="20"/>
        </w:rPr>
        <w:t xml:space="preserve"> </w:t>
      </w:r>
    </w:p>
    <w:p w14:paraId="37F0542A" w14:textId="7803BC2F" w:rsidR="00FC0FEC" w:rsidRPr="00447E09" w:rsidRDefault="00447E09" w:rsidP="00447E09">
      <w:pPr>
        <w:pStyle w:val="Prrafodelista"/>
        <w:numPr>
          <w:ilvl w:val="0"/>
          <w:numId w:val="5"/>
        </w:numPr>
        <w:pBdr>
          <w:top w:val="nil"/>
          <w:left w:val="nil"/>
          <w:bottom w:val="nil"/>
          <w:right w:val="nil"/>
          <w:between w:val="nil"/>
        </w:pBdr>
        <w:spacing w:after="0" w:line="240" w:lineRule="auto"/>
        <w:jc w:val="both"/>
        <w:rPr>
          <w:rFonts w:ascii="Arial" w:eastAsia="Arial" w:hAnsi="Arial" w:cs="Arial"/>
          <w:b/>
          <w:bCs/>
          <w:color w:val="E36C0A"/>
          <w:sz w:val="20"/>
          <w:szCs w:val="20"/>
        </w:rPr>
      </w:pPr>
      <w:r w:rsidRPr="00447E09">
        <w:rPr>
          <w:rFonts w:ascii="Arial" w:hAnsi="Arial" w:cs="Arial"/>
          <w:b/>
          <w:bCs/>
          <w:sz w:val="20"/>
          <w:szCs w:val="20"/>
        </w:rPr>
        <w:t xml:space="preserve">CARNAVAL - </w:t>
      </w:r>
      <w:r w:rsidRPr="00447E09">
        <w:rPr>
          <w:rFonts w:ascii="Arial" w:hAnsi="Arial" w:cs="Arial"/>
          <w:sz w:val="20"/>
          <w:szCs w:val="20"/>
        </w:rPr>
        <w:t>14 al 17/02</w:t>
      </w:r>
      <w:r w:rsidRPr="00447E09">
        <w:rPr>
          <w:rFonts w:ascii="Arial" w:hAnsi="Arial" w:cs="Arial"/>
          <w:b/>
          <w:bCs/>
          <w:sz w:val="20"/>
          <w:szCs w:val="20"/>
        </w:rPr>
        <w:t xml:space="preserve">; VIERNES SANTO - </w:t>
      </w:r>
      <w:r w:rsidRPr="00447E09">
        <w:rPr>
          <w:rFonts w:ascii="Arial" w:hAnsi="Arial" w:cs="Arial"/>
          <w:sz w:val="20"/>
          <w:szCs w:val="20"/>
        </w:rPr>
        <w:t>02 al 05/04</w:t>
      </w:r>
      <w:r w:rsidRPr="00447E09">
        <w:rPr>
          <w:rFonts w:ascii="Arial" w:hAnsi="Arial" w:cs="Arial"/>
          <w:b/>
          <w:bCs/>
          <w:sz w:val="20"/>
          <w:szCs w:val="20"/>
        </w:rPr>
        <w:t xml:space="preserve">; DIA DEL TRABAJADOR - </w:t>
      </w:r>
      <w:r w:rsidRPr="00447E09">
        <w:rPr>
          <w:rFonts w:ascii="Arial" w:hAnsi="Arial" w:cs="Arial"/>
          <w:sz w:val="20"/>
          <w:szCs w:val="20"/>
        </w:rPr>
        <w:t>30/04 al 03/05</w:t>
      </w:r>
      <w:r w:rsidRPr="00447E09">
        <w:rPr>
          <w:rFonts w:ascii="Arial" w:hAnsi="Arial" w:cs="Arial"/>
          <w:b/>
          <w:bCs/>
          <w:sz w:val="20"/>
          <w:szCs w:val="20"/>
        </w:rPr>
        <w:t xml:space="preserve">;  CORPUS CHRISTI - </w:t>
      </w:r>
      <w:r w:rsidRPr="00447E09">
        <w:rPr>
          <w:rFonts w:ascii="Arial" w:hAnsi="Arial" w:cs="Arial"/>
          <w:sz w:val="20"/>
          <w:szCs w:val="20"/>
        </w:rPr>
        <w:t>04 al 07/06;</w:t>
      </w:r>
      <w:r w:rsidRPr="00447E09">
        <w:rPr>
          <w:rFonts w:ascii="Arial" w:hAnsi="Arial" w:cs="Arial"/>
          <w:b/>
          <w:bCs/>
          <w:sz w:val="20"/>
          <w:szCs w:val="20"/>
        </w:rPr>
        <w:t xml:space="preserve">  INDEPENDENCIA DE BRASIL </w:t>
      </w:r>
      <w:r w:rsidRPr="00447E09">
        <w:rPr>
          <w:rFonts w:ascii="Arial" w:hAnsi="Arial" w:cs="Arial"/>
          <w:sz w:val="20"/>
          <w:szCs w:val="20"/>
        </w:rPr>
        <w:t>- 04 al 07/09</w:t>
      </w:r>
      <w:r w:rsidRPr="00447E09">
        <w:rPr>
          <w:rFonts w:ascii="Arial" w:hAnsi="Arial" w:cs="Arial"/>
          <w:b/>
          <w:bCs/>
          <w:sz w:val="20"/>
          <w:szCs w:val="20"/>
        </w:rPr>
        <w:t xml:space="preserve">; PADROEIRA DE BRASIL - </w:t>
      </w:r>
      <w:r w:rsidRPr="00447E09">
        <w:rPr>
          <w:rFonts w:ascii="Arial" w:hAnsi="Arial" w:cs="Arial"/>
          <w:sz w:val="20"/>
          <w:szCs w:val="20"/>
        </w:rPr>
        <w:t>09 al 12/10</w:t>
      </w:r>
      <w:r w:rsidRPr="00447E09">
        <w:rPr>
          <w:rFonts w:ascii="Arial" w:hAnsi="Arial" w:cs="Arial"/>
          <w:b/>
          <w:bCs/>
          <w:sz w:val="20"/>
          <w:szCs w:val="20"/>
        </w:rPr>
        <w:t xml:space="preserve">; DIA DE LOS MUERTOS - </w:t>
      </w:r>
      <w:r w:rsidRPr="00447E09">
        <w:rPr>
          <w:rFonts w:ascii="Arial" w:hAnsi="Arial" w:cs="Arial"/>
          <w:sz w:val="20"/>
          <w:szCs w:val="20"/>
        </w:rPr>
        <w:t>30/10 al 02/11</w:t>
      </w:r>
      <w:r w:rsidRPr="00447E09">
        <w:rPr>
          <w:rFonts w:ascii="Arial" w:hAnsi="Arial" w:cs="Arial"/>
          <w:b/>
          <w:bCs/>
          <w:sz w:val="20"/>
          <w:szCs w:val="20"/>
        </w:rPr>
        <w:t xml:space="preserve">;  PROCLAMACIÓN DE LA REPUBLICA </w:t>
      </w:r>
      <w:r w:rsidRPr="00447E09">
        <w:rPr>
          <w:rFonts w:ascii="Arial" w:hAnsi="Arial" w:cs="Arial"/>
          <w:sz w:val="20"/>
          <w:szCs w:val="20"/>
        </w:rPr>
        <w:t>- 15 al 18/11</w:t>
      </w:r>
      <w:r w:rsidRPr="00447E09">
        <w:rPr>
          <w:rFonts w:ascii="Arial" w:hAnsi="Arial" w:cs="Arial"/>
          <w:b/>
          <w:bCs/>
          <w:sz w:val="20"/>
          <w:szCs w:val="20"/>
        </w:rPr>
        <w:t xml:space="preserve">; CONSCIENCIA NEGRA - </w:t>
      </w:r>
      <w:r w:rsidRPr="00447E09">
        <w:rPr>
          <w:rFonts w:ascii="Arial" w:hAnsi="Arial" w:cs="Arial"/>
          <w:sz w:val="20"/>
          <w:szCs w:val="20"/>
        </w:rPr>
        <w:t>19 al 22/11</w:t>
      </w:r>
      <w:r w:rsidRPr="00447E09">
        <w:rPr>
          <w:rFonts w:ascii="Arial" w:hAnsi="Arial" w:cs="Arial"/>
          <w:b/>
          <w:bCs/>
          <w:sz w:val="20"/>
          <w:szCs w:val="20"/>
        </w:rPr>
        <w:t xml:space="preserve">; NAVIDAD - </w:t>
      </w:r>
      <w:r w:rsidRPr="00447E09">
        <w:rPr>
          <w:rFonts w:ascii="Arial" w:hAnsi="Arial" w:cs="Arial"/>
          <w:sz w:val="20"/>
          <w:szCs w:val="20"/>
        </w:rPr>
        <w:t>23 al 27/12</w:t>
      </w:r>
      <w:r w:rsidRPr="00447E09">
        <w:rPr>
          <w:rFonts w:ascii="Arial" w:hAnsi="Arial" w:cs="Arial"/>
          <w:b/>
          <w:bCs/>
          <w:sz w:val="20"/>
          <w:szCs w:val="20"/>
        </w:rPr>
        <w:t xml:space="preserve">; REVEILLON - </w:t>
      </w:r>
      <w:r w:rsidRPr="00447E09">
        <w:rPr>
          <w:rFonts w:ascii="Arial" w:hAnsi="Arial" w:cs="Arial"/>
          <w:sz w:val="20"/>
          <w:szCs w:val="20"/>
        </w:rPr>
        <w:t>30/12 al 02/01</w:t>
      </w:r>
      <w:r w:rsidRPr="00447E09">
        <w:rPr>
          <w:rFonts w:ascii="Arial" w:hAnsi="Arial" w:cs="Arial"/>
          <w:b/>
          <w:bCs/>
          <w:sz w:val="20"/>
          <w:szCs w:val="20"/>
        </w:rPr>
        <w:t>.</w:t>
      </w:r>
    </w:p>
    <w:p w14:paraId="127AF0C3" w14:textId="77777777" w:rsidR="00447E09" w:rsidRDefault="00447E09">
      <w:pPr>
        <w:pBdr>
          <w:top w:val="nil"/>
          <w:left w:val="nil"/>
          <w:bottom w:val="nil"/>
          <w:right w:val="nil"/>
          <w:between w:val="nil"/>
        </w:pBdr>
        <w:spacing w:after="0" w:line="240" w:lineRule="auto"/>
        <w:ind w:hanging="2"/>
        <w:jc w:val="center"/>
        <w:rPr>
          <w:rFonts w:ascii="Arial" w:eastAsia="Arial" w:hAnsi="Arial" w:cs="Arial"/>
          <w:b/>
          <w:bCs/>
          <w:color w:val="E36C0A"/>
          <w:sz w:val="24"/>
          <w:szCs w:val="24"/>
        </w:rPr>
      </w:pPr>
    </w:p>
    <w:p w14:paraId="19D9B011" w14:textId="11EB7F2F" w:rsidR="00FC0FEC" w:rsidRDefault="00000000">
      <w:pPr>
        <w:pBdr>
          <w:top w:val="nil"/>
          <w:left w:val="nil"/>
          <w:bottom w:val="nil"/>
          <w:right w:val="nil"/>
          <w:between w:val="nil"/>
        </w:pBdr>
        <w:spacing w:after="0" w:line="240" w:lineRule="auto"/>
        <w:ind w:hanging="2"/>
        <w:jc w:val="center"/>
        <w:rPr>
          <w:rFonts w:ascii="Arial" w:eastAsia="Arial" w:hAnsi="Arial" w:cs="Arial"/>
          <w:color w:val="E36C0A"/>
          <w:sz w:val="24"/>
          <w:szCs w:val="24"/>
        </w:rPr>
      </w:pPr>
      <w:r>
        <w:rPr>
          <w:rFonts w:ascii="Arial" w:eastAsia="Arial" w:hAnsi="Arial" w:cs="Arial"/>
          <w:b/>
          <w:bCs/>
          <w:color w:val="E36C0A"/>
          <w:sz w:val="24"/>
          <w:szCs w:val="24"/>
        </w:rPr>
        <w:t>MATERIAL DE USO EXCLUSIVO PARA AGENCIAS DE VIAJES</w:t>
      </w:r>
    </w:p>
    <w:p w14:paraId="4F4449BA" w14:textId="77777777" w:rsidR="00FC0FEC" w:rsidRDefault="00FC0FEC">
      <w:pPr>
        <w:pBdr>
          <w:top w:val="nil"/>
          <w:left w:val="nil"/>
          <w:bottom w:val="nil"/>
          <w:right w:val="nil"/>
          <w:between w:val="nil"/>
        </w:pBdr>
        <w:spacing w:after="0" w:line="240" w:lineRule="auto"/>
        <w:ind w:hanging="2"/>
        <w:rPr>
          <w:color w:val="000000"/>
        </w:rPr>
      </w:pPr>
    </w:p>
    <w:sectPr w:rsidR="00FC0FEC">
      <w:pgSz w:w="11906" w:h="16838"/>
      <w:pgMar w:top="426" w:right="424" w:bottom="142" w:left="993"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embedRegular r:id="rId1" w:fontKey="{44739519-C010-6A46-81C8-68A8C966A9F7}"/>
  </w:font>
  <w:font w:name="Courier New">
    <w:panose1 w:val="02070309020205020404"/>
    <w:charset w:val="00"/>
    <w:family w:val="modern"/>
    <w:pitch w:val="fixed"/>
    <w:sig w:usb0="E0002EFF" w:usb1="C0007843" w:usb2="00000009" w:usb3="00000000" w:csb0="000001FF" w:csb1="00000000"/>
    <w:embedRegular r:id="rId2" w:fontKey="{44DE2B19-4AA2-ED48-AF1E-E94CB5E1939D}"/>
  </w:font>
  <w:font w:name="Symbol">
    <w:panose1 w:val="05050102010706020507"/>
    <w:charset w:val="02"/>
    <w:family w:val="decorative"/>
    <w:pitch w:val="variable"/>
    <w:sig w:usb0="00000000" w:usb1="10000000" w:usb2="00000000" w:usb3="00000000" w:csb0="80000000" w:csb1="00000000"/>
    <w:embedRegular r:id="rId3" w:fontKey="{6DF161AA-1808-E14D-BE4A-A93282CDDA13}"/>
  </w:font>
  <w:font w:name="Times New Roman">
    <w:panose1 w:val="02020603050405020304"/>
    <w:charset w:val="00"/>
    <w:family w:val="roman"/>
    <w:pitch w:val="variable"/>
    <w:sig w:usb0="E0002EFF" w:usb1="C000785B" w:usb2="00000009" w:usb3="00000000" w:csb0="000001FF" w:csb1="00000000"/>
    <w:embedRegular r:id="rId4" w:fontKey="{EE3996F1-DFD1-5D4B-A415-945380A79AE3}"/>
    <w:embedBold r:id="rId5" w:fontKey="{C9220DC0-66B3-974C-953E-2AC694F97064}"/>
  </w:font>
  <w:font w:name="Wingdings">
    <w:panose1 w:val="05000000000000000000"/>
    <w:charset w:val="4D"/>
    <w:family w:val="decorative"/>
    <w:pitch w:val="variable"/>
    <w:sig w:usb0="00000003" w:usb1="00000000" w:usb2="00000000" w:usb3="00000000" w:csb0="80000001" w:csb1="00000000"/>
    <w:embedRegular r:id="rId6" w:fontKey="{987E32D5-B335-984B-A77B-AC79C381C62D}"/>
  </w:font>
  <w:font w:name="Calibri">
    <w:panose1 w:val="020F0502020204030204"/>
    <w:charset w:val="00"/>
    <w:family w:val="swiss"/>
    <w:pitch w:val="variable"/>
    <w:sig w:usb0="E4002EFF" w:usb1="C200247B" w:usb2="00000009" w:usb3="00000000" w:csb0="000001FF" w:csb1="00000000"/>
    <w:embedRegular r:id="rId7" w:fontKey="{C5A31B30-D748-3641-9A04-BE6FA069AC5B}"/>
    <w:embedBold r:id="rId8" w:fontKey="{2464A751-E5C5-B84C-A0BF-5F8687BD42F2}"/>
  </w:font>
  <w:font w:name="Georgia">
    <w:panose1 w:val="02040502050405020303"/>
    <w:charset w:val="00"/>
    <w:family w:val="roman"/>
    <w:pitch w:val="variable"/>
    <w:sig w:usb0="00000287" w:usb1="00000000" w:usb2="00000000" w:usb3="00000000" w:csb0="0000009F" w:csb1="00000000"/>
    <w:embedItalic r:id="rId9" w:fontKey="{E327D569-4437-0D4E-BF95-FAB63EC1465B}"/>
  </w:font>
  <w:font w:name="Arial Black">
    <w:panose1 w:val="020B0A04020102020204"/>
    <w:charset w:val="00"/>
    <w:family w:val="swiss"/>
    <w:pitch w:val="variable"/>
    <w:sig w:usb0="A00002AF" w:usb1="400078FB" w:usb2="00000000" w:usb3="00000000" w:csb0="0000009F" w:csb1="00000000"/>
    <w:embedRegular r:id="rId10" w:fontKey="{6DDCCD4B-E618-024C-8BF9-89698CCF9D16}"/>
    <w:embedBold r:id="rId11" w:fontKey="{275F14E2-FAAC-004E-95BE-7EEB63A4996F}"/>
  </w:font>
  <w:font w:name="Arial">
    <w:panose1 w:val="020B0604020202020204"/>
    <w:charset w:val="00"/>
    <w:family w:val="swiss"/>
    <w:pitch w:val="variable"/>
    <w:sig w:usb0="E0002EFF" w:usb1="C000785B" w:usb2="00000009" w:usb3="00000000" w:csb0="000001FF" w:csb1="00000000"/>
    <w:embedRegular r:id="rId12" w:fontKey="{F4B8E94A-EAFF-7348-A06E-BC2001761D0C}"/>
    <w:embedBold r:id="rId13" w:fontKey="{BD3CB923-CCFB-7144-B470-D5F816D049E9}"/>
  </w:font>
  <w:font w:name="Cambria">
    <w:panose1 w:val="02040503050406030204"/>
    <w:charset w:val="00"/>
    <w:family w:val="roman"/>
    <w:pitch w:val="variable"/>
    <w:sig w:usb0="E00006FF" w:usb1="420024FF" w:usb2="02000000" w:usb3="00000000" w:csb0="0000019F" w:csb1="00000000"/>
    <w:embedRegular r:id="rId14" w:fontKey="{D91066F9-314B-FC4A-92F8-49600B2A5B1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2749B5"/>
    <w:multiLevelType w:val="multilevel"/>
    <w:tmpl w:val="41E44B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EBF7CE8"/>
    <w:multiLevelType w:val="multilevel"/>
    <w:tmpl w:val="41E44B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19E2988"/>
    <w:multiLevelType w:val="hybridMultilevel"/>
    <w:tmpl w:val="056AF1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26D383D"/>
    <w:multiLevelType w:val="multilevel"/>
    <w:tmpl w:val="41E44B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8AE1F9B"/>
    <w:multiLevelType w:val="hybridMultilevel"/>
    <w:tmpl w:val="5D02A6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19569257">
    <w:abstractNumId w:val="1"/>
  </w:num>
  <w:num w:numId="2" w16cid:durableId="1914654629">
    <w:abstractNumId w:val="3"/>
  </w:num>
  <w:num w:numId="3" w16cid:durableId="1246067226">
    <w:abstractNumId w:val="0"/>
  </w:num>
  <w:num w:numId="4" w16cid:durableId="1121417683">
    <w:abstractNumId w:val="2"/>
  </w:num>
  <w:num w:numId="5" w16cid:durableId="9564511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FEC"/>
    <w:rsid w:val="00202E48"/>
    <w:rsid w:val="00447E09"/>
    <w:rsid w:val="00BE6EAD"/>
    <w:rsid w:val="00C709CF"/>
    <w:rsid w:val="00CB6E01"/>
    <w:rsid w:val="00FC0FEC"/>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4:docId w14:val="39302B73"/>
  <w15:docId w15:val="{4C8DB5F6-497C-3947-9675-40F5C5ADD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customStyle="1" w:styleId="Cuadrculamedia21">
    <w:name w:val="Cuadrícula media 21"/>
    <w:pPr>
      <w:suppressAutoHyphens/>
      <w:spacing w:line="1" w:lineRule="atLeast"/>
      <w:ind w:leftChars="-1" w:left="-1" w:hangingChars="1"/>
      <w:textDirection w:val="btLr"/>
      <w:textAlignment w:val="top"/>
      <w:outlineLvl w:val="0"/>
    </w:pPr>
    <w:rPr>
      <w:position w:val="-1"/>
      <w:lang w:eastAsia="en-US"/>
    </w:rPr>
  </w:style>
  <w:style w:type="character" w:styleId="Fuerte">
    <w:name w:val="Strong"/>
    <w:rPr>
      <w:b/>
      <w:b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table" w:customStyle="1" w:styleId="a">
    <w:basedOn w:val="TableNormal1"/>
    <w:tblPr>
      <w:tblStyleRowBandSize w:val="1"/>
      <w:tblStyleColBandSize w:val="1"/>
      <w:tblCellMar>
        <w:left w:w="70" w:type="dxa"/>
        <w:right w:w="70" w:type="dxa"/>
      </w:tblCellMar>
    </w:tblPr>
  </w:style>
  <w:style w:type="table" w:customStyle="1" w:styleId="a0">
    <w:basedOn w:val="TableNormal1"/>
    <w:tblPr>
      <w:tblStyleRowBandSize w:val="1"/>
      <w:tblStyleColBandSize w:val="1"/>
      <w:tblCellMar>
        <w:left w:w="70" w:type="dxa"/>
        <w:right w:w="70" w:type="dxa"/>
      </w:tblCellMar>
    </w:tblPr>
  </w:style>
  <w:style w:type="paragraph" w:styleId="Prrafodelista">
    <w:name w:val="List Paragraph"/>
    <w:basedOn w:val="Normal"/>
    <w:uiPriority w:val="34"/>
    <w:qFormat/>
    <w:rsid w:val="002021D0"/>
    <w:pPr>
      <w:ind w:left="720"/>
      <w:contextualSpacing/>
    </w:pPr>
  </w:style>
  <w:style w:type="paragraph" w:styleId="Sinespaciado">
    <w:name w:val="No Spacing"/>
    <w:uiPriority w:val="1"/>
    <w:qFormat/>
    <w:rsid w:val="009C71BC"/>
    <w:pPr>
      <w:suppressAutoHyphens/>
      <w:spacing w:after="0" w:line="240" w:lineRule="auto"/>
      <w:ind w:leftChars="-1" w:left="-1" w:hangingChars="1"/>
      <w:textDirection w:val="btLr"/>
      <w:textAlignment w:val="top"/>
      <w:outlineLvl w:val="0"/>
    </w:pPr>
    <w:rPr>
      <w:position w:val="-1"/>
      <w:lang w:eastAsia="en-US"/>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1">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V362kFsdCKJSW+l087ezocR9UQ==">CgMxLjA4AHIhMUVZUS1rUWNBc3IzNHFzOEYtSkMzQjVmMjNlQUExTDht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633</Words>
  <Characters>3485</Characters>
  <Application>Microsoft Office Word</Application>
  <DocSecurity>0</DocSecurity>
  <Lines>29</Lines>
  <Paragraphs>8</Paragraphs>
  <ScaleCrop>false</ScaleCrop>
  <Company/>
  <LinksUpToDate>false</LinksUpToDate>
  <CharactersWithSpaces>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MUNDO</dc:creator>
  <cp:lastModifiedBy>Johnny Franco Otoya</cp:lastModifiedBy>
  <cp:revision>6</cp:revision>
  <dcterms:created xsi:type="dcterms:W3CDTF">2017-09-11T17:19:00Z</dcterms:created>
  <dcterms:modified xsi:type="dcterms:W3CDTF">2026-03-19T00:21:00Z</dcterms:modified>
</cp:coreProperties>
</file>