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873E" w14:textId="7B67F3A9" w:rsidR="00E17966" w:rsidRPr="00686E1C" w:rsidRDefault="0017334B" w:rsidP="00417A30">
      <w:pPr>
        <w:spacing w:after="0" w:line="240" w:lineRule="auto"/>
        <w:jc w:val="center"/>
        <w:rPr>
          <w:rFonts w:ascii="Arial" w:eastAsia="Times New Roman" w:hAnsi="Arial" w:cs="Arial"/>
          <w:b/>
          <w:color w:val="C00000"/>
          <w:sz w:val="48"/>
          <w:szCs w:val="28"/>
          <w:lang w:val="en-US" w:eastAsia="es-PE"/>
        </w:rPr>
      </w:pPr>
      <w:r w:rsidRPr="00686E1C">
        <w:rPr>
          <w:rFonts w:ascii="Arial" w:eastAsia="Times New Roman" w:hAnsi="Arial" w:cs="Arial"/>
          <w:b/>
          <w:color w:val="C00000"/>
          <w:sz w:val="48"/>
          <w:szCs w:val="28"/>
          <w:lang w:val="en-US" w:eastAsia="es-PE"/>
        </w:rPr>
        <w:t>ASIA EXCLUSIVO SPECIAL TOURS</w:t>
      </w:r>
    </w:p>
    <w:p w14:paraId="1E9EB23A" w14:textId="1E796B35" w:rsidR="00E87EA4" w:rsidRPr="00686E1C" w:rsidRDefault="00686E1C" w:rsidP="00417A30">
      <w:pPr>
        <w:spacing w:after="0" w:line="240" w:lineRule="auto"/>
        <w:jc w:val="center"/>
        <w:rPr>
          <w:rFonts w:ascii="Arial" w:eastAsia="Times New Roman" w:hAnsi="Arial" w:cs="Arial"/>
          <w:b/>
          <w:color w:val="17365D" w:themeColor="text2" w:themeShade="BF"/>
          <w:sz w:val="36"/>
          <w:szCs w:val="20"/>
          <w:lang w:val="en-US" w:eastAsia="es-PE"/>
        </w:rPr>
      </w:pPr>
      <w:r w:rsidRPr="00686E1C">
        <w:rPr>
          <w:rFonts w:ascii="Arial" w:eastAsia="Times New Roman" w:hAnsi="Arial" w:cs="Arial"/>
          <w:b/>
          <w:color w:val="17365D" w:themeColor="text2" w:themeShade="BF"/>
          <w:sz w:val="48"/>
          <w:szCs w:val="28"/>
          <w:lang w:val="en-US" w:eastAsia="es-PE"/>
        </w:rPr>
        <w:t>SU</w:t>
      </w:r>
      <w:r>
        <w:rPr>
          <w:rFonts w:ascii="Arial" w:eastAsia="Times New Roman" w:hAnsi="Arial" w:cs="Arial"/>
          <w:b/>
          <w:color w:val="17365D" w:themeColor="text2" w:themeShade="BF"/>
          <w:sz w:val="48"/>
          <w:szCs w:val="28"/>
          <w:lang w:val="en-US" w:eastAsia="es-PE"/>
        </w:rPr>
        <w:t>PER TAILANDIA Y PHUKET</w:t>
      </w:r>
    </w:p>
    <w:p w14:paraId="11A91EE2" w14:textId="7E68EB0F" w:rsidR="00501D4C" w:rsidRPr="00B73B6C" w:rsidRDefault="00B73B6C" w:rsidP="00501D4C">
      <w:pPr>
        <w:spacing w:after="0" w:line="240" w:lineRule="auto"/>
        <w:jc w:val="center"/>
        <w:rPr>
          <w:rFonts w:ascii="Arial" w:eastAsia="Times New Roman" w:hAnsi="Arial" w:cs="Arial"/>
          <w:b/>
          <w:color w:val="C00000"/>
          <w:sz w:val="28"/>
          <w:szCs w:val="28"/>
          <w:lang w:val="en-US" w:eastAsia="es-PE"/>
        </w:rPr>
      </w:pPr>
      <w:r w:rsidRPr="00B73B6C">
        <w:rPr>
          <w:rFonts w:ascii="Arial" w:eastAsia="Times New Roman" w:hAnsi="Arial" w:cs="Arial"/>
          <w:b/>
          <w:color w:val="C00000"/>
          <w:sz w:val="28"/>
          <w:szCs w:val="28"/>
          <w:lang w:val="en-US" w:eastAsia="es-PE"/>
        </w:rPr>
        <w:t xml:space="preserve">BANGKOK </w:t>
      </w:r>
      <w:r>
        <w:rPr>
          <w:rFonts w:ascii="Arial" w:eastAsia="Times New Roman" w:hAnsi="Arial" w:cs="Arial"/>
          <w:b/>
          <w:color w:val="C00000"/>
          <w:sz w:val="28"/>
          <w:szCs w:val="28"/>
          <w:lang w:val="en-US" w:eastAsia="es-PE"/>
        </w:rPr>
        <w:t>–</w:t>
      </w:r>
      <w:r w:rsidRPr="00B73B6C">
        <w:rPr>
          <w:rFonts w:ascii="Arial" w:eastAsia="Times New Roman" w:hAnsi="Arial" w:cs="Arial"/>
          <w:b/>
          <w:color w:val="C00000"/>
          <w:sz w:val="28"/>
          <w:szCs w:val="28"/>
          <w:lang w:val="en-US" w:eastAsia="es-PE"/>
        </w:rPr>
        <w:t xml:space="preserve"> C</w:t>
      </w:r>
      <w:r>
        <w:rPr>
          <w:rFonts w:ascii="Arial" w:eastAsia="Times New Roman" w:hAnsi="Arial" w:cs="Arial"/>
          <w:b/>
          <w:color w:val="C00000"/>
          <w:sz w:val="28"/>
          <w:szCs w:val="28"/>
          <w:lang w:val="en-US" w:eastAsia="es-PE"/>
        </w:rPr>
        <w:t>HIANG MAI</w:t>
      </w:r>
      <w:r w:rsidR="00686E1C">
        <w:rPr>
          <w:rFonts w:ascii="Arial" w:eastAsia="Times New Roman" w:hAnsi="Arial" w:cs="Arial"/>
          <w:b/>
          <w:color w:val="C00000"/>
          <w:sz w:val="28"/>
          <w:szCs w:val="28"/>
          <w:lang w:val="en-US" w:eastAsia="es-PE"/>
        </w:rPr>
        <w:t xml:space="preserve"> - PHUKET</w:t>
      </w:r>
      <w:r>
        <w:rPr>
          <w:rFonts w:ascii="Arial" w:eastAsia="Times New Roman" w:hAnsi="Arial" w:cs="Arial"/>
          <w:b/>
          <w:color w:val="C00000"/>
          <w:sz w:val="28"/>
          <w:szCs w:val="28"/>
          <w:lang w:val="en-US" w:eastAsia="es-PE"/>
        </w:rPr>
        <w:t xml:space="preserve"> </w:t>
      </w:r>
    </w:p>
    <w:p w14:paraId="201270E9" w14:textId="548EC534" w:rsidR="0015035D" w:rsidRPr="00E05C69" w:rsidRDefault="00CD2F0A" w:rsidP="00417A30">
      <w:pPr>
        <w:spacing w:after="0" w:line="240" w:lineRule="auto"/>
        <w:jc w:val="center"/>
        <w:rPr>
          <w:rFonts w:ascii="Arial" w:eastAsia="Times New Roman" w:hAnsi="Arial" w:cs="Arial"/>
          <w:b/>
          <w:color w:val="17365D" w:themeColor="text2" w:themeShade="BF"/>
          <w:sz w:val="28"/>
          <w:szCs w:val="20"/>
          <w:lang w:eastAsia="es-PE"/>
        </w:rPr>
      </w:pPr>
      <w:r w:rsidRPr="00E05C69">
        <w:rPr>
          <w:rFonts w:ascii="Arial" w:eastAsia="Times New Roman" w:hAnsi="Arial" w:cs="Arial"/>
          <w:b/>
          <w:color w:val="17365D" w:themeColor="text2" w:themeShade="BF"/>
          <w:sz w:val="28"/>
          <w:szCs w:val="20"/>
          <w:lang w:eastAsia="es-PE"/>
        </w:rPr>
        <w:t>(</w:t>
      </w:r>
      <w:r w:rsidR="008E308F">
        <w:rPr>
          <w:rFonts w:ascii="Arial" w:eastAsia="Times New Roman" w:hAnsi="Arial" w:cs="Arial"/>
          <w:b/>
          <w:color w:val="17365D" w:themeColor="text2" w:themeShade="BF"/>
          <w:sz w:val="28"/>
          <w:szCs w:val="20"/>
          <w:lang w:eastAsia="es-PE"/>
        </w:rPr>
        <w:t>0</w:t>
      </w:r>
      <w:r w:rsidR="00686E1C">
        <w:rPr>
          <w:rFonts w:ascii="Arial" w:eastAsia="Times New Roman" w:hAnsi="Arial" w:cs="Arial"/>
          <w:b/>
          <w:color w:val="17365D" w:themeColor="text2" w:themeShade="BF"/>
          <w:sz w:val="28"/>
          <w:szCs w:val="20"/>
          <w:lang w:eastAsia="es-PE"/>
        </w:rPr>
        <w:t>9</w:t>
      </w:r>
      <w:r w:rsidRPr="00E05C69">
        <w:rPr>
          <w:rFonts w:ascii="Arial" w:eastAsia="Times New Roman" w:hAnsi="Arial" w:cs="Arial"/>
          <w:b/>
          <w:color w:val="17365D" w:themeColor="text2" w:themeShade="BF"/>
          <w:sz w:val="28"/>
          <w:szCs w:val="20"/>
          <w:lang w:eastAsia="es-PE"/>
        </w:rPr>
        <w:t xml:space="preserve"> días y </w:t>
      </w:r>
      <w:r w:rsidR="008E308F">
        <w:rPr>
          <w:rFonts w:ascii="Arial" w:eastAsia="Times New Roman" w:hAnsi="Arial" w:cs="Arial"/>
          <w:b/>
          <w:color w:val="17365D" w:themeColor="text2" w:themeShade="BF"/>
          <w:sz w:val="28"/>
          <w:szCs w:val="20"/>
          <w:lang w:eastAsia="es-PE"/>
        </w:rPr>
        <w:t>0</w:t>
      </w:r>
      <w:r w:rsidR="00686E1C">
        <w:rPr>
          <w:rFonts w:ascii="Arial" w:eastAsia="Times New Roman" w:hAnsi="Arial" w:cs="Arial"/>
          <w:b/>
          <w:color w:val="17365D" w:themeColor="text2" w:themeShade="BF"/>
          <w:sz w:val="28"/>
          <w:szCs w:val="20"/>
          <w:lang w:eastAsia="es-PE"/>
        </w:rPr>
        <w:t>8</w:t>
      </w:r>
      <w:r w:rsidR="00417A30" w:rsidRPr="00E05C69">
        <w:rPr>
          <w:rFonts w:ascii="Arial" w:eastAsia="Times New Roman" w:hAnsi="Arial" w:cs="Arial"/>
          <w:b/>
          <w:color w:val="17365D" w:themeColor="text2" w:themeShade="BF"/>
          <w:sz w:val="28"/>
          <w:szCs w:val="20"/>
          <w:lang w:eastAsia="es-PE"/>
        </w:rPr>
        <w:t xml:space="preserve"> noches)</w:t>
      </w:r>
    </w:p>
    <w:p w14:paraId="7E8265F2" w14:textId="77777777" w:rsidR="007B715B" w:rsidRPr="007B715B" w:rsidRDefault="007B715B" w:rsidP="00E05C69">
      <w:pPr>
        <w:spacing w:after="0" w:line="240" w:lineRule="auto"/>
        <w:ind w:left="-567" w:firstLine="567"/>
        <w:rPr>
          <w:rFonts w:ascii="Arial" w:eastAsia="Times New Roman" w:hAnsi="Arial" w:cs="Arial"/>
          <w:b/>
          <w:color w:val="0070C0"/>
          <w:sz w:val="28"/>
          <w:szCs w:val="20"/>
          <w:lang w:eastAsia="es-PE"/>
        </w:rPr>
      </w:pPr>
    </w:p>
    <w:p w14:paraId="6B8DE3CE" w14:textId="746BD986" w:rsidR="0015035D" w:rsidRDefault="008116F7" w:rsidP="0015035D">
      <w:pPr>
        <w:spacing w:after="0" w:line="240" w:lineRule="auto"/>
        <w:rPr>
          <w:rFonts w:ascii="Arial" w:eastAsia="Times New Roman" w:hAnsi="Arial" w:cs="Arial"/>
          <w:b/>
          <w:color w:val="E36C0A" w:themeColor="accent6" w:themeShade="BF"/>
          <w:szCs w:val="20"/>
          <w:lang w:eastAsia="es-PE"/>
        </w:rPr>
      </w:pPr>
      <w:r>
        <w:rPr>
          <w:rFonts w:ascii="Arial" w:eastAsia="Times New Roman" w:hAnsi="Arial" w:cs="Arial"/>
          <w:b/>
          <w:color w:val="E36C0A" w:themeColor="accent6" w:themeShade="BF"/>
          <w:szCs w:val="20"/>
          <w:lang w:eastAsia="es-PE"/>
        </w:rPr>
        <w:t xml:space="preserve">Programa </w:t>
      </w:r>
      <w:r w:rsidR="0015035D" w:rsidRPr="0015035D">
        <w:rPr>
          <w:rFonts w:ascii="Arial" w:eastAsia="Times New Roman" w:hAnsi="Arial" w:cs="Arial"/>
          <w:b/>
          <w:color w:val="E36C0A" w:themeColor="accent6" w:themeShade="BF"/>
          <w:szCs w:val="20"/>
          <w:lang w:eastAsia="es-PE"/>
        </w:rPr>
        <w:t>Incluye:</w:t>
      </w:r>
    </w:p>
    <w:p w14:paraId="60EB717F"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Asistencia a la llegada y salida en el aeropuerto por personal de habla hispana.</w:t>
      </w:r>
    </w:p>
    <w:p w14:paraId="436DFD70"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Traslado de llegada y salida del Aeropuerto principal.</w:t>
      </w:r>
    </w:p>
    <w:p w14:paraId="6DA08588"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b/>
          <w:bCs/>
          <w:sz w:val="20"/>
          <w:szCs w:val="20"/>
          <w:lang w:val="es-MX"/>
        </w:rPr>
        <w:t>5 noches de alojamiento en los hoteles indicados y 3 noches en hotel de playa.(3 Nts Bangkok , 2 Nts Chiang Mai , 3 Nts Phuket)</w:t>
      </w:r>
    </w:p>
    <w:p w14:paraId="422F9610"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Desayuno diario</w:t>
      </w:r>
    </w:p>
    <w:p w14:paraId="369CAD9E"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Visita de Bangkok con Gran Palacio y de Chiang Mai, según itinerario.</w:t>
      </w:r>
    </w:p>
    <w:p w14:paraId="33BD5D04"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Régimen alimenticio según opción de itinerario elegido.</w:t>
      </w:r>
    </w:p>
    <w:p w14:paraId="02A63B66"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b/>
          <w:bCs/>
          <w:sz w:val="20"/>
          <w:szCs w:val="20"/>
          <w:lang w:val="es-MX"/>
        </w:rPr>
        <w:t>Guía acompañante de habla hispana durante todo el recorrido excepto en Bangkok con guía local de habla hispana</w:t>
      </w:r>
    </w:p>
    <w:p w14:paraId="3E415C78"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Ticket aéreo Bangkok - Chiang Mai - Phuket en clase turista, sólo en la opción -AIR.</w:t>
      </w:r>
    </w:p>
    <w:p w14:paraId="6C854C13"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Entradas a los lugares de interés, según itinerario.</w:t>
      </w:r>
    </w:p>
    <w:p w14:paraId="50C455A2" w14:textId="77777777" w:rsidR="00686E1C" w:rsidRPr="00686E1C" w:rsidRDefault="00686E1C" w:rsidP="00686E1C">
      <w:pPr>
        <w:pStyle w:val="Prrafodelista"/>
        <w:numPr>
          <w:ilvl w:val="0"/>
          <w:numId w:val="24"/>
        </w:numPr>
        <w:autoSpaceDE w:val="0"/>
        <w:autoSpaceDN w:val="0"/>
        <w:adjustRightInd w:val="0"/>
        <w:spacing w:after="0" w:line="240" w:lineRule="auto"/>
        <w:rPr>
          <w:rFonts w:ascii="Arial" w:hAnsi="Arial" w:cs="Arial"/>
          <w:sz w:val="20"/>
          <w:szCs w:val="20"/>
          <w:lang w:val="es-MX"/>
        </w:rPr>
      </w:pPr>
      <w:r w:rsidRPr="00686E1C">
        <w:rPr>
          <w:rFonts w:ascii="Arial" w:hAnsi="Arial" w:cs="Arial"/>
          <w:sz w:val="20"/>
          <w:szCs w:val="20"/>
          <w:lang w:val="es-MX"/>
        </w:rPr>
        <w:t>Seguro de Viaje (coberturas de acuerdo a nuestra web).</w:t>
      </w:r>
    </w:p>
    <w:p w14:paraId="0A883A4A" w14:textId="171614E0" w:rsidR="00B73B6C" w:rsidRPr="00686E1C" w:rsidRDefault="00686E1C" w:rsidP="00686E1C">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686E1C">
        <w:rPr>
          <w:rFonts w:ascii="Arial" w:hAnsi="Arial" w:cs="Arial"/>
          <w:sz w:val="20"/>
          <w:szCs w:val="20"/>
          <w:lang w:val="es-MX"/>
        </w:rPr>
        <w:t>Servicio de Asistencia telefónica 24 HORAS.</w:t>
      </w:r>
    </w:p>
    <w:p w14:paraId="1A2BF3F5" w14:textId="0AD0194A" w:rsidR="00B73B6C" w:rsidRPr="00686E1C" w:rsidRDefault="00B73B6C" w:rsidP="00B73B6C">
      <w:pPr>
        <w:autoSpaceDE w:val="0"/>
        <w:autoSpaceDN w:val="0"/>
        <w:adjustRightInd w:val="0"/>
        <w:spacing w:after="0" w:line="240" w:lineRule="auto"/>
        <w:jc w:val="both"/>
        <w:rPr>
          <w:rFonts w:ascii="Arial" w:hAnsi="Arial" w:cs="Arial"/>
          <w:color w:val="C00000"/>
          <w:sz w:val="20"/>
          <w:szCs w:val="20"/>
          <w:lang w:val="es-MX"/>
        </w:rPr>
      </w:pPr>
      <w:r w:rsidRPr="00B73B6C">
        <w:rPr>
          <w:rFonts w:ascii="Arial" w:hAnsi="Arial" w:cs="Arial"/>
          <w:b/>
          <w:bCs/>
          <w:color w:val="C00000"/>
          <w:sz w:val="20"/>
          <w:szCs w:val="20"/>
          <w:lang w:val="es-MX"/>
        </w:rPr>
        <w:t>NO INCLUYE:</w:t>
      </w:r>
    </w:p>
    <w:p w14:paraId="233AB4EE" w14:textId="77777777" w:rsid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Bebidas no incluidas en las comidas.</w:t>
      </w:r>
    </w:p>
    <w:p w14:paraId="5EE53503" w14:textId="77777777" w:rsidR="00686E1C" w:rsidRPr="00686E1C" w:rsidRDefault="00686E1C" w:rsidP="00686E1C">
      <w:pPr>
        <w:pStyle w:val="Prrafodelista"/>
        <w:numPr>
          <w:ilvl w:val="0"/>
          <w:numId w:val="22"/>
        </w:numPr>
        <w:spacing w:after="0" w:line="240" w:lineRule="auto"/>
        <w:jc w:val="both"/>
        <w:rPr>
          <w:rFonts w:ascii="Arial" w:eastAsia="Times New Roman" w:hAnsi="Arial" w:cs="Arial"/>
          <w:color w:val="000000"/>
          <w:sz w:val="20"/>
          <w:szCs w:val="20"/>
          <w:lang w:eastAsia="es-MX"/>
        </w:rPr>
      </w:pPr>
      <w:r w:rsidRPr="00686E1C">
        <w:rPr>
          <w:rFonts w:ascii="Arial" w:eastAsia="Times New Roman" w:hAnsi="Arial" w:cs="Arial"/>
          <w:color w:val="000000"/>
          <w:sz w:val="20"/>
          <w:szCs w:val="20"/>
          <w:lang w:eastAsia="es-MX"/>
        </w:rPr>
        <w:t>Ticket aéreo Bangkok - Chiang Mai - Phuket en clase turista, excepto en la opción -AIR y AIR-SI.</w:t>
      </w:r>
    </w:p>
    <w:p w14:paraId="266E6417" w14:textId="77777777" w:rsidR="00B73B6C" w:rsidRP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Visado no incluido.</w:t>
      </w:r>
    </w:p>
    <w:p w14:paraId="74029D92" w14:textId="77777777" w:rsidR="00B73B6C" w:rsidRP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Propinas para guía, conductor, etc. no incluidas.</w:t>
      </w:r>
    </w:p>
    <w:p w14:paraId="2363D45D" w14:textId="77777777" w:rsidR="00B73B6C" w:rsidRP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Tasas hoteleras no incluidas.</w:t>
      </w:r>
    </w:p>
    <w:p w14:paraId="17E15AAB" w14:textId="77777777" w:rsidR="00B73B6C" w:rsidRPr="00B73B6C" w:rsidRDefault="00B73B6C" w:rsidP="00B73B6C">
      <w:pPr>
        <w:pStyle w:val="Prrafodelista"/>
        <w:numPr>
          <w:ilvl w:val="0"/>
          <w:numId w:val="22"/>
        </w:numPr>
        <w:jc w:val="both"/>
        <w:rPr>
          <w:rFonts w:ascii="Arial" w:hAnsi="Arial" w:cs="Arial"/>
          <w:b/>
          <w:color w:val="F79646" w:themeColor="accent6"/>
          <w:szCs w:val="20"/>
        </w:rPr>
      </w:pPr>
      <w:r w:rsidRPr="00B73B6C">
        <w:rPr>
          <w:rFonts w:ascii="Arial" w:hAnsi="Arial" w:cs="Arial"/>
          <w:sz w:val="20"/>
          <w:szCs w:val="20"/>
          <w:lang w:val="es-MX"/>
        </w:rPr>
        <w:t>No incluido ningún otro servicio no especificado en el apartado de Incluye o Valores Añadidos</w:t>
      </w:r>
      <w:r w:rsidRPr="00B73B6C">
        <w:rPr>
          <w:rFonts w:ascii="AppleSystemUIFont" w:hAnsi="AppleSystemUIFont" w:cs="AppleSystemUIFont"/>
          <w:sz w:val="26"/>
          <w:szCs w:val="26"/>
          <w:lang w:val="es-MX"/>
        </w:rPr>
        <w:t>.</w:t>
      </w:r>
    </w:p>
    <w:p w14:paraId="628A8D27" w14:textId="7BDAE71E" w:rsidR="0015035D" w:rsidRPr="00B73B6C" w:rsidRDefault="001D03FE" w:rsidP="00B73B6C">
      <w:pPr>
        <w:jc w:val="both"/>
        <w:rPr>
          <w:rFonts w:ascii="Arial" w:hAnsi="Arial" w:cs="Arial"/>
          <w:b/>
          <w:color w:val="F79646" w:themeColor="accent6"/>
          <w:szCs w:val="20"/>
        </w:rPr>
      </w:pPr>
      <w:r w:rsidRPr="00B73B6C">
        <w:rPr>
          <w:rFonts w:ascii="Arial" w:hAnsi="Arial" w:cs="Arial"/>
          <w:b/>
          <w:color w:val="F79646" w:themeColor="accent6"/>
          <w:szCs w:val="20"/>
        </w:rPr>
        <w:t>It</w:t>
      </w:r>
      <w:r w:rsidR="0015035D" w:rsidRPr="00B73B6C">
        <w:rPr>
          <w:rFonts w:ascii="Arial" w:hAnsi="Arial" w:cs="Arial"/>
          <w:b/>
          <w:color w:val="F79646" w:themeColor="accent6"/>
          <w:szCs w:val="20"/>
        </w:rPr>
        <w:t>inerario:</w:t>
      </w:r>
    </w:p>
    <w:p w14:paraId="42FD0171" w14:textId="77777777" w:rsidR="004E5F8A" w:rsidRPr="004E5F8A" w:rsidRDefault="004E5F8A" w:rsidP="004E5F8A">
      <w:pPr>
        <w:pStyle w:val="Ttulo5"/>
        <w:shd w:val="clear" w:color="auto" w:fill="FFFFFF"/>
        <w:spacing w:before="150" w:beforeAutospacing="0" w:after="150" w:afterAutospacing="0"/>
        <w:rPr>
          <w:rFonts w:ascii="Arial" w:hAnsi="Arial" w:cs="Arial"/>
          <w:b w:val="0"/>
          <w:bCs w:val="0"/>
          <w:color w:val="000000" w:themeColor="text1"/>
        </w:rPr>
      </w:pPr>
      <w:r w:rsidRPr="004E5F8A">
        <w:rPr>
          <w:rStyle w:val="ng-binding"/>
          <w:rFonts w:ascii="Arial" w:hAnsi="Arial" w:cs="Arial"/>
          <w:color w:val="000000" w:themeColor="text1"/>
        </w:rPr>
        <w:t>Día 1:</w:t>
      </w:r>
      <w:r w:rsidRPr="004E5F8A">
        <w:rPr>
          <w:rStyle w:val="ng-binding"/>
          <w:rFonts w:ascii="Arial" w:hAnsi="Arial" w:cs="Arial"/>
          <w:b w:val="0"/>
          <w:bCs w:val="0"/>
          <w:color w:val="000000" w:themeColor="text1"/>
        </w:rPr>
        <w:t> </w:t>
      </w:r>
      <w:r w:rsidRPr="004E5F8A">
        <w:rPr>
          <w:rStyle w:val="titulodia"/>
          <w:rFonts w:ascii="Arial" w:hAnsi="Arial" w:cs="Arial"/>
          <w:color w:val="C00000"/>
        </w:rPr>
        <w:t>BANGKOK </w:t>
      </w:r>
      <w:r w:rsidRPr="004E5F8A">
        <w:rPr>
          <w:rStyle w:val="ng-binding"/>
          <w:rFonts w:ascii="Arial" w:hAnsi="Arial" w:cs="Arial"/>
          <w:color w:val="C00000"/>
        </w:rPr>
        <w:t>(H)</w:t>
      </w:r>
    </w:p>
    <w:p w14:paraId="7F2D2ECE" w14:textId="77777777" w:rsidR="004E5F8A" w:rsidRPr="004E5F8A" w:rsidRDefault="004E5F8A" w:rsidP="004E5F8A">
      <w:pPr>
        <w:pStyle w:val="ng-binding1"/>
        <w:numPr>
          <w:ilvl w:val="0"/>
          <w:numId w:val="23"/>
        </w:numPr>
        <w:shd w:val="clear" w:color="auto" w:fill="FFFFFF"/>
        <w:spacing w:before="0" w:beforeAutospacing="0" w:after="150" w:afterAutospacing="0"/>
        <w:jc w:val="both"/>
        <w:rPr>
          <w:rFonts w:ascii="Arial" w:hAnsi="Arial" w:cs="Arial"/>
          <w:color w:val="000000" w:themeColor="text1"/>
          <w:sz w:val="20"/>
          <w:szCs w:val="20"/>
        </w:rPr>
      </w:pPr>
      <w:r w:rsidRPr="004E5F8A">
        <w:rPr>
          <w:rFonts w:ascii="Arial" w:hAnsi="Arial" w:cs="Arial"/>
          <w:color w:val="000000" w:themeColor="text1"/>
          <w:sz w:val="20"/>
          <w:szCs w:val="20"/>
        </w:rPr>
        <w:t>Llegada al aeropuerto internacional de Suvarnabhumi (BKK). Encuentro con nuestro asistente de habla hispana y traslado al hotel. Resto del día libre para conocer una de las ciudades más antiguas del sudeste asiático, que combina su patrimonio cultural de maravillosos templos y mercados con modernos centros comerciales. Aquí reside la familia real, se asienta el gobierno y la administración, y es el mayor centro de las actividades industriales, comerciales y financieras del país. Es el puerto principal del reino y alberga a la décima parte de la población. La capital de Tailandia es también la puerta principal del país y la atracción más importante para el turismo. Alojamiento.</w:t>
      </w:r>
    </w:p>
    <w:p w14:paraId="51A31114" w14:textId="77777777" w:rsidR="00792977" w:rsidRPr="00792977" w:rsidRDefault="00792977" w:rsidP="00792977">
      <w:pPr>
        <w:pStyle w:val="Ttulo5"/>
        <w:shd w:val="clear" w:color="auto" w:fill="FFFFFF"/>
        <w:spacing w:before="150" w:beforeAutospacing="0" w:after="150" w:afterAutospacing="0"/>
        <w:rPr>
          <w:rFonts w:ascii="Arial" w:hAnsi="Arial" w:cs="Arial"/>
          <w:color w:val="70706F"/>
        </w:rPr>
      </w:pPr>
      <w:r w:rsidRPr="00792977">
        <w:rPr>
          <w:rStyle w:val="ng-binding"/>
          <w:rFonts w:ascii="Arial" w:hAnsi="Arial" w:cs="Arial"/>
          <w:color w:val="000000" w:themeColor="text1"/>
        </w:rPr>
        <w:t>Día 2:</w:t>
      </w:r>
      <w:r w:rsidRPr="00792977">
        <w:rPr>
          <w:rStyle w:val="ng-binding"/>
          <w:rFonts w:ascii="Arial" w:hAnsi="Arial" w:cs="Arial"/>
          <w:color w:val="70706F"/>
        </w:rPr>
        <w:t> </w:t>
      </w:r>
      <w:r w:rsidRPr="00792977">
        <w:rPr>
          <w:rStyle w:val="titulodia"/>
          <w:rFonts w:ascii="Arial" w:hAnsi="Arial" w:cs="Arial"/>
          <w:color w:val="E31B23"/>
        </w:rPr>
        <w:t>BANGKOK (Visita Exclusiva Special Tours) </w:t>
      </w:r>
      <w:r w:rsidRPr="00792977">
        <w:rPr>
          <w:rStyle w:val="ng-binding"/>
          <w:rFonts w:ascii="Arial" w:hAnsi="Arial" w:cs="Arial"/>
          <w:color w:val="E31B23"/>
        </w:rPr>
        <w:t>(AD)</w:t>
      </w:r>
    </w:p>
    <w:p w14:paraId="78DD8BEE" w14:textId="2DABA197" w:rsidR="004E5F8A" w:rsidRPr="00792977" w:rsidRDefault="00792977" w:rsidP="00792977">
      <w:pPr>
        <w:pStyle w:val="Ttulo5"/>
        <w:numPr>
          <w:ilvl w:val="0"/>
          <w:numId w:val="23"/>
        </w:numPr>
        <w:shd w:val="clear" w:color="auto" w:fill="FFFFFF"/>
        <w:spacing w:before="150" w:beforeAutospacing="0" w:after="150" w:afterAutospacing="0"/>
        <w:jc w:val="both"/>
        <w:rPr>
          <w:rStyle w:val="ng-binding"/>
          <w:rFonts w:ascii="Arial" w:hAnsi="Arial" w:cs="Arial"/>
          <w:b w:val="0"/>
          <w:bCs w:val="0"/>
          <w:color w:val="000000" w:themeColor="text1"/>
        </w:rPr>
      </w:pPr>
      <w:r w:rsidRPr="00792977">
        <w:rPr>
          <w:rFonts w:ascii="Arial" w:hAnsi="Arial" w:cs="Arial"/>
          <w:b w:val="0"/>
          <w:bCs w:val="0"/>
          <w:color w:val="000000" w:themeColor="text1"/>
          <w:shd w:val="clear" w:color="auto" w:fill="FFFFFF"/>
        </w:rPr>
        <w:t>Desayuno. Hoy realizaremos una visita de medio día, que nos permitirá descubrir el corazón de la historia y la cultura de la ciudad de Bangkok. Comenzaremos en el Gran Palacio Real, uno de los más hermosos ejemplos de las cortes de Siam, que antiguamente solía ser utilizado como residencia de los reyes de Tailandia. Aquí se pueden admirar palacios usados en distintas ocasiones: el palacio de los funerales, el palacio de las recepciones, la sala del trono, la sala de la coronación, la casa de los invitados reales y el maravilloso templo del Buda Esmeralda. Continuaremos al Wat Pho, el gran complejo real de templos que alberga un Buda reclinado de 46 metros de longitud y los chedis (tumbas) de los reyes. Es uno de los templos más antiguos de Bangkok y fue declarado monasterio real durante el reinado del rey Rama I. Después, paseo en tuk tuk hasta el muelle, donde tomaremos una embarcación para llegar al centro comercial más impresionante de la ciudad, Icon Siam, donde tendremos tiempo libre para realizar compras en alguna de sus más de 7.000 tiendas o almorzar. Regreso al hotel por su cuenta. Alojamiento.</w:t>
      </w:r>
    </w:p>
    <w:p w14:paraId="5D0C0E40" w14:textId="77777777" w:rsidR="004E5F8A" w:rsidRDefault="004E5F8A" w:rsidP="004E5F8A">
      <w:pPr>
        <w:pStyle w:val="Ttulo5"/>
        <w:shd w:val="clear" w:color="auto" w:fill="FFFFFF"/>
        <w:spacing w:before="150" w:beforeAutospacing="0" w:after="150" w:afterAutospacing="0"/>
        <w:rPr>
          <w:rStyle w:val="ng-binding"/>
          <w:rFonts w:ascii="Arial" w:hAnsi="Arial" w:cs="Arial"/>
          <w:b w:val="0"/>
          <w:bCs w:val="0"/>
          <w:color w:val="000000" w:themeColor="text1"/>
        </w:rPr>
      </w:pPr>
    </w:p>
    <w:p w14:paraId="0B11410F" w14:textId="664E186D" w:rsidR="004E5F8A" w:rsidRPr="004E5F8A" w:rsidRDefault="004E5F8A" w:rsidP="004E5F8A">
      <w:pPr>
        <w:pStyle w:val="Ttulo5"/>
        <w:shd w:val="clear" w:color="auto" w:fill="FFFFFF"/>
        <w:spacing w:before="150" w:beforeAutospacing="0" w:after="150" w:afterAutospacing="0"/>
        <w:rPr>
          <w:rFonts w:ascii="Arial" w:hAnsi="Arial" w:cs="Arial"/>
          <w:b w:val="0"/>
          <w:bCs w:val="0"/>
          <w:color w:val="000000" w:themeColor="text1"/>
        </w:rPr>
      </w:pPr>
      <w:r w:rsidRPr="004E5F8A">
        <w:rPr>
          <w:rStyle w:val="ng-binding"/>
          <w:rFonts w:ascii="Arial" w:hAnsi="Arial" w:cs="Arial"/>
          <w:color w:val="000000" w:themeColor="text1"/>
        </w:rPr>
        <w:t>Día 3:</w:t>
      </w:r>
      <w:r w:rsidRPr="004E5F8A">
        <w:rPr>
          <w:rStyle w:val="ng-binding"/>
          <w:rFonts w:ascii="Arial" w:hAnsi="Arial" w:cs="Arial"/>
          <w:b w:val="0"/>
          <w:bCs w:val="0"/>
          <w:color w:val="000000" w:themeColor="text1"/>
        </w:rPr>
        <w:t> </w:t>
      </w:r>
      <w:r w:rsidRPr="004E5F8A">
        <w:rPr>
          <w:rStyle w:val="titulodia"/>
          <w:rFonts w:ascii="Arial" w:hAnsi="Arial" w:cs="Arial"/>
          <w:color w:val="C00000"/>
        </w:rPr>
        <w:t>BANGKOK </w:t>
      </w:r>
      <w:r w:rsidRPr="004E5F8A">
        <w:rPr>
          <w:rStyle w:val="ng-binding"/>
          <w:rFonts w:ascii="Arial" w:hAnsi="Arial" w:cs="Arial"/>
          <w:color w:val="C00000"/>
        </w:rPr>
        <w:t>(AD)</w:t>
      </w:r>
    </w:p>
    <w:p w14:paraId="0FEE92AA" w14:textId="77777777" w:rsidR="00792977" w:rsidRPr="00792977" w:rsidRDefault="00792977" w:rsidP="00792977">
      <w:pPr>
        <w:pStyle w:val="Ttulo5"/>
        <w:numPr>
          <w:ilvl w:val="0"/>
          <w:numId w:val="23"/>
        </w:numPr>
        <w:shd w:val="clear" w:color="auto" w:fill="FFFFFF"/>
        <w:spacing w:before="150" w:beforeAutospacing="0" w:after="150" w:afterAutospacing="0"/>
        <w:rPr>
          <w:rFonts w:ascii="Arial" w:hAnsi="Arial" w:cs="Arial"/>
          <w:b w:val="0"/>
          <w:bCs w:val="0"/>
          <w:color w:val="000000" w:themeColor="text1"/>
          <w:shd w:val="clear" w:color="auto" w:fill="FFFFFF"/>
        </w:rPr>
      </w:pPr>
      <w:r w:rsidRPr="00792977">
        <w:rPr>
          <w:rFonts w:ascii="Arial" w:hAnsi="Arial" w:cs="Arial"/>
          <w:b w:val="0"/>
          <w:bCs w:val="0"/>
          <w:color w:val="000000" w:themeColor="text1"/>
          <w:shd w:val="clear" w:color="auto" w:fill="FFFFFF"/>
        </w:rPr>
        <w:lastRenderedPageBreak/>
        <w:t>Desayuno. Día libre para seguir descubriendo por su cuenta esta vibrante ciudad, conocida entre sus habitantes como "la ciudad de los ángeles". Alojamiento.</w:t>
      </w:r>
    </w:p>
    <w:p w14:paraId="2BF81069" w14:textId="77777777" w:rsidR="00792977" w:rsidRPr="00792977" w:rsidRDefault="004E5F8A" w:rsidP="00792977">
      <w:pPr>
        <w:pStyle w:val="Ttulo5"/>
        <w:shd w:val="clear" w:color="auto" w:fill="FFFFFF"/>
        <w:spacing w:before="150" w:beforeAutospacing="0" w:after="150" w:afterAutospacing="0"/>
        <w:rPr>
          <w:rFonts w:ascii="Roboto" w:hAnsi="Roboto"/>
          <w:b w:val="0"/>
          <w:bCs w:val="0"/>
          <w:color w:val="70706F"/>
          <w:sz w:val="21"/>
          <w:szCs w:val="21"/>
          <w:lang w:val="en-US"/>
        </w:rPr>
      </w:pPr>
      <w:r w:rsidRPr="00792977">
        <w:rPr>
          <w:rStyle w:val="ng-binding"/>
          <w:rFonts w:ascii="Arial" w:hAnsi="Arial" w:cs="Arial"/>
          <w:color w:val="000000" w:themeColor="text1"/>
          <w:lang w:val="en-US"/>
        </w:rPr>
        <w:t>Día 4:</w:t>
      </w:r>
      <w:r w:rsidRPr="00792977">
        <w:rPr>
          <w:rStyle w:val="ng-binding"/>
          <w:rFonts w:ascii="Arial" w:hAnsi="Arial" w:cs="Arial"/>
          <w:b w:val="0"/>
          <w:bCs w:val="0"/>
          <w:color w:val="000000" w:themeColor="text1"/>
          <w:lang w:val="en-US"/>
        </w:rPr>
        <w:t> </w:t>
      </w:r>
      <w:r w:rsidR="00792977" w:rsidRPr="00792977">
        <w:rPr>
          <w:rStyle w:val="titulodia"/>
          <w:rFonts w:ascii="Arial" w:hAnsi="Arial" w:cs="Arial"/>
          <w:color w:val="E31B23"/>
          <w:lang w:val="en-US"/>
        </w:rPr>
        <w:t>BANGKOK - CHIANG MAI </w:t>
      </w:r>
      <w:r w:rsidR="00792977" w:rsidRPr="00792977">
        <w:rPr>
          <w:rStyle w:val="ng-binding"/>
          <w:rFonts w:ascii="Arial" w:hAnsi="Arial" w:cs="Arial"/>
          <w:color w:val="E31B23"/>
          <w:lang w:val="en-US"/>
        </w:rPr>
        <w:t>(AD)</w:t>
      </w:r>
    </w:p>
    <w:p w14:paraId="6D8FBB84" w14:textId="77777777" w:rsidR="00792977" w:rsidRPr="00792977" w:rsidRDefault="00792977" w:rsidP="00792977">
      <w:pPr>
        <w:pStyle w:val="Ttulo5"/>
        <w:numPr>
          <w:ilvl w:val="0"/>
          <w:numId w:val="23"/>
        </w:numPr>
        <w:shd w:val="clear" w:color="auto" w:fill="FFFFFF"/>
        <w:spacing w:before="150" w:beforeAutospacing="0" w:after="150" w:afterAutospacing="0"/>
        <w:rPr>
          <w:rFonts w:ascii="Arial" w:hAnsi="Arial" w:cs="Arial"/>
          <w:b w:val="0"/>
          <w:bCs w:val="0"/>
          <w:color w:val="000000" w:themeColor="text1"/>
          <w:shd w:val="clear" w:color="auto" w:fill="FFFFFF"/>
        </w:rPr>
      </w:pPr>
      <w:r w:rsidRPr="00792977">
        <w:rPr>
          <w:rFonts w:ascii="Arial" w:hAnsi="Arial" w:cs="Arial"/>
          <w:b w:val="0"/>
          <w:bCs w:val="0"/>
          <w:color w:val="000000" w:themeColor="text1"/>
          <w:shd w:val="clear" w:color="auto" w:fill="FFFFFF"/>
        </w:rPr>
        <w:t>Desayuno. Tiempo libre hasta la hora indicada para el traslado al aeropuerto de Bangkok (BKK) para salir en vuelo (AÉREO NO INCLUIDO, excepto en la opción -AIR) con destino Chiang Mai. Llegada y traslado al hotel. Alojamiento.</w:t>
      </w:r>
    </w:p>
    <w:p w14:paraId="793DC814" w14:textId="7BED7641" w:rsidR="004E5F8A" w:rsidRPr="00792977" w:rsidRDefault="004E5F8A" w:rsidP="004E5F8A">
      <w:pPr>
        <w:pStyle w:val="Ttulo5"/>
        <w:shd w:val="clear" w:color="auto" w:fill="FFFFFF"/>
        <w:spacing w:before="150" w:beforeAutospacing="0" w:after="150" w:afterAutospacing="0"/>
        <w:rPr>
          <w:rFonts w:ascii="Roboto" w:hAnsi="Roboto"/>
          <w:b w:val="0"/>
          <w:bCs w:val="0"/>
          <w:color w:val="70706F"/>
          <w:sz w:val="21"/>
          <w:szCs w:val="21"/>
        </w:rPr>
      </w:pPr>
      <w:r w:rsidRPr="00792977">
        <w:rPr>
          <w:rStyle w:val="ng-binding"/>
          <w:rFonts w:ascii="Arial" w:hAnsi="Arial" w:cs="Arial"/>
          <w:color w:val="000000" w:themeColor="text1"/>
          <w:lang w:val="en-US"/>
        </w:rPr>
        <w:t>Día 5:</w:t>
      </w:r>
      <w:r w:rsidRPr="00792977">
        <w:rPr>
          <w:rStyle w:val="ng-binding"/>
          <w:rFonts w:ascii="Arial" w:hAnsi="Arial" w:cs="Arial"/>
          <w:b w:val="0"/>
          <w:bCs w:val="0"/>
          <w:color w:val="000000" w:themeColor="text1"/>
          <w:lang w:val="en-US"/>
        </w:rPr>
        <w:t> </w:t>
      </w:r>
      <w:r w:rsidR="00792977" w:rsidRPr="00792977">
        <w:rPr>
          <w:rStyle w:val="titulodia"/>
          <w:rFonts w:ascii="Arial" w:hAnsi="Arial" w:cs="Arial"/>
          <w:color w:val="E31B23"/>
        </w:rPr>
        <w:t>CHIANG MAI </w:t>
      </w:r>
      <w:r w:rsidR="00792977" w:rsidRPr="00792977">
        <w:rPr>
          <w:rStyle w:val="ng-binding"/>
          <w:rFonts w:ascii="Arial" w:hAnsi="Arial" w:cs="Arial"/>
          <w:color w:val="E31B23"/>
        </w:rPr>
        <w:t>(MP)</w:t>
      </w:r>
    </w:p>
    <w:p w14:paraId="5231A213" w14:textId="255D494A" w:rsidR="004E5F8A" w:rsidRPr="00792977" w:rsidRDefault="00792977" w:rsidP="004E5F8A">
      <w:pPr>
        <w:pStyle w:val="ng-binding1"/>
        <w:numPr>
          <w:ilvl w:val="0"/>
          <w:numId w:val="23"/>
        </w:numPr>
        <w:shd w:val="clear" w:color="auto" w:fill="FFFFFF"/>
        <w:spacing w:before="0" w:beforeAutospacing="0" w:after="150" w:afterAutospacing="0"/>
        <w:jc w:val="both"/>
        <w:rPr>
          <w:rFonts w:ascii="Arial" w:hAnsi="Arial" w:cs="Arial"/>
          <w:color w:val="000000" w:themeColor="text1"/>
          <w:sz w:val="20"/>
          <w:szCs w:val="20"/>
        </w:rPr>
      </w:pPr>
      <w:r w:rsidRPr="00792977">
        <w:rPr>
          <w:rFonts w:ascii="Arial" w:hAnsi="Arial" w:cs="Arial"/>
          <w:color w:val="000000" w:themeColor="text1"/>
          <w:sz w:val="20"/>
          <w:szCs w:val="20"/>
          <w:shd w:val="clear" w:color="auto" w:fill="FFFFFF"/>
        </w:rPr>
        <w:t>Desayuno. Salida por carretera, a través de un paisaje escénico, hacia el Santuario de Elefantes, donde gozan de una excelente calidad de vida y de los cuidados necesarios. Son remansos de paz que, a su vez, perpetúan la especie. Conoceremos sus particulares historias y tendremos la oportunidad de alimentarles, bajo la supervisión del personal. Seguiremos con la visita de una plantación de orquídeas, cultivo muy introducido en la cultura tailandesa. En su interior hay un mariposario con insólitas especies. Almuerzo en restaurante local. Por la tarde, visitaremos el templo más conocido de Chiang Mai, el Wat Doi Suthep, situado en la cima de una pequeña colina a 15 kilómetros al noroeste. Regreso al hotel. Alojamiento.</w:t>
      </w:r>
      <w:r w:rsidR="004E5F8A" w:rsidRPr="00792977">
        <w:rPr>
          <w:rFonts w:ascii="Arial" w:hAnsi="Arial" w:cs="Arial"/>
          <w:color w:val="000000" w:themeColor="text1"/>
          <w:sz w:val="20"/>
          <w:szCs w:val="20"/>
        </w:rPr>
        <w:t>ai, con parada obligatoria en el pintoresco lago Phayao, en el valle del río Ing. Llegada al hotel. Alojamiento.</w:t>
      </w:r>
    </w:p>
    <w:p w14:paraId="552381A7" w14:textId="1D2C7A75" w:rsidR="004E5F8A" w:rsidRPr="00792977" w:rsidRDefault="004E5F8A" w:rsidP="004E5F8A">
      <w:pPr>
        <w:pStyle w:val="Ttulo5"/>
        <w:shd w:val="clear" w:color="auto" w:fill="FFFFFF"/>
        <w:spacing w:before="150" w:beforeAutospacing="0" w:after="150" w:afterAutospacing="0"/>
        <w:rPr>
          <w:rFonts w:ascii="Roboto" w:hAnsi="Roboto"/>
          <w:b w:val="0"/>
          <w:bCs w:val="0"/>
          <w:color w:val="70706F"/>
          <w:sz w:val="21"/>
          <w:szCs w:val="21"/>
          <w:lang w:val="en-US"/>
        </w:rPr>
      </w:pPr>
      <w:r w:rsidRPr="008116F7">
        <w:rPr>
          <w:rStyle w:val="ng-binding"/>
          <w:rFonts w:ascii="Arial" w:hAnsi="Arial" w:cs="Arial"/>
          <w:color w:val="000000" w:themeColor="text1"/>
          <w:lang w:val="en-US"/>
        </w:rPr>
        <w:t>Día 6:</w:t>
      </w:r>
      <w:r w:rsidRPr="008116F7">
        <w:rPr>
          <w:rStyle w:val="ng-binding"/>
          <w:rFonts w:ascii="Arial" w:hAnsi="Arial" w:cs="Arial"/>
          <w:b w:val="0"/>
          <w:bCs w:val="0"/>
          <w:color w:val="000000" w:themeColor="text1"/>
          <w:lang w:val="en-US"/>
        </w:rPr>
        <w:t> </w:t>
      </w:r>
      <w:r w:rsidR="00792977" w:rsidRPr="00792977">
        <w:rPr>
          <w:rStyle w:val="titulodia"/>
          <w:rFonts w:ascii="Arial" w:hAnsi="Arial" w:cs="Arial"/>
          <w:color w:val="E31B23"/>
          <w:lang w:val="en-US"/>
        </w:rPr>
        <w:t>CHIANG MAI - PHUKET </w:t>
      </w:r>
      <w:r w:rsidR="00792977" w:rsidRPr="00792977">
        <w:rPr>
          <w:rStyle w:val="ng-binding"/>
          <w:rFonts w:ascii="Arial" w:hAnsi="Arial" w:cs="Arial"/>
          <w:color w:val="E31B23"/>
          <w:lang w:val="en-US"/>
        </w:rPr>
        <w:t>(AD)</w:t>
      </w:r>
    </w:p>
    <w:p w14:paraId="6C467078" w14:textId="77777777" w:rsidR="00792977" w:rsidRDefault="00792977" w:rsidP="00792977">
      <w:pPr>
        <w:pStyle w:val="Ttulo5"/>
        <w:numPr>
          <w:ilvl w:val="0"/>
          <w:numId w:val="23"/>
        </w:numPr>
        <w:shd w:val="clear" w:color="auto" w:fill="FFFFFF"/>
        <w:spacing w:before="150" w:beforeAutospacing="0" w:after="150" w:afterAutospacing="0"/>
        <w:rPr>
          <w:rFonts w:ascii="Roboto" w:hAnsi="Roboto"/>
          <w:color w:val="70706F"/>
          <w:sz w:val="21"/>
          <w:szCs w:val="21"/>
          <w:shd w:val="clear" w:color="auto" w:fill="FFFFFF"/>
        </w:rPr>
      </w:pPr>
      <w:r w:rsidRPr="00792977">
        <w:rPr>
          <w:rFonts w:ascii="Arial" w:hAnsi="Arial" w:cs="Arial"/>
          <w:b w:val="0"/>
          <w:bCs w:val="0"/>
          <w:color w:val="000000" w:themeColor="text1"/>
          <w:shd w:val="clear" w:color="auto" w:fill="FFFFFF"/>
        </w:rPr>
        <w:t>Desayuno. Tiempo libre hasta la hora indicada para el traslado al aeropuerto de Chiang Mai para salir en vuelo (AÉREO NO INCLUIDO, excepto en la opción -AIR) con destino Phuket. Llegada y traslado al hotel. Resto del día libre. Alojamiento</w:t>
      </w:r>
      <w:r>
        <w:rPr>
          <w:rFonts w:ascii="Roboto" w:hAnsi="Roboto"/>
          <w:color w:val="70706F"/>
          <w:sz w:val="21"/>
          <w:szCs w:val="21"/>
          <w:shd w:val="clear" w:color="auto" w:fill="FFFFFF"/>
        </w:rPr>
        <w:t>.</w:t>
      </w:r>
    </w:p>
    <w:p w14:paraId="2FE766C7" w14:textId="77777777" w:rsidR="00792977" w:rsidRPr="00792977" w:rsidRDefault="004E5F8A" w:rsidP="00792977">
      <w:pPr>
        <w:pStyle w:val="Ttulo5"/>
        <w:shd w:val="clear" w:color="auto" w:fill="FFFFFF"/>
        <w:spacing w:before="150" w:beforeAutospacing="0" w:after="150" w:afterAutospacing="0"/>
        <w:rPr>
          <w:rFonts w:ascii="Arial" w:hAnsi="Arial" w:cs="Arial"/>
          <w:color w:val="70706F"/>
        </w:rPr>
      </w:pPr>
      <w:r w:rsidRPr="004E5F8A">
        <w:rPr>
          <w:rStyle w:val="ng-binding"/>
          <w:rFonts w:ascii="Arial" w:hAnsi="Arial" w:cs="Arial"/>
          <w:color w:val="000000" w:themeColor="text1"/>
        </w:rPr>
        <w:t>Día 7:</w:t>
      </w:r>
      <w:r w:rsidRPr="004E5F8A">
        <w:rPr>
          <w:rStyle w:val="ng-binding"/>
          <w:rFonts w:ascii="Arial" w:hAnsi="Arial" w:cs="Arial"/>
          <w:b w:val="0"/>
          <w:bCs w:val="0"/>
          <w:color w:val="000000" w:themeColor="text1"/>
        </w:rPr>
        <w:t> </w:t>
      </w:r>
      <w:r w:rsidR="00792977" w:rsidRPr="00792977">
        <w:rPr>
          <w:rStyle w:val="titulodia"/>
          <w:rFonts w:ascii="Arial" w:hAnsi="Arial" w:cs="Arial"/>
          <w:color w:val="E31B23"/>
        </w:rPr>
        <w:t>PHUKET </w:t>
      </w:r>
      <w:r w:rsidR="00792977" w:rsidRPr="00792977">
        <w:rPr>
          <w:rStyle w:val="ng-binding"/>
          <w:rFonts w:ascii="Arial" w:hAnsi="Arial" w:cs="Arial"/>
          <w:color w:val="E31B23"/>
        </w:rPr>
        <w:t>(AD)</w:t>
      </w:r>
    </w:p>
    <w:p w14:paraId="174CCFD4" w14:textId="77777777" w:rsidR="00792977" w:rsidRPr="00792977" w:rsidRDefault="00792977" w:rsidP="00792977">
      <w:pPr>
        <w:pStyle w:val="Ttulo5"/>
        <w:numPr>
          <w:ilvl w:val="0"/>
          <w:numId w:val="23"/>
        </w:numPr>
        <w:shd w:val="clear" w:color="auto" w:fill="FFFFFF"/>
        <w:spacing w:before="150" w:beforeAutospacing="0" w:after="150" w:afterAutospacing="0"/>
        <w:rPr>
          <w:rFonts w:ascii="Arial" w:hAnsi="Arial" w:cs="Arial"/>
          <w:b w:val="0"/>
          <w:bCs w:val="0"/>
          <w:color w:val="000000" w:themeColor="text1"/>
          <w:shd w:val="clear" w:color="auto" w:fill="FFFFFF"/>
        </w:rPr>
      </w:pPr>
      <w:r w:rsidRPr="00792977">
        <w:rPr>
          <w:rFonts w:ascii="Arial" w:hAnsi="Arial" w:cs="Arial"/>
          <w:b w:val="0"/>
          <w:bCs w:val="0"/>
          <w:color w:val="000000" w:themeColor="text1"/>
          <w:shd w:val="clear" w:color="auto" w:fill="FFFFFF"/>
        </w:rPr>
        <w:t>Desayuno. Día libre para disfrutar de las magníficas playas de Phuket, de las instalaciones del hotel o realizar excursiones opcionales, como la de Phi Phi en speedboat, donde las posibilidades son infinitas: bañarnos en su mar cristalino color esmeralda, pasear por sus playas de arena blanca o contemplar sus montañas boscosas o sus coloridos arrecifes de coral, donde la fauna marina es sorprendente. Alojamiento.</w:t>
      </w:r>
    </w:p>
    <w:p w14:paraId="79B36FC8" w14:textId="77777777" w:rsidR="00792977" w:rsidRDefault="004E5F8A" w:rsidP="00792977">
      <w:pPr>
        <w:pStyle w:val="Ttulo5"/>
        <w:shd w:val="clear" w:color="auto" w:fill="FFFFFF"/>
        <w:spacing w:before="150" w:beforeAutospacing="0" w:after="150" w:afterAutospacing="0"/>
        <w:rPr>
          <w:rFonts w:ascii="Roboto" w:hAnsi="Roboto"/>
          <w:b w:val="0"/>
          <w:bCs w:val="0"/>
          <w:color w:val="70706F"/>
          <w:sz w:val="21"/>
          <w:szCs w:val="21"/>
        </w:rPr>
      </w:pPr>
      <w:r w:rsidRPr="004E5F8A">
        <w:rPr>
          <w:rStyle w:val="ng-binding"/>
          <w:rFonts w:ascii="Arial" w:hAnsi="Arial" w:cs="Arial"/>
          <w:color w:val="000000" w:themeColor="text1"/>
        </w:rPr>
        <w:t>Día 8:</w:t>
      </w:r>
      <w:r w:rsidRPr="004E5F8A">
        <w:rPr>
          <w:rStyle w:val="ng-binding"/>
          <w:rFonts w:ascii="Arial" w:hAnsi="Arial" w:cs="Arial"/>
          <w:b w:val="0"/>
          <w:bCs w:val="0"/>
          <w:color w:val="000000" w:themeColor="text1"/>
        </w:rPr>
        <w:t> </w:t>
      </w:r>
      <w:r w:rsidR="00792977" w:rsidRPr="00792977">
        <w:rPr>
          <w:rStyle w:val="titulodia"/>
          <w:rFonts w:ascii="Arial" w:hAnsi="Arial" w:cs="Arial"/>
          <w:color w:val="E31B23"/>
        </w:rPr>
        <w:t>PHUKET </w:t>
      </w:r>
      <w:r w:rsidR="00792977" w:rsidRPr="00792977">
        <w:rPr>
          <w:rStyle w:val="ng-binding"/>
          <w:rFonts w:ascii="Arial" w:hAnsi="Arial" w:cs="Arial"/>
          <w:color w:val="E31B23"/>
        </w:rPr>
        <w:t>(AD)</w:t>
      </w:r>
    </w:p>
    <w:p w14:paraId="56A61AC0" w14:textId="46F5C7AE" w:rsidR="004E5F8A" w:rsidRPr="00792977" w:rsidRDefault="00792977" w:rsidP="00792977">
      <w:pPr>
        <w:pStyle w:val="Ttulo5"/>
        <w:numPr>
          <w:ilvl w:val="0"/>
          <w:numId w:val="23"/>
        </w:numPr>
        <w:shd w:val="clear" w:color="auto" w:fill="FFFFFF"/>
        <w:spacing w:before="150" w:beforeAutospacing="0" w:after="150" w:afterAutospacing="0"/>
        <w:rPr>
          <w:rFonts w:ascii="Arial" w:hAnsi="Arial" w:cs="Arial"/>
          <w:b w:val="0"/>
          <w:bCs w:val="0"/>
          <w:color w:val="000000" w:themeColor="text1"/>
        </w:rPr>
      </w:pPr>
      <w:r w:rsidRPr="00792977">
        <w:rPr>
          <w:rFonts w:ascii="Arial" w:hAnsi="Arial" w:cs="Arial"/>
          <w:b w:val="0"/>
          <w:bCs w:val="0"/>
          <w:color w:val="000000" w:themeColor="text1"/>
          <w:shd w:val="clear" w:color="auto" w:fill="FFFFFF"/>
        </w:rPr>
        <w:t>Desayuno. Día libre en la isla para realizar, de manera opcional, actividades deportivas como buceo o snorkeling o una visita a la bahía de Phang Nga. Alojamiento.</w:t>
      </w:r>
    </w:p>
    <w:p w14:paraId="323F7F59" w14:textId="6BFE5489" w:rsidR="00792977" w:rsidRDefault="00792977" w:rsidP="00792977">
      <w:pPr>
        <w:pStyle w:val="Ttulo5"/>
        <w:shd w:val="clear" w:color="auto" w:fill="FFFFFF"/>
        <w:spacing w:before="150" w:beforeAutospacing="0" w:after="150" w:afterAutospacing="0"/>
        <w:rPr>
          <w:rFonts w:ascii="Roboto" w:hAnsi="Roboto"/>
          <w:b w:val="0"/>
          <w:bCs w:val="0"/>
          <w:color w:val="70706F"/>
          <w:sz w:val="21"/>
          <w:szCs w:val="21"/>
        </w:rPr>
      </w:pPr>
      <w:r w:rsidRPr="004E5F8A">
        <w:rPr>
          <w:rStyle w:val="ng-binding"/>
          <w:rFonts w:ascii="Arial" w:hAnsi="Arial" w:cs="Arial"/>
          <w:color w:val="000000" w:themeColor="text1"/>
        </w:rPr>
        <w:t xml:space="preserve">Día </w:t>
      </w:r>
      <w:r>
        <w:rPr>
          <w:rStyle w:val="ng-binding"/>
          <w:rFonts w:ascii="Arial" w:hAnsi="Arial" w:cs="Arial"/>
          <w:color w:val="000000" w:themeColor="text1"/>
        </w:rPr>
        <w:t>9</w:t>
      </w:r>
      <w:r w:rsidRPr="004E5F8A">
        <w:rPr>
          <w:rStyle w:val="ng-binding"/>
          <w:rFonts w:ascii="Arial" w:hAnsi="Arial" w:cs="Arial"/>
          <w:color w:val="000000" w:themeColor="text1"/>
        </w:rPr>
        <w:t>:</w:t>
      </w:r>
      <w:r w:rsidRPr="004E5F8A">
        <w:rPr>
          <w:rStyle w:val="ng-binding"/>
          <w:rFonts w:ascii="Arial" w:hAnsi="Arial" w:cs="Arial"/>
          <w:b w:val="0"/>
          <w:bCs w:val="0"/>
          <w:color w:val="000000" w:themeColor="text1"/>
        </w:rPr>
        <w:t> </w:t>
      </w:r>
      <w:r w:rsidRPr="00792977">
        <w:rPr>
          <w:rStyle w:val="titulodia"/>
          <w:rFonts w:ascii="Arial" w:hAnsi="Arial" w:cs="Arial"/>
          <w:color w:val="E31B23"/>
        </w:rPr>
        <w:t>PHUKET </w:t>
      </w:r>
      <w:r w:rsidRPr="00792977">
        <w:rPr>
          <w:rStyle w:val="ng-binding"/>
          <w:rFonts w:ascii="Arial" w:hAnsi="Arial" w:cs="Arial"/>
          <w:color w:val="E31B23"/>
        </w:rPr>
        <w:t>(AD)</w:t>
      </w:r>
    </w:p>
    <w:p w14:paraId="366516AC" w14:textId="23419B9D" w:rsidR="00777F02" w:rsidRPr="003923A8" w:rsidRDefault="003923A8" w:rsidP="003923A8">
      <w:pPr>
        <w:pStyle w:val="Prrafodelista"/>
        <w:numPr>
          <w:ilvl w:val="0"/>
          <w:numId w:val="23"/>
        </w:numPr>
        <w:jc w:val="both"/>
        <w:rPr>
          <w:rFonts w:ascii="Arial" w:hAnsi="Arial" w:cs="Arial"/>
          <w:color w:val="000000" w:themeColor="text1"/>
          <w:sz w:val="20"/>
          <w:szCs w:val="20"/>
        </w:rPr>
      </w:pPr>
      <w:r w:rsidRPr="003923A8">
        <w:rPr>
          <w:rFonts w:ascii="Arial" w:hAnsi="Arial" w:cs="Arial"/>
          <w:color w:val="000000" w:themeColor="text1"/>
          <w:sz w:val="20"/>
          <w:szCs w:val="20"/>
          <w:shd w:val="clear" w:color="auto" w:fill="FFFFFF"/>
        </w:rPr>
        <w:t>Desayuno. Tiempo libre hasta el traslado al aeropuerto. Fin de nuestros servicios.</w:t>
      </w:r>
    </w:p>
    <w:p w14:paraId="3B465BBC" w14:textId="2AB595F3" w:rsidR="00E17966" w:rsidRDefault="00E17966" w:rsidP="003B70A7">
      <w:pPr>
        <w:spacing w:after="0"/>
        <w:rPr>
          <w:rFonts w:ascii="Arial" w:hAnsi="Arial" w:cs="Arial"/>
          <w:color w:val="000000" w:themeColor="text1"/>
          <w:sz w:val="20"/>
          <w:szCs w:val="20"/>
        </w:rPr>
      </w:pPr>
      <w:r w:rsidRPr="003006B8">
        <w:rPr>
          <w:rFonts w:ascii="Arial" w:hAnsi="Arial" w:cs="Arial"/>
          <w:color w:val="000000" w:themeColor="text1"/>
          <w:sz w:val="20"/>
          <w:szCs w:val="20"/>
        </w:rPr>
        <w:t>Precios por personas</w:t>
      </w:r>
      <w:r w:rsidR="003006B8" w:rsidRPr="003006B8">
        <w:rPr>
          <w:rFonts w:ascii="Arial" w:hAnsi="Arial" w:cs="Arial"/>
          <w:color w:val="000000" w:themeColor="text1"/>
          <w:sz w:val="20"/>
          <w:szCs w:val="20"/>
        </w:rPr>
        <w:t xml:space="preserve"> en USD</w:t>
      </w:r>
      <w:r w:rsidRPr="003006B8">
        <w:rPr>
          <w:rFonts w:ascii="Arial" w:hAnsi="Arial" w:cs="Arial"/>
          <w:color w:val="000000" w:themeColor="text1"/>
          <w:sz w:val="20"/>
          <w:szCs w:val="20"/>
        </w:rPr>
        <w:t>:</w:t>
      </w:r>
    </w:p>
    <w:tbl>
      <w:tblPr>
        <w:tblW w:w="5300" w:type="dxa"/>
        <w:tblInd w:w="75" w:type="dxa"/>
        <w:tblCellMar>
          <w:left w:w="70" w:type="dxa"/>
          <w:right w:w="70" w:type="dxa"/>
        </w:tblCellMar>
        <w:tblLook w:val="04A0" w:firstRow="1" w:lastRow="0" w:firstColumn="1" w:lastColumn="0" w:noHBand="0" w:noVBand="1"/>
      </w:tblPr>
      <w:tblGrid>
        <w:gridCol w:w="2360"/>
        <w:gridCol w:w="660"/>
        <w:gridCol w:w="2280"/>
      </w:tblGrid>
      <w:tr w:rsidR="003923A8" w:rsidRPr="003923A8" w14:paraId="2829751E" w14:textId="77777777" w:rsidTr="003923A8">
        <w:trPr>
          <w:trHeight w:val="300"/>
        </w:trPr>
        <w:tc>
          <w:tcPr>
            <w:tcW w:w="2360" w:type="dxa"/>
            <w:tcBorders>
              <w:top w:val="single" w:sz="4" w:space="0" w:color="0070C0"/>
              <w:left w:val="single" w:sz="4" w:space="0" w:color="0070C0"/>
              <w:bottom w:val="single" w:sz="4" w:space="0" w:color="0070C0"/>
              <w:right w:val="single" w:sz="4" w:space="0" w:color="0070C0"/>
            </w:tcBorders>
            <w:shd w:val="clear" w:color="000000" w:fill="0070C0"/>
            <w:noWrap/>
            <w:vAlign w:val="center"/>
            <w:hideMark/>
          </w:tcPr>
          <w:p w14:paraId="05BDAFFF" w14:textId="77777777" w:rsidR="003923A8" w:rsidRPr="003923A8" w:rsidRDefault="003923A8" w:rsidP="003923A8">
            <w:pPr>
              <w:spacing w:after="0" w:line="240" w:lineRule="auto"/>
              <w:jc w:val="center"/>
              <w:rPr>
                <w:rFonts w:ascii="Arial" w:eastAsia="Times New Roman" w:hAnsi="Arial" w:cs="Arial"/>
                <w:b/>
                <w:bCs/>
                <w:color w:val="FFFFFF"/>
                <w:sz w:val="18"/>
                <w:szCs w:val="18"/>
                <w:lang w:eastAsia="es-MX"/>
              </w:rPr>
            </w:pPr>
            <w:r w:rsidRPr="003923A8">
              <w:rPr>
                <w:rFonts w:ascii="Arial" w:eastAsia="Times New Roman" w:hAnsi="Arial" w:cs="Arial"/>
                <w:b/>
                <w:bCs/>
                <w:color w:val="FFFFFF"/>
                <w:sz w:val="18"/>
                <w:szCs w:val="18"/>
                <w:lang w:eastAsia="es-MX"/>
              </w:rPr>
              <w:t>Hoteles</w:t>
            </w:r>
          </w:p>
        </w:tc>
        <w:tc>
          <w:tcPr>
            <w:tcW w:w="660" w:type="dxa"/>
            <w:tcBorders>
              <w:top w:val="single" w:sz="4" w:space="0" w:color="0070C0"/>
              <w:left w:val="nil"/>
              <w:bottom w:val="single" w:sz="4" w:space="0" w:color="0070C0"/>
              <w:right w:val="single" w:sz="4" w:space="0" w:color="0070C0"/>
            </w:tcBorders>
            <w:shd w:val="clear" w:color="000000" w:fill="0070C0"/>
            <w:noWrap/>
            <w:vAlign w:val="center"/>
            <w:hideMark/>
          </w:tcPr>
          <w:p w14:paraId="591582F5" w14:textId="77777777" w:rsidR="003923A8" w:rsidRPr="003923A8" w:rsidRDefault="003923A8" w:rsidP="003923A8">
            <w:pPr>
              <w:spacing w:after="0" w:line="240" w:lineRule="auto"/>
              <w:jc w:val="center"/>
              <w:rPr>
                <w:rFonts w:ascii="Arial" w:eastAsia="Times New Roman" w:hAnsi="Arial" w:cs="Arial"/>
                <w:b/>
                <w:bCs/>
                <w:color w:val="FFFFFF"/>
                <w:sz w:val="18"/>
                <w:szCs w:val="18"/>
                <w:lang w:eastAsia="es-MX"/>
              </w:rPr>
            </w:pPr>
            <w:r w:rsidRPr="003923A8">
              <w:rPr>
                <w:rFonts w:ascii="Arial" w:eastAsia="Times New Roman" w:hAnsi="Arial" w:cs="Arial"/>
                <w:b/>
                <w:bCs/>
                <w:color w:val="FFFFFF"/>
                <w:sz w:val="18"/>
                <w:szCs w:val="18"/>
                <w:lang w:eastAsia="es-MX"/>
              </w:rPr>
              <w:t>DBL</w:t>
            </w:r>
          </w:p>
        </w:tc>
        <w:tc>
          <w:tcPr>
            <w:tcW w:w="2280" w:type="dxa"/>
            <w:tcBorders>
              <w:top w:val="single" w:sz="4" w:space="0" w:color="0070C0"/>
              <w:left w:val="nil"/>
              <w:bottom w:val="single" w:sz="4" w:space="0" w:color="0070C0"/>
              <w:right w:val="single" w:sz="4" w:space="0" w:color="0070C0"/>
            </w:tcBorders>
            <w:shd w:val="clear" w:color="000000" w:fill="0070C0"/>
            <w:noWrap/>
            <w:vAlign w:val="center"/>
            <w:hideMark/>
          </w:tcPr>
          <w:p w14:paraId="294DC91F" w14:textId="77777777" w:rsidR="003923A8" w:rsidRPr="003923A8" w:rsidRDefault="003923A8" w:rsidP="003923A8">
            <w:pPr>
              <w:spacing w:after="0" w:line="240" w:lineRule="auto"/>
              <w:jc w:val="center"/>
              <w:rPr>
                <w:rFonts w:ascii="Arial" w:eastAsia="Times New Roman" w:hAnsi="Arial" w:cs="Arial"/>
                <w:b/>
                <w:bCs/>
                <w:color w:val="FFFFFF"/>
                <w:sz w:val="18"/>
                <w:szCs w:val="18"/>
                <w:lang w:eastAsia="es-MX"/>
              </w:rPr>
            </w:pPr>
            <w:r w:rsidRPr="003923A8">
              <w:rPr>
                <w:rFonts w:ascii="Arial" w:eastAsia="Times New Roman" w:hAnsi="Arial" w:cs="Arial"/>
                <w:b/>
                <w:bCs/>
                <w:color w:val="FFFFFF"/>
                <w:sz w:val="18"/>
                <w:szCs w:val="18"/>
                <w:lang w:eastAsia="es-MX"/>
              </w:rPr>
              <w:t>vigencia 2026</w:t>
            </w:r>
          </w:p>
        </w:tc>
      </w:tr>
      <w:tr w:rsidR="003923A8" w:rsidRPr="003923A8" w14:paraId="70F75C1F" w14:textId="77777777" w:rsidTr="003923A8">
        <w:trPr>
          <w:trHeight w:val="260"/>
        </w:trPr>
        <w:tc>
          <w:tcPr>
            <w:tcW w:w="2360" w:type="dxa"/>
            <w:vMerge w:val="restart"/>
            <w:tcBorders>
              <w:top w:val="nil"/>
              <w:left w:val="single" w:sz="4" w:space="0" w:color="0070C0"/>
              <w:bottom w:val="single" w:sz="4" w:space="0" w:color="0070C0"/>
              <w:right w:val="single" w:sz="4" w:space="0" w:color="0070C0"/>
            </w:tcBorders>
            <w:noWrap/>
            <w:vAlign w:val="center"/>
            <w:hideMark/>
          </w:tcPr>
          <w:p w14:paraId="597EC4FB"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PREVISTOS</w:t>
            </w:r>
          </w:p>
        </w:tc>
        <w:tc>
          <w:tcPr>
            <w:tcW w:w="660" w:type="dxa"/>
            <w:tcBorders>
              <w:top w:val="nil"/>
              <w:left w:val="nil"/>
              <w:bottom w:val="single" w:sz="4" w:space="0" w:color="0070C0"/>
              <w:right w:val="single" w:sz="4" w:space="0" w:color="0070C0"/>
            </w:tcBorders>
            <w:noWrap/>
            <w:vAlign w:val="center"/>
            <w:hideMark/>
          </w:tcPr>
          <w:p w14:paraId="6F57BD27"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980</w:t>
            </w:r>
          </w:p>
        </w:tc>
        <w:tc>
          <w:tcPr>
            <w:tcW w:w="2280" w:type="dxa"/>
            <w:tcBorders>
              <w:top w:val="nil"/>
              <w:left w:val="nil"/>
              <w:bottom w:val="single" w:sz="4" w:space="0" w:color="0070C0"/>
              <w:right w:val="single" w:sz="4" w:space="0" w:color="0070C0"/>
            </w:tcBorders>
            <w:noWrap/>
            <w:vAlign w:val="center"/>
            <w:hideMark/>
          </w:tcPr>
          <w:p w14:paraId="1400778F"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Enero</w:t>
            </w:r>
          </w:p>
        </w:tc>
      </w:tr>
      <w:tr w:rsidR="003923A8" w:rsidRPr="003923A8" w14:paraId="42134136"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5C9613C9"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0481EFE6"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980</w:t>
            </w:r>
          </w:p>
        </w:tc>
        <w:tc>
          <w:tcPr>
            <w:tcW w:w="2280" w:type="dxa"/>
            <w:tcBorders>
              <w:top w:val="nil"/>
              <w:left w:val="nil"/>
              <w:bottom w:val="single" w:sz="4" w:space="0" w:color="0070C0"/>
              <w:right w:val="single" w:sz="4" w:space="0" w:color="0070C0"/>
            </w:tcBorders>
            <w:noWrap/>
            <w:vAlign w:val="center"/>
            <w:hideMark/>
          </w:tcPr>
          <w:p w14:paraId="07DCF0EC"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Febrero</w:t>
            </w:r>
          </w:p>
        </w:tc>
      </w:tr>
      <w:tr w:rsidR="003923A8" w:rsidRPr="003923A8" w14:paraId="230C25A8"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77B98649"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23619E46"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960</w:t>
            </w:r>
          </w:p>
        </w:tc>
        <w:tc>
          <w:tcPr>
            <w:tcW w:w="2280" w:type="dxa"/>
            <w:tcBorders>
              <w:top w:val="nil"/>
              <w:left w:val="nil"/>
              <w:bottom w:val="single" w:sz="4" w:space="0" w:color="0070C0"/>
              <w:right w:val="single" w:sz="4" w:space="0" w:color="0070C0"/>
            </w:tcBorders>
            <w:noWrap/>
            <w:vAlign w:val="center"/>
            <w:hideMark/>
          </w:tcPr>
          <w:p w14:paraId="7301B1BA"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Marzo</w:t>
            </w:r>
          </w:p>
        </w:tc>
      </w:tr>
      <w:tr w:rsidR="003923A8" w:rsidRPr="003923A8" w14:paraId="39589A4B"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240D65E4"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310A96B9"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890</w:t>
            </w:r>
          </w:p>
        </w:tc>
        <w:tc>
          <w:tcPr>
            <w:tcW w:w="2280" w:type="dxa"/>
            <w:tcBorders>
              <w:top w:val="nil"/>
              <w:left w:val="nil"/>
              <w:bottom w:val="single" w:sz="4" w:space="0" w:color="0070C0"/>
              <w:right w:val="single" w:sz="4" w:space="0" w:color="0070C0"/>
            </w:tcBorders>
            <w:noWrap/>
            <w:vAlign w:val="center"/>
            <w:hideMark/>
          </w:tcPr>
          <w:p w14:paraId="7E45083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Abril</w:t>
            </w:r>
          </w:p>
        </w:tc>
      </w:tr>
      <w:tr w:rsidR="003923A8" w:rsidRPr="003923A8" w14:paraId="3ED6B628"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1723FC33"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5A8EF8E8"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890</w:t>
            </w:r>
          </w:p>
        </w:tc>
        <w:tc>
          <w:tcPr>
            <w:tcW w:w="2280" w:type="dxa"/>
            <w:tcBorders>
              <w:top w:val="nil"/>
              <w:left w:val="nil"/>
              <w:bottom w:val="single" w:sz="4" w:space="0" w:color="0070C0"/>
              <w:right w:val="single" w:sz="4" w:space="0" w:color="0070C0"/>
            </w:tcBorders>
            <w:noWrap/>
            <w:vAlign w:val="center"/>
            <w:hideMark/>
          </w:tcPr>
          <w:p w14:paraId="39EFC7F4"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Mayo</w:t>
            </w:r>
          </w:p>
        </w:tc>
      </w:tr>
      <w:tr w:rsidR="003923A8" w:rsidRPr="003923A8" w14:paraId="012A8771"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4E16E031"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5EA39276"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960</w:t>
            </w:r>
          </w:p>
        </w:tc>
        <w:tc>
          <w:tcPr>
            <w:tcW w:w="2280" w:type="dxa"/>
            <w:tcBorders>
              <w:top w:val="nil"/>
              <w:left w:val="nil"/>
              <w:bottom w:val="single" w:sz="4" w:space="0" w:color="0070C0"/>
              <w:right w:val="single" w:sz="4" w:space="0" w:color="0070C0"/>
            </w:tcBorders>
            <w:noWrap/>
            <w:vAlign w:val="center"/>
            <w:hideMark/>
          </w:tcPr>
          <w:p w14:paraId="4436B0D4"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Junio</w:t>
            </w:r>
          </w:p>
        </w:tc>
      </w:tr>
      <w:tr w:rsidR="003923A8" w:rsidRPr="003923A8" w14:paraId="75F18F2C"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579AA608"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62E072A6"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890</w:t>
            </w:r>
          </w:p>
        </w:tc>
        <w:tc>
          <w:tcPr>
            <w:tcW w:w="2280" w:type="dxa"/>
            <w:tcBorders>
              <w:top w:val="nil"/>
              <w:left w:val="nil"/>
              <w:bottom w:val="single" w:sz="4" w:space="0" w:color="0070C0"/>
              <w:right w:val="single" w:sz="4" w:space="0" w:color="0070C0"/>
            </w:tcBorders>
            <w:noWrap/>
            <w:vAlign w:val="center"/>
            <w:hideMark/>
          </w:tcPr>
          <w:p w14:paraId="579B2544"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Julio</w:t>
            </w:r>
          </w:p>
        </w:tc>
      </w:tr>
      <w:tr w:rsidR="003923A8" w:rsidRPr="003923A8" w14:paraId="1AAB82DC"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4F0E7349"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78698B5C"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960</w:t>
            </w:r>
          </w:p>
        </w:tc>
        <w:tc>
          <w:tcPr>
            <w:tcW w:w="2280" w:type="dxa"/>
            <w:tcBorders>
              <w:top w:val="nil"/>
              <w:left w:val="nil"/>
              <w:bottom w:val="single" w:sz="4" w:space="0" w:color="0070C0"/>
              <w:right w:val="single" w:sz="4" w:space="0" w:color="0070C0"/>
            </w:tcBorders>
            <w:noWrap/>
            <w:vAlign w:val="center"/>
            <w:hideMark/>
          </w:tcPr>
          <w:p w14:paraId="04145272"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Agosto</w:t>
            </w:r>
          </w:p>
        </w:tc>
      </w:tr>
      <w:tr w:rsidR="003923A8" w:rsidRPr="003923A8" w14:paraId="128CEDE0"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40C7E22D"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4F3CB149"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960</w:t>
            </w:r>
          </w:p>
        </w:tc>
        <w:tc>
          <w:tcPr>
            <w:tcW w:w="2280" w:type="dxa"/>
            <w:tcBorders>
              <w:top w:val="nil"/>
              <w:left w:val="nil"/>
              <w:bottom w:val="single" w:sz="4" w:space="0" w:color="0070C0"/>
              <w:right w:val="single" w:sz="4" w:space="0" w:color="0070C0"/>
            </w:tcBorders>
            <w:noWrap/>
            <w:vAlign w:val="center"/>
            <w:hideMark/>
          </w:tcPr>
          <w:p w14:paraId="666A2EA9"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Setiembre</w:t>
            </w:r>
          </w:p>
        </w:tc>
      </w:tr>
      <w:tr w:rsidR="003923A8" w:rsidRPr="003923A8" w14:paraId="477E6D14"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438E741B"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4B08FF75"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890</w:t>
            </w:r>
          </w:p>
        </w:tc>
        <w:tc>
          <w:tcPr>
            <w:tcW w:w="2280" w:type="dxa"/>
            <w:tcBorders>
              <w:top w:val="nil"/>
              <w:left w:val="nil"/>
              <w:bottom w:val="single" w:sz="4" w:space="0" w:color="0070C0"/>
              <w:right w:val="single" w:sz="4" w:space="0" w:color="0070C0"/>
            </w:tcBorders>
            <w:noWrap/>
            <w:vAlign w:val="center"/>
            <w:hideMark/>
          </w:tcPr>
          <w:p w14:paraId="333D0891"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Octubre</w:t>
            </w:r>
          </w:p>
        </w:tc>
      </w:tr>
      <w:tr w:rsidR="003923A8" w:rsidRPr="003923A8" w14:paraId="3FC3C473"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582B8044"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17E48F0A"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980</w:t>
            </w:r>
          </w:p>
        </w:tc>
        <w:tc>
          <w:tcPr>
            <w:tcW w:w="2280" w:type="dxa"/>
            <w:tcBorders>
              <w:top w:val="nil"/>
              <w:left w:val="nil"/>
              <w:bottom w:val="single" w:sz="4" w:space="0" w:color="0070C0"/>
              <w:right w:val="single" w:sz="4" w:space="0" w:color="0070C0"/>
            </w:tcBorders>
            <w:noWrap/>
            <w:vAlign w:val="center"/>
            <w:hideMark/>
          </w:tcPr>
          <w:p w14:paraId="36504069"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Noviembre</w:t>
            </w:r>
          </w:p>
        </w:tc>
      </w:tr>
      <w:tr w:rsidR="003923A8" w:rsidRPr="003923A8" w14:paraId="48C98916" w14:textId="77777777" w:rsidTr="003923A8">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5454547B" w14:textId="77777777" w:rsidR="003923A8" w:rsidRPr="003923A8" w:rsidRDefault="003923A8" w:rsidP="003923A8">
            <w:pPr>
              <w:spacing w:after="0" w:line="240" w:lineRule="auto"/>
              <w:rPr>
                <w:rFonts w:ascii="Arial" w:eastAsia="Times New Roman" w:hAnsi="Arial" w:cs="Arial"/>
                <w:b/>
                <w:bCs/>
                <w:color w:val="000000"/>
                <w:sz w:val="20"/>
                <w:szCs w:val="20"/>
                <w:lang w:eastAsia="es-MX"/>
              </w:rPr>
            </w:pPr>
          </w:p>
        </w:tc>
        <w:tc>
          <w:tcPr>
            <w:tcW w:w="660" w:type="dxa"/>
            <w:tcBorders>
              <w:top w:val="nil"/>
              <w:left w:val="nil"/>
              <w:bottom w:val="single" w:sz="4" w:space="0" w:color="0070C0"/>
              <w:right w:val="single" w:sz="4" w:space="0" w:color="0070C0"/>
            </w:tcBorders>
            <w:noWrap/>
            <w:vAlign w:val="center"/>
            <w:hideMark/>
          </w:tcPr>
          <w:p w14:paraId="4239D151"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1050</w:t>
            </w:r>
          </w:p>
        </w:tc>
        <w:tc>
          <w:tcPr>
            <w:tcW w:w="2280" w:type="dxa"/>
            <w:tcBorders>
              <w:top w:val="nil"/>
              <w:left w:val="nil"/>
              <w:bottom w:val="single" w:sz="4" w:space="0" w:color="0070C0"/>
              <w:right w:val="single" w:sz="4" w:space="0" w:color="0070C0"/>
            </w:tcBorders>
            <w:noWrap/>
            <w:vAlign w:val="center"/>
            <w:hideMark/>
          </w:tcPr>
          <w:p w14:paraId="3F1FFA1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Diciembre</w:t>
            </w:r>
          </w:p>
        </w:tc>
      </w:tr>
    </w:tbl>
    <w:p w14:paraId="68FE8FBE" w14:textId="77777777" w:rsidR="000055B4" w:rsidRDefault="000055B4" w:rsidP="003B70A7">
      <w:pPr>
        <w:spacing w:after="0"/>
        <w:rPr>
          <w:rFonts w:ascii="Arial" w:hAnsi="Arial" w:cs="Arial"/>
          <w:b/>
          <w:color w:val="E36C0A" w:themeColor="accent6" w:themeShade="BF"/>
          <w:szCs w:val="20"/>
        </w:rPr>
      </w:pPr>
    </w:p>
    <w:p w14:paraId="1B751FF1" w14:textId="6DC3FBA6" w:rsidR="00E17966" w:rsidRDefault="0015035D" w:rsidP="003B70A7">
      <w:pPr>
        <w:spacing w:after="0"/>
        <w:rPr>
          <w:rFonts w:ascii="Arial" w:hAnsi="Arial" w:cs="Arial"/>
          <w:b/>
          <w:color w:val="E36C0A" w:themeColor="accent6" w:themeShade="BF"/>
          <w:szCs w:val="20"/>
        </w:rPr>
      </w:pPr>
      <w:r>
        <w:rPr>
          <w:rFonts w:ascii="Arial" w:hAnsi="Arial" w:cs="Arial"/>
          <w:b/>
          <w:color w:val="E36C0A" w:themeColor="accent6" w:themeShade="BF"/>
          <w:szCs w:val="20"/>
        </w:rPr>
        <w:t>Hoteles Previstos:</w:t>
      </w:r>
    </w:p>
    <w:tbl>
      <w:tblPr>
        <w:tblW w:w="10640" w:type="dxa"/>
        <w:tblInd w:w="75" w:type="dxa"/>
        <w:tblCellMar>
          <w:left w:w="70" w:type="dxa"/>
          <w:right w:w="70" w:type="dxa"/>
        </w:tblCellMar>
        <w:tblLook w:val="04A0" w:firstRow="1" w:lastRow="0" w:firstColumn="1" w:lastColumn="0" w:noHBand="0" w:noVBand="1"/>
      </w:tblPr>
      <w:tblGrid>
        <w:gridCol w:w="1840"/>
        <w:gridCol w:w="4740"/>
        <w:gridCol w:w="2820"/>
        <w:gridCol w:w="1240"/>
      </w:tblGrid>
      <w:tr w:rsidR="003923A8" w:rsidRPr="003923A8" w14:paraId="46E805DF" w14:textId="77777777" w:rsidTr="003923A8">
        <w:trPr>
          <w:trHeight w:val="300"/>
        </w:trPr>
        <w:tc>
          <w:tcPr>
            <w:tcW w:w="1840" w:type="dxa"/>
            <w:tcBorders>
              <w:top w:val="single" w:sz="4" w:space="0" w:color="FFFFFF"/>
              <w:left w:val="single" w:sz="4" w:space="0" w:color="FFFFFF"/>
              <w:bottom w:val="nil"/>
              <w:right w:val="single" w:sz="4" w:space="0" w:color="FFFFFF"/>
            </w:tcBorders>
            <w:shd w:val="clear" w:color="000000" w:fill="0070C0"/>
            <w:vAlign w:val="center"/>
            <w:hideMark/>
          </w:tcPr>
          <w:p w14:paraId="5A8561F6" w14:textId="77777777" w:rsidR="003923A8" w:rsidRPr="003923A8" w:rsidRDefault="003923A8" w:rsidP="003923A8">
            <w:pPr>
              <w:spacing w:after="0" w:line="240" w:lineRule="auto"/>
              <w:jc w:val="center"/>
              <w:rPr>
                <w:rFonts w:ascii="Arial" w:eastAsia="Times New Roman" w:hAnsi="Arial" w:cs="Arial"/>
                <w:b/>
                <w:bCs/>
                <w:color w:val="FFFFFF"/>
                <w:sz w:val="20"/>
                <w:szCs w:val="20"/>
                <w:lang w:eastAsia="es-MX"/>
              </w:rPr>
            </w:pPr>
            <w:r w:rsidRPr="003923A8">
              <w:rPr>
                <w:rFonts w:ascii="Arial" w:eastAsia="Times New Roman" w:hAnsi="Arial" w:cs="Arial"/>
                <w:b/>
                <w:bCs/>
                <w:color w:val="FFFFFF"/>
                <w:sz w:val="20"/>
                <w:szCs w:val="20"/>
                <w:lang w:eastAsia="es-MX"/>
              </w:rPr>
              <w:t>Ciudad</w:t>
            </w:r>
          </w:p>
        </w:tc>
        <w:tc>
          <w:tcPr>
            <w:tcW w:w="4740" w:type="dxa"/>
            <w:tcBorders>
              <w:top w:val="single" w:sz="4" w:space="0" w:color="FFFFFF"/>
              <w:left w:val="nil"/>
              <w:bottom w:val="nil"/>
              <w:right w:val="single" w:sz="4" w:space="0" w:color="FFFFFF"/>
            </w:tcBorders>
            <w:shd w:val="clear" w:color="000000" w:fill="0070C0"/>
            <w:vAlign w:val="center"/>
            <w:hideMark/>
          </w:tcPr>
          <w:p w14:paraId="4A0C0AD6" w14:textId="77777777" w:rsidR="003923A8" w:rsidRPr="003923A8" w:rsidRDefault="003923A8" w:rsidP="003923A8">
            <w:pPr>
              <w:spacing w:after="0" w:line="240" w:lineRule="auto"/>
              <w:jc w:val="center"/>
              <w:rPr>
                <w:rFonts w:ascii="Arial" w:eastAsia="Times New Roman" w:hAnsi="Arial" w:cs="Arial"/>
                <w:b/>
                <w:bCs/>
                <w:color w:val="FFFFFF"/>
                <w:sz w:val="20"/>
                <w:szCs w:val="20"/>
                <w:lang w:eastAsia="es-MX"/>
              </w:rPr>
            </w:pPr>
            <w:r w:rsidRPr="003923A8">
              <w:rPr>
                <w:rFonts w:ascii="Arial" w:eastAsia="Times New Roman" w:hAnsi="Arial" w:cs="Arial"/>
                <w:b/>
                <w:bCs/>
                <w:color w:val="FFFFFF"/>
                <w:sz w:val="20"/>
                <w:szCs w:val="20"/>
                <w:lang w:eastAsia="es-MX"/>
              </w:rPr>
              <w:t>Hotel</w:t>
            </w:r>
          </w:p>
        </w:tc>
        <w:tc>
          <w:tcPr>
            <w:tcW w:w="2820" w:type="dxa"/>
            <w:tcBorders>
              <w:top w:val="single" w:sz="4" w:space="0" w:color="FFFFFF"/>
              <w:left w:val="nil"/>
              <w:bottom w:val="nil"/>
              <w:right w:val="single" w:sz="4" w:space="0" w:color="FFFFFF"/>
            </w:tcBorders>
            <w:shd w:val="clear" w:color="000000" w:fill="0070C0"/>
            <w:vAlign w:val="center"/>
            <w:hideMark/>
          </w:tcPr>
          <w:p w14:paraId="4B087FDE" w14:textId="77777777" w:rsidR="003923A8" w:rsidRPr="003923A8" w:rsidRDefault="003923A8" w:rsidP="003923A8">
            <w:pPr>
              <w:spacing w:after="0" w:line="240" w:lineRule="auto"/>
              <w:jc w:val="center"/>
              <w:rPr>
                <w:rFonts w:ascii="Arial" w:eastAsia="Times New Roman" w:hAnsi="Arial" w:cs="Arial"/>
                <w:b/>
                <w:bCs/>
                <w:color w:val="FFFFFF"/>
                <w:sz w:val="20"/>
                <w:szCs w:val="20"/>
                <w:lang w:eastAsia="es-MX"/>
              </w:rPr>
            </w:pPr>
            <w:r w:rsidRPr="003923A8">
              <w:rPr>
                <w:rFonts w:ascii="Arial" w:eastAsia="Times New Roman" w:hAnsi="Arial" w:cs="Arial"/>
                <w:b/>
                <w:bCs/>
                <w:color w:val="FFFFFF"/>
                <w:sz w:val="20"/>
                <w:szCs w:val="20"/>
                <w:lang w:eastAsia="es-MX"/>
              </w:rPr>
              <w:t>Categoría</w:t>
            </w:r>
          </w:p>
        </w:tc>
        <w:tc>
          <w:tcPr>
            <w:tcW w:w="1240" w:type="dxa"/>
            <w:tcBorders>
              <w:top w:val="single" w:sz="4" w:space="0" w:color="FFFFFF"/>
              <w:left w:val="nil"/>
              <w:bottom w:val="nil"/>
              <w:right w:val="single" w:sz="4" w:space="0" w:color="FFFFFF"/>
            </w:tcBorders>
            <w:shd w:val="clear" w:color="000000" w:fill="0070C0"/>
            <w:vAlign w:val="center"/>
            <w:hideMark/>
          </w:tcPr>
          <w:p w14:paraId="201E5678" w14:textId="77777777" w:rsidR="003923A8" w:rsidRPr="003923A8" w:rsidRDefault="003923A8" w:rsidP="003923A8">
            <w:pPr>
              <w:spacing w:after="0" w:line="240" w:lineRule="auto"/>
              <w:jc w:val="center"/>
              <w:rPr>
                <w:rFonts w:ascii="Arial" w:eastAsia="Times New Roman" w:hAnsi="Arial" w:cs="Arial"/>
                <w:b/>
                <w:bCs/>
                <w:color w:val="FFFFFF"/>
                <w:sz w:val="20"/>
                <w:szCs w:val="20"/>
                <w:lang w:eastAsia="es-MX"/>
              </w:rPr>
            </w:pPr>
            <w:r w:rsidRPr="003923A8">
              <w:rPr>
                <w:rFonts w:ascii="Arial" w:eastAsia="Times New Roman" w:hAnsi="Arial" w:cs="Arial"/>
                <w:b/>
                <w:bCs/>
                <w:color w:val="FFFFFF"/>
                <w:sz w:val="20"/>
                <w:szCs w:val="20"/>
                <w:lang w:eastAsia="es-MX"/>
              </w:rPr>
              <w:t>Noches</w:t>
            </w:r>
          </w:p>
        </w:tc>
      </w:tr>
      <w:tr w:rsidR="003923A8" w:rsidRPr="003923A8" w14:paraId="24A028B4" w14:textId="77777777" w:rsidTr="003923A8">
        <w:trPr>
          <w:trHeight w:val="300"/>
        </w:trPr>
        <w:tc>
          <w:tcPr>
            <w:tcW w:w="1840" w:type="dxa"/>
            <w:tcBorders>
              <w:top w:val="single" w:sz="4" w:space="0" w:color="0070C0"/>
              <w:left w:val="single" w:sz="4" w:space="0" w:color="0070C0"/>
              <w:bottom w:val="single" w:sz="4" w:space="0" w:color="0070C0"/>
              <w:right w:val="single" w:sz="4" w:space="0" w:color="0070C0"/>
            </w:tcBorders>
            <w:noWrap/>
            <w:vAlign w:val="center"/>
            <w:hideMark/>
          </w:tcPr>
          <w:p w14:paraId="4E361267"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Bangkok</w:t>
            </w:r>
          </w:p>
        </w:tc>
        <w:tc>
          <w:tcPr>
            <w:tcW w:w="4740" w:type="dxa"/>
            <w:tcBorders>
              <w:top w:val="single" w:sz="4" w:space="0" w:color="0070C0"/>
              <w:left w:val="nil"/>
              <w:bottom w:val="single" w:sz="4" w:space="0" w:color="0070C0"/>
              <w:right w:val="single" w:sz="4" w:space="0" w:color="0070C0"/>
            </w:tcBorders>
            <w:noWrap/>
            <w:vAlign w:val="center"/>
            <w:hideMark/>
          </w:tcPr>
          <w:p w14:paraId="0B6CE3D2"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MODE SATHORN (SPT)</w:t>
            </w:r>
          </w:p>
        </w:tc>
        <w:tc>
          <w:tcPr>
            <w:tcW w:w="2820" w:type="dxa"/>
            <w:tcBorders>
              <w:top w:val="single" w:sz="4" w:space="0" w:color="0070C0"/>
              <w:left w:val="nil"/>
              <w:bottom w:val="single" w:sz="4" w:space="0" w:color="0070C0"/>
              <w:right w:val="single" w:sz="4" w:space="0" w:color="0070C0"/>
            </w:tcBorders>
            <w:vAlign w:val="center"/>
            <w:hideMark/>
          </w:tcPr>
          <w:p w14:paraId="6B6CA011"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T</w:t>
            </w:r>
          </w:p>
        </w:tc>
        <w:tc>
          <w:tcPr>
            <w:tcW w:w="1240" w:type="dxa"/>
            <w:tcBorders>
              <w:top w:val="single" w:sz="4" w:space="0" w:color="0070C0"/>
              <w:left w:val="nil"/>
              <w:bottom w:val="single" w:sz="4" w:space="0" w:color="0070C0"/>
              <w:right w:val="single" w:sz="4" w:space="0" w:color="0070C0"/>
            </w:tcBorders>
            <w:vAlign w:val="center"/>
            <w:hideMark/>
          </w:tcPr>
          <w:p w14:paraId="41458F88"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3</w:t>
            </w:r>
          </w:p>
        </w:tc>
      </w:tr>
      <w:tr w:rsidR="003923A8" w:rsidRPr="003923A8" w14:paraId="67DFB240" w14:textId="77777777" w:rsidTr="003923A8">
        <w:trPr>
          <w:trHeight w:val="300"/>
        </w:trPr>
        <w:tc>
          <w:tcPr>
            <w:tcW w:w="1840" w:type="dxa"/>
            <w:tcBorders>
              <w:top w:val="nil"/>
              <w:left w:val="single" w:sz="4" w:space="0" w:color="0070C0"/>
              <w:bottom w:val="single" w:sz="4" w:space="0" w:color="0070C0"/>
              <w:right w:val="single" w:sz="4" w:space="0" w:color="0070C0"/>
            </w:tcBorders>
            <w:noWrap/>
            <w:vAlign w:val="center"/>
            <w:hideMark/>
          </w:tcPr>
          <w:p w14:paraId="2F464221"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Chiang Mai</w:t>
            </w:r>
          </w:p>
        </w:tc>
        <w:tc>
          <w:tcPr>
            <w:tcW w:w="4740" w:type="dxa"/>
            <w:tcBorders>
              <w:top w:val="nil"/>
              <w:left w:val="nil"/>
              <w:bottom w:val="single" w:sz="4" w:space="0" w:color="0070C0"/>
              <w:right w:val="single" w:sz="4" w:space="0" w:color="0070C0"/>
            </w:tcBorders>
            <w:noWrap/>
            <w:vAlign w:val="center"/>
            <w:hideMark/>
          </w:tcPr>
          <w:p w14:paraId="3563C36E"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AMORA TAPAE</w:t>
            </w:r>
          </w:p>
        </w:tc>
        <w:tc>
          <w:tcPr>
            <w:tcW w:w="2820" w:type="dxa"/>
            <w:tcBorders>
              <w:top w:val="nil"/>
              <w:left w:val="nil"/>
              <w:bottom w:val="single" w:sz="4" w:space="0" w:color="0070C0"/>
              <w:right w:val="single" w:sz="4" w:space="0" w:color="0070C0"/>
            </w:tcBorders>
            <w:vAlign w:val="center"/>
            <w:hideMark/>
          </w:tcPr>
          <w:p w14:paraId="4F4D2BD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T</w:t>
            </w:r>
          </w:p>
        </w:tc>
        <w:tc>
          <w:tcPr>
            <w:tcW w:w="1240" w:type="dxa"/>
            <w:tcBorders>
              <w:top w:val="nil"/>
              <w:left w:val="nil"/>
              <w:bottom w:val="single" w:sz="4" w:space="0" w:color="0070C0"/>
              <w:right w:val="single" w:sz="4" w:space="0" w:color="0070C0"/>
            </w:tcBorders>
            <w:vAlign w:val="center"/>
            <w:hideMark/>
          </w:tcPr>
          <w:p w14:paraId="5E9727D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2</w:t>
            </w:r>
          </w:p>
        </w:tc>
      </w:tr>
      <w:tr w:rsidR="003923A8" w:rsidRPr="003923A8" w14:paraId="17CC553A" w14:textId="77777777" w:rsidTr="003923A8">
        <w:trPr>
          <w:trHeight w:val="300"/>
        </w:trPr>
        <w:tc>
          <w:tcPr>
            <w:tcW w:w="1840" w:type="dxa"/>
            <w:tcBorders>
              <w:top w:val="nil"/>
              <w:left w:val="single" w:sz="4" w:space="0" w:color="0070C0"/>
              <w:bottom w:val="single" w:sz="4" w:space="0" w:color="0070C0"/>
              <w:right w:val="single" w:sz="4" w:space="0" w:color="0070C0"/>
            </w:tcBorders>
            <w:noWrap/>
            <w:vAlign w:val="center"/>
            <w:hideMark/>
          </w:tcPr>
          <w:p w14:paraId="0BC630F9"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lastRenderedPageBreak/>
              <w:t>Bangkok</w:t>
            </w:r>
          </w:p>
        </w:tc>
        <w:tc>
          <w:tcPr>
            <w:tcW w:w="4740" w:type="dxa"/>
            <w:tcBorders>
              <w:top w:val="nil"/>
              <w:left w:val="nil"/>
              <w:bottom w:val="single" w:sz="4" w:space="0" w:color="0070C0"/>
              <w:right w:val="single" w:sz="4" w:space="0" w:color="0070C0"/>
            </w:tcBorders>
            <w:noWrap/>
            <w:vAlign w:val="center"/>
            <w:hideMark/>
          </w:tcPr>
          <w:p w14:paraId="4D516D4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JC KEVIN SATHORN BANGKOK</w:t>
            </w:r>
          </w:p>
        </w:tc>
        <w:tc>
          <w:tcPr>
            <w:tcW w:w="2820" w:type="dxa"/>
            <w:tcBorders>
              <w:top w:val="nil"/>
              <w:left w:val="nil"/>
              <w:bottom w:val="single" w:sz="4" w:space="0" w:color="0070C0"/>
              <w:right w:val="single" w:sz="4" w:space="0" w:color="0070C0"/>
            </w:tcBorders>
            <w:vAlign w:val="center"/>
            <w:hideMark/>
          </w:tcPr>
          <w:p w14:paraId="47D99502"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T</w:t>
            </w:r>
          </w:p>
        </w:tc>
        <w:tc>
          <w:tcPr>
            <w:tcW w:w="1240" w:type="dxa"/>
            <w:tcBorders>
              <w:top w:val="nil"/>
              <w:left w:val="nil"/>
              <w:bottom w:val="single" w:sz="4" w:space="0" w:color="0070C0"/>
              <w:right w:val="single" w:sz="4" w:space="0" w:color="0070C0"/>
            </w:tcBorders>
            <w:vAlign w:val="center"/>
            <w:hideMark/>
          </w:tcPr>
          <w:p w14:paraId="0136364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 </w:t>
            </w:r>
          </w:p>
        </w:tc>
      </w:tr>
      <w:tr w:rsidR="003923A8" w:rsidRPr="003923A8" w14:paraId="492388E3" w14:textId="77777777" w:rsidTr="003923A8">
        <w:trPr>
          <w:trHeight w:val="300"/>
        </w:trPr>
        <w:tc>
          <w:tcPr>
            <w:tcW w:w="1840" w:type="dxa"/>
            <w:tcBorders>
              <w:top w:val="nil"/>
              <w:left w:val="single" w:sz="4" w:space="0" w:color="0070C0"/>
              <w:bottom w:val="single" w:sz="4" w:space="0" w:color="0070C0"/>
              <w:right w:val="single" w:sz="4" w:space="0" w:color="0070C0"/>
            </w:tcBorders>
            <w:noWrap/>
            <w:vAlign w:val="center"/>
            <w:hideMark/>
          </w:tcPr>
          <w:p w14:paraId="14EE3DFC"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Phuket</w:t>
            </w:r>
          </w:p>
        </w:tc>
        <w:tc>
          <w:tcPr>
            <w:tcW w:w="4740" w:type="dxa"/>
            <w:tcBorders>
              <w:top w:val="nil"/>
              <w:left w:val="nil"/>
              <w:bottom w:val="single" w:sz="4" w:space="0" w:color="0070C0"/>
              <w:right w:val="single" w:sz="4" w:space="0" w:color="0070C0"/>
            </w:tcBorders>
            <w:noWrap/>
            <w:vAlign w:val="center"/>
            <w:hideMark/>
          </w:tcPr>
          <w:p w14:paraId="12CC9619"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RAWAI PALM BEACH RESORT</w:t>
            </w:r>
          </w:p>
        </w:tc>
        <w:tc>
          <w:tcPr>
            <w:tcW w:w="2820" w:type="dxa"/>
            <w:tcBorders>
              <w:top w:val="nil"/>
              <w:left w:val="nil"/>
              <w:bottom w:val="single" w:sz="4" w:space="0" w:color="0070C0"/>
              <w:right w:val="single" w:sz="4" w:space="0" w:color="0070C0"/>
            </w:tcBorders>
            <w:vAlign w:val="center"/>
            <w:hideMark/>
          </w:tcPr>
          <w:p w14:paraId="4DA6F8FD"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T</w:t>
            </w:r>
          </w:p>
        </w:tc>
        <w:tc>
          <w:tcPr>
            <w:tcW w:w="1240" w:type="dxa"/>
            <w:tcBorders>
              <w:top w:val="nil"/>
              <w:left w:val="nil"/>
              <w:bottom w:val="single" w:sz="4" w:space="0" w:color="0070C0"/>
              <w:right w:val="single" w:sz="4" w:space="0" w:color="0070C0"/>
            </w:tcBorders>
            <w:vAlign w:val="center"/>
            <w:hideMark/>
          </w:tcPr>
          <w:p w14:paraId="19AAD11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3</w:t>
            </w:r>
          </w:p>
        </w:tc>
      </w:tr>
      <w:tr w:rsidR="003923A8" w:rsidRPr="003923A8" w14:paraId="4BF4A970" w14:textId="77777777" w:rsidTr="003923A8">
        <w:trPr>
          <w:trHeight w:val="300"/>
        </w:trPr>
        <w:tc>
          <w:tcPr>
            <w:tcW w:w="1840" w:type="dxa"/>
            <w:tcBorders>
              <w:top w:val="nil"/>
              <w:left w:val="single" w:sz="4" w:space="0" w:color="0070C0"/>
              <w:bottom w:val="single" w:sz="4" w:space="0" w:color="0070C0"/>
              <w:right w:val="single" w:sz="4" w:space="0" w:color="0070C0"/>
            </w:tcBorders>
            <w:noWrap/>
            <w:vAlign w:val="center"/>
            <w:hideMark/>
          </w:tcPr>
          <w:p w14:paraId="73475523"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Phuket</w:t>
            </w:r>
          </w:p>
        </w:tc>
        <w:tc>
          <w:tcPr>
            <w:tcW w:w="4740" w:type="dxa"/>
            <w:tcBorders>
              <w:top w:val="nil"/>
              <w:left w:val="nil"/>
              <w:bottom w:val="single" w:sz="4" w:space="0" w:color="0070C0"/>
              <w:right w:val="single" w:sz="4" w:space="0" w:color="0070C0"/>
            </w:tcBorders>
            <w:noWrap/>
            <w:vAlign w:val="center"/>
            <w:hideMark/>
          </w:tcPr>
          <w:p w14:paraId="129A1668"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ORCHIDACEA RESORT</w:t>
            </w:r>
          </w:p>
        </w:tc>
        <w:tc>
          <w:tcPr>
            <w:tcW w:w="2820" w:type="dxa"/>
            <w:tcBorders>
              <w:top w:val="nil"/>
              <w:left w:val="nil"/>
              <w:bottom w:val="single" w:sz="4" w:space="0" w:color="0070C0"/>
              <w:right w:val="single" w:sz="4" w:space="0" w:color="0070C0"/>
            </w:tcBorders>
            <w:vAlign w:val="center"/>
            <w:hideMark/>
          </w:tcPr>
          <w:p w14:paraId="3C5A3C78"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T</w:t>
            </w:r>
          </w:p>
        </w:tc>
        <w:tc>
          <w:tcPr>
            <w:tcW w:w="1240" w:type="dxa"/>
            <w:tcBorders>
              <w:top w:val="nil"/>
              <w:left w:val="nil"/>
              <w:bottom w:val="single" w:sz="4" w:space="0" w:color="0070C0"/>
              <w:right w:val="single" w:sz="4" w:space="0" w:color="0070C0"/>
            </w:tcBorders>
            <w:vAlign w:val="center"/>
            <w:hideMark/>
          </w:tcPr>
          <w:p w14:paraId="6CCE9345" w14:textId="77777777" w:rsidR="003923A8" w:rsidRPr="003923A8" w:rsidRDefault="003923A8" w:rsidP="003923A8">
            <w:pPr>
              <w:spacing w:after="0" w:line="240" w:lineRule="auto"/>
              <w:jc w:val="center"/>
              <w:rPr>
                <w:rFonts w:ascii="Arial" w:eastAsia="Times New Roman" w:hAnsi="Arial" w:cs="Arial"/>
                <w:b/>
                <w:bCs/>
                <w:color w:val="000000"/>
                <w:sz w:val="20"/>
                <w:szCs w:val="20"/>
                <w:lang w:eastAsia="es-MX"/>
              </w:rPr>
            </w:pPr>
            <w:r w:rsidRPr="003923A8">
              <w:rPr>
                <w:rFonts w:ascii="Arial" w:eastAsia="Times New Roman" w:hAnsi="Arial" w:cs="Arial"/>
                <w:b/>
                <w:bCs/>
                <w:color w:val="000000"/>
                <w:sz w:val="20"/>
                <w:szCs w:val="20"/>
                <w:lang w:eastAsia="es-MX"/>
              </w:rPr>
              <w:t> </w:t>
            </w:r>
          </w:p>
        </w:tc>
      </w:tr>
    </w:tbl>
    <w:p w14:paraId="0DB4A204" w14:textId="77777777" w:rsidR="00876D35" w:rsidRDefault="00876D35" w:rsidP="00D64792">
      <w:pPr>
        <w:spacing w:after="0"/>
        <w:rPr>
          <w:rFonts w:ascii="Arial" w:hAnsi="Arial" w:cs="Arial"/>
          <w:b/>
          <w:color w:val="E36C0A" w:themeColor="accent6" w:themeShade="BF"/>
          <w:szCs w:val="20"/>
        </w:rPr>
      </w:pPr>
    </w:p>
    <w:p w14:paraId="0CD08025" w14:textId="10FB2484" w:rsidR="007B715B" w:rsidRDefault="007B715B" w:rsidP="00D64792">
      <w:pPr>
        <w:spacing w:after="0"/>
        <w:rPr>
          <w:rFonts w:ascii="Arial" w:hAnsi="Arial" w:cs="Arial"/>
          <w:b/>
          <w:color w:val="E36C0A" w:themeColor="accent6" w:themeShade="BF"/>
          <w:szCs w:val="20"/>
        </w:rPr>
      </w:pPr>
      <w:r>
        <w:rPr>
          <w:rFonts w:ascii="Arial" w:hAnsi="Arial" w:cs="Arial"/>
          <w:b/>
          <w:color w:val="E36C0A" w:themeColor="accent6" w:themeShade="BF"/>
          <w:szCs w:val="20"/>
        </w:rPr>
        <w:t>Información General:</w:t>
      </w:r>
    </w:p>
    <w:p w14:paraId="33EA31FE"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Consultar Comisiones</w:t>
      </w:r>
    </w:p>
    <w:p w14:paraId="3A8CB35E"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Precios desde $890.00 dolares, confirmar fecha que se aplican</w:t>
      </w:r>
    </w:p>
    <w:p w14:paraId="42C9EBAC"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Hoteles previstos o similares Categorias:(Todos los Productos)</w:t>
      </w:r>
    </w:p>
    <w:p w14:paraId="57630D1C" w14:textId="0883B40E"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09</w:t>
      </w:r>
      <w:r>
        <w:rPr>
          <w:rFonts w:ascii="Arial" w:hAnsi="Arial" w:cs="Arial"/>
          <w:b/>
          <w:bCs/>
          <w:sz w:val="20"/>
          <w:szCs w:val="20"/>
          <w:lang w:val="es-MX"/>
        </w:rPr>
        <w:t xml:space="preserve"> </w:t>
      </w:r>
      <w:r w:rsidRPr="003923A8">
        <w:rPr>
          <w:rFonts w:ascii="Arial" w:hAnsi="Arial" w:cs="Arial"/>
          <w:b/>
          <w:bCs/>
          <w:sz w:val="20"/>
          <w:szCs w:val="20"/>
          <w:lang w:val="es-MX"/>
        </w:rPr>
        <w:t>Dias:</w:t>
      </w:r>
      <w:r w:rsidRPr="003923A8">
        <w:rPr>
          <w:rFonts w:ascii="Arial" w:hAnsi="Arial" w:cs="Arial"/>
          <w:sz w:val="20"/>
          <w:szCs w:val="20"/>
          <w:lang w:val="es-MX"/>
        </w:rPr>
        <w:t xml:space="preserve"> 01 comida</w:t>
      </w:r>
    </w:p>
    <w:p w14:paraId="0DFACD08"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Categoría: Selección, Selección-Aéreo</w:t>
      </w:r>
    </w:p>
    <w:p w14:paraId="699867EC" w14:textId="64E0FA63"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n-US"/>
        </w:rPr>
      </w:pPr>
      <w:r w:rsidRPr="003923A8">
        <w:rPr>
          <w:rFonts w:ascii="Arial" w:hAnsi="Arial" w:cs="Arial"/>
          <w:b/>
          <w:bCs/>
          <w:sz w:val="20"/>
          <w:szCs w:val="20"/>
          <w:lang w:val="en-US"/>
        </w:rPr>
        <w:t xml:space="preserve">TAILANDIA: </w:t>
      </w:r>
      <w:r w:rsidRPr="003923A8">
        <w:rPr>
          <w:rFonts w:ascii="Arial" w:hAnsi="Arial" w:cs="Arial"/>
          <w:sz w:val="20"/>
          <w:szCs w:val="20"/>
          <w:lang w:val="en-US"/>
        </w:rPr>
        <w:t xml:space="preserve">3 </w:t>
      </w:r>
      <w:proofErr w:type="spellStart"/>
      <w:r w:rsidRPr="003923A8">
        <w:rPr>
          <w:rFonts w:ascii="Arial" w:hAnsi="Arial" w:cs="Arial"/>
          <w:sz w:val="20"/>
          <w:szCs w:val="20"/>
          <w:lang w:val="en-US"/>
        </w:rPr>
        <w:t>Nts</w:t>
      </w:r>
      <w:proofErr w:type="spellEnd"/>
      <w:r w:rsidRPr="003923A8">
        <w:rPr>
          <w:rFonts w:ascii="Arial" w:hAnsi="Arial" w:cs="Arial"/>
          <w:sz w:val="20"/>
          <w:szCs w:val="20"/>
          <w:lang w:val="en-US"/>
        </w:rPr>
        <w:t xml:space="preserve"> Bangkok, 2 </w:t>
      </w:r>
      <w:proofErr w:type="spellStart"/>
      <w:r w:rsidRPr="003923A8">
        <w:rPr>
          <w:rFonts w:ascii="Arial" w:hAnsi="Arial" w:cs="Arial"/>
          <w:sz w:val="20"/>
          <w:szCs w:val="20"/>
          <w:lang w:val="en-US"/>
        </w:rPr>
        <w:t>Nts</w:t>
      </w:r>
      <w:proofErr w:type="spellEnd"/>
      <w:r w:rsidRPr="003923A8">
        <w:rPr>
          <w:rFonts w:ascii="Arial" w:hAnsi="Arial" w:cs="Arial"/>
          <w:sz w:val="20"/>
          <w:szCs w:val="20"/>
          <w:lang w:val="en-US"/>
        </w:rPr>
        <w:t xml:space="preserve"> Chiang Mai</w:t>
      </w:r>
      <w:r w:rsidRPr="003923A8">
        <w:rPr>
          <w:rFonts w:ascii="Arial" w:hAnsi="Arial" w:cs="Arial"/>
          <w:b/>
          <w:bCs/>
          <w:sz w:val="20"/>
          <w:szCs w:val="20"/>
          <w:lang w:val="en-US"/>
        </w:rPr>
        <w:t xml:space="preserve">, </w:t>
      </w:r>
      <w:r w:rsidRPr="003923A8">
        <w:rPr>
          <w:rFonts w:ascii="Arial" w:hAnsi="Arial" w:cs="Arial"/>
          <w:sz w:val="20"/>
          <w:szCs w:val="20"/>
          <w:lang w:val="en-US"/>
        </w:rPr>
        <w:t xml:space="preserve">3 </w:t>
      </w:r>
      <w:proofErr w:type="spellStart"/>
      <w:r w:rsidRPr="003923A8">
        <w:rPr>
          <w:rFonts w:ascii="Arial" w:hAnsi="Arial" w:cs="Arial"/>
          <w:sz w:val="20"/>
          <w:szCs w:val="20"/>
          <w:lang w:val="en-US"/>
        </w:rPr>
        <w:t>Nts</w:t>
      </w:r>
      <w:proofErr w:type="spellEnd"/>
      <w:r w:rsidRPr="003923A8">
        <w:rPr>
          <w:rFonts w:ascii="Arial" w:hAnsi="Arial" w:cs="Arial"/>
          <w:sz w:val="20"/>
          <w:szCs w:val="20"/>
          <w:lang w:val="en-US"/>
        </w:rPr>
        <w:t xml:space="preserve"> Phuket</w:t>
      </w:r>
    </w:p>
    <w:p w14:paraId="16D7B588"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Validez:</w:t>
      </w:r>
      <w:r w:rsidRPr="003923A8">
        <w:rPr>
          <w:rFonts w:ascii="Arial" w:hAnsi="Arial" w:cs="Arial"/>
          <w:sz w:val="20"/>
          <w:szCs w:val="20"/>
          <w:lang w:val="es-MX"/>
        </w:rPr>
        <w:t xml:space="preserve"> </w:t>
      </w:r>
      <w:r w:rsidRPr="003923A8">
        <w:rPr>
          <w:rFonts w:ascii="Arial" w:hAnsi="Arial" w:cs="Arial"/>
          <w:b/>
          <w:bCs/>
          <w:sz w:val="20"/>
          <w:szCs w:val="20"/>
          <w:lang w:val="es-MX"/>
        </w:rPr>
        <w:t>Desde Enero 2026 hasta Marzo del 2027</w:t>
      </w:r>
    </w:p>
    <w:p w14:paraId="6C5BF25A"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Salida: </w:t>
      </w:r>
      <w:r w:rsidRPr="003923A8">
        <w:rPr>
          <w:rFonts w:ascii="Arial" w:hAnsi="Arial" w:cs="Arial"/>
          <w:sz w:val="20"/>
          <w:szCs w:val="20"/>
          <w:lang w:val="es-MX"/>
        </w:rPr>
        <w:t>Los Martes</w:t>
      </w:r>
    </w:p>
    <w:p w14:paraId="1E6D5FA2" w14:textId="77777777" w:rsidR="003923A8" w:rsidRPr="003923A8" w:rsidRDefault="003923A8" w:rsidP="003923A8">
      <w:pPr>
        <w:autoSpaceDE w:val="0"/>
        <w:autoSpaceDN w:val="0"/>
        <w:adjustRightInd w:val="0"/>
        <w:spacing w:after="0" w:line="240" w:lineRule="auto"/>
        <w:jc w:val="both"/>
        <w:rPr>
          <w:rFonts w:ascii="Arial" w:hAnsi="Arial" w:cs="Arial"/>
          <w:color w:val="C00000"/>
          <w:sz w:val="20"/>
          <w:szCs w:val="20"/>
          <w:lang w:val="es-MX"/>
        </w:rPr>
      </w:pPr>
      <w:r w:rsidRPr="003923A8">
        <w:rPr>
          <w:rFonts w:ascii="Arial" w:hAnsi="Arial" w:cs="Arial"/>
          <w:b/>
          <w:bCs/>
          <w:color w:val="C00000"/>
          <w:sz w:val="20"/>
          <w:szCs w:val="20"/>
          <w:lang w:val="es-MX"/>
        </w:rPr>
        <w:t>2026,</w:t>
      </w:r>
    </w:p>
    <w:p w14:paraId="64FA83C5"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Enero: </w:t>
      </w:r>
      <w:r w:rsidRPr="003923A8">
        <w:rPr>
          <w:rFonts w:ascii="Arial" w:hAnsi="Arial" w:cs="Arial"/>
          <w:sz w:val="20"/>
          <w:szCs w:val="20"/>
          <w:lang w:val="es-MX"/>
        </w:rPr>
        <w:t>20,</w:t>
      </w:r>
    </w:p>
    <w:p w14:paraId="799E0610"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Febrero: </w:t>
      </w:r>
      <w:r w:rsidRPr="003923A8">
        <w:rPr>
          <w:rFonts w:ascii="Arial" w:hAnsi="Arial" w:cs="Arial"/>
          <w:sz w:val="20"/>
          <w:szCs w:val="20"/>
          <w:lang w:val="es-MX"/>
        </w:rPr>
        <w:t>17,</w:t>
      </w:r>
    </w:p>
    <w:p w14:paraId="3E5B8A6D"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Marzo: </w:t>
      </w:r>
      <w:r w:rsidRPr="003923A8">
        <w:rPr>
          <w:rFonts w:ascii="Arial" w:hAnsi="Arial" w:cs="Arial"/>
          <w:sz w:val="20"/>
          <w:szCs w:val="20"/>
          <w:lang w:val="es-MX"/>
        </w:rPr>
        <w:t>10, 24, 31,</w:t>
      </w:r>
    </w:p>
    <w:p w14:paraId="58DA3FC1"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Abril: </w:t>
      </w:r>
      <w:r w:rsidRPr="003923A8">
        <w:rPr>
          <w:rFonts w:ascii="Arial" w:hAnsi="Arial" w:cs="Arial"/>
          <w:sz w:val="20"/>
          <w:szCs w:val="20"/>
          <w:lang w:val="es-MX"/>
        </w:rPr>
        <w:t>07, 21,</w:t>
      </w:r>
    </w:p>
    <w:p w14:paraId="47CCA5E1"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Mayo: </w:t>
      </w:r>
      <w:r w:rsidRPr="003923A8">
        <w:rPr>
          <w:rFonts w:ascii="Arial" w:hAnsi="Arial" w:cs="Arial"/>
          <w:sz w:val="20"/>
          <w:szCs w:val="20"/>
          <w:lang w:val="es-MX"/>
        </w:rPr>
        <w:t>05, 19,</w:t>
      </w:r>
    </w:p>
    <w:p w14:paraId="11048F9E"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 xml:space="preserve">Junio: </w:t>
      </w:r>
      <w:r w:rsidRPr="003923A8">
        <w:rPr>
          <w:rFonts w:ascii="Arial" w:hAnsi="Arial" w:cs="Arial"/>
          <w:sz w:val="20"/>
          <w:szCs w:val="20"/>
          <w:lang w:val="es-MX"/>
        </w:rPr>
        <w:t>02, 16,</w:t>
      </w:r>
    </w:p>
    <w:p w14:paraId="770662EF"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Julio</w:t>
      </w:r>
      <w:r w:rsidRPr="003923A8">
        <w:rPr>
          <w:rFonts w:ascii="Arial" w:hAnsi="Arial" w:cs="Arial"/>
          <w:sz w:val="20"/>
          <w:szCs w:val="20"/>
          <w:lang w:val="es-MX"/>
        </w:rPr>
        <w:t>:07, 14,</w:t>
      </w:r>
    </w:p>
    <w:p w14:paraId="4B0E500D"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Agosto</w:t>
      </w:r>
      <w:r w:rsidRPr="003923A8">
        <w:rPr>
          <w:rFonts w:ascii="Arial" w:hAnsi="Arial" w:cs="Arial"/>
          <w:sz w:val="20"/>
          <w:szCs w:val="20"/>
          <w:lang w:val="es-MX"/>
        </w:rPr>
        <w:t>: 04,</w:t>
      </w:r>
    </w:p>
    <w:p w14:paraId="7F21EBD8"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Septiembre</w:t>
      </w:r>
      <w:r w:rsidRPr="003923A8">
        <w:rPr>
          <w:rFonts w:ascii="Arial" w:hAnsi="Arial" w:cs="Arial"/>
          <w:sz w:val="20"/>
          <w:szCs w:val="20"/>
          <w:lang w:val="es-MX"/>
        </w:rPr>
        <w:t>: 01, 15, 29,</w:t>
      </w:r>
    </w:p>
    <w:p w14:paraId="5361B79A"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Octubre</w:t>
      </w:r>
      <w:r w:rsidRPr="003923A8">
        <w:rPr>
          <w:rFonts w:ascii="Arial" w:hAnsi="Arial" w:cs="Arial"/>
          <w:sz w:val="20"/>
          <w:szCs w:val="20"/>
          <w:lang w:val="es-MX"/>
        </w:rPr>
        <w:t>: 06, 20,</w:t>
      </w:r>
    </w:p>
    <w:p w14:paraId="66CD6BA1"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Noviembre</w:t>
      </w:r>
      <w:r w:rsidRPr="003923A8">
        <w:rPr>
          <w:rFonts w:ascii="Arial" w:hAnsi="Arial" w:cs="Arial"/>
          <w:sz w:val="20"/>
          <w:szCs w:val="20"/>
          <w:lang w:val="es-MX"/>
        </w:rPr>
        <w:t>: 03, 10,</w:t>
      </w:r>
    </w:p>
    <w:p w14:paraId="71A6F3C6"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Diciembre</w:t>
      </w:r>
      <w:r w:rsidRPr="003923A8">
        <w:rPr>
          <w:rFonts w:ascii="Arial" w:hAnsi="Arial" w:cs="Arial"/>
          <w:sz w:val="20"/>
          <w:szCs w:val="20"/>
          <w:lang w:val="es-MX"/>
        </w:rPr>
        <w:t>: 08,</w:t>
      </w:r>
    </w:p>
    <w:p w14:paraId="2CE2EF89" w14:textId="77777777" w:rsidR="003923A8" w:rsidRPr="003923A8" w:rsidRDefault="003923A8" w:rsidP="003923A8">
      <w:pPr>
        <w:autoSpaceDE w:val="0"/>
        <w:autoSpaceDN w:val="0"/>
        <w:adjustRightInd w:val="0"/>
        <w:spacing w:after="0" w:line="240" w:lineRule="auto"/>
        <w:jc w:val="both"/>
        <w:rPr>
          <w:rFonts w:ascii="Arial" w:hAnsi="Arial" w:cs="Arial"/>
          <w:color w:val="C00000"/>
          <w:sz w:val="20"/>
          <w:szCs w:val="20"/>
          <w:lang w:val="es-MX"/>
        </w:rPr>
      </w:pPr>
      <w:r w:rsidRPr="003923A8">
        <w:rPr>
          <w:rFonts w:ascii="Arial" w:hAnsi="Arial" w:cs="Arial"/>
          <w:b/>
          <w:bCs/>
          <w:color w:val="C00000"/>
          <w:sz w:val="20"/>
          <w:szCs w:val="20"/>
          <w:lang w:val="es-MX"/>
        </w:rPr>
        <w:t>VALORES AÑADIDOS</w:t>
      </w:r>
    </w:p>
    <w:p w14:paraId="190C374F"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Tour Exclusivo Clientes Special Tours.</w:t>
      </w:r>
    </w:p>
    <w:p w14:paraId="04B291B1"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Visita al Santuario de Elefantes de Chiang Mai donde tendremos la oportunidad de interactuar con los elefantes de manera responsable y sostenible.</w:t>
      </w:r>
    </w:p>
    <w:p w14:paraId="518BEB6C"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Visita exclusiva clientes Special Tours en Bangkok, incluyendo Templos, Gran Palacio, paseo en tuk tuk y embarcación hasta el centro comercial Icon Siam.</w:t>
      </w:r>
    </w:p>
    <w:p w14:paraId="7FD369F1"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Excursiones opcionales en China consultar.</w:t>
      </w:r>
    </w:p>
    <w:p w14:paraId="6C944F57"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Cupos limitados, consultar al momento de reservar.</w:t>
      </w:r>
    </w:p>
    <w:p w14:paraId="10B4A223"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IMPORTANTE PRECIOS ESPECIALES DE NIÑOS: Los precios de niños indicados en esta página web se aplicarán siempre que compartan habitación con 2 adultos. En el momento de realizar la reserva se deberá indicar la fecha de nacimiento del niño y enviar una copia del pasaporte. Hasta no cumplir este requisito nuestro departamento de operaciones no podrá aplicar el precio especial.</w:t>
      </w:r>
    </w:p>
    <w:p w14:paraId="7CBCD0FC"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b/>
          <w:bCs/>
          <w:sz w:val="20"/>
          <w:szCs w:val="20"/>
          <w:lang w:val="es-MX"/>
        </w:rPr>
        <w:t>VISADOS Y VACUNAS:</w:t>
      </w:r>
      <w:r w:rsidRPr="003923A8">
        <w:rPr>
          <w:rFonts w:ascii="Arial" w:hAnsi="Arial" w:cs="Arial"/>
          <w:sz w:val="20"/>
          <w:szCs w:val="20"/>
          <w:lang w:val="es-MX"/>
        </w:rPr>
        <w:t xml:space="preserve"> Es RESPONSABILIDAD del pasajero 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w14:paraId="72AA3D31"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Este programa opera con un mínimo de 2 pasajeros.</w:t>
      </w:r>
    </w:p>
    <w:p w14:paraId="07FA855A"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Este itinerario está sujeto a cambios y modificaciones por imperativos de los gobiernos de los países.eta a variación sin previo aviso.</w:t>
      </w:r>
    </w:p>
    <w:p w14:paraId="30DA8D9C"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Por motivos operativos, el orden de las visitas puede verse alterado, al igual que el orden de las noches de estancia previstas. Se informará del itinerario final 20 días antes de la salida aproximadamente.</w:t>
      </w:r>
    </w:p>
    <w:p w14:paraId="4B777130"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Tarifa por pasajero en base a dólares americanos, se aceptan pagos en SOLES según tipo de cambio del día.</w:t>
      </w:r>
    </w:p>
    <w:p w14:paraId="403E1E45"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Es imprescindible recibir los detalles de los vuelos internacionales al menos 7 días antes de la fecha de salida. En caso contrario no podremos garantizar la correcta realización de los traslados de entrada y salida.</w:t>
      </w:r>
    </w:p>
    <w:p w14:paraId="2A1C231F"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Es imprescindible recibir la fotocopia del pasaporte al menos 65 días antes de la fecha de salida. Es necesario recibir copia del pasaporte para poder realizar la emisión de los Tickets (aéreos o tren) de este itinerario. Los Tickets deben de ser emitidos con los mismos nombres y números de pasaportes según aparece en el documento, caso contrario las Cías Aéreas y de tren se reservan el derecho de no dejar embarcar a los clientes. En caso de no recibir esta información, al menos 65 días antes del inicio del viaje, consideraremos válida la información online incluida en la reserva, no siendo Special Tours responsable de cualquier incidencia en el servicio, y siendo emitidos en dicha fecha con 100% de gastos.</w:t>
      </w:r>
    </w:p>
    <w:p w14:paraId="147C1EE0"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lastRenderedPageBreak/>
        <w:t>Por motivos operativos, en algunas salidas y trayectos aéreos se podrá utilizar compañías aéreas de bajo coste. Se informará en cada caso junto a la confirmación de servicios. La utilización de compañías aéreas de bajo coste no supondrá ninguna reducción sobre el precio publicado en nuestra página web.</w:t>
      </w:r>
    </w:p>
    <w:p w14:paraId="78B93D34"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Franquicia de equipaje vuelos domésticos en Tailandia: 1 maleta de 15 kg y una maleta de mano de hasta 7 kg y de dimensiones 55x40x23cm (sujeto a cambio por parte de la compañía aérea).</w:t>
      </w:r>
    </w:p>
    <w:p w14:paraId="756DFF2E"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En general, la hora prevista de entrega de habitaciones de los hoteles a los Viajeros es a partir de la 14.00 horas, pudiéndose dar el caso de que, aunque el Viajero llegue con anterioridad al hotel, no se le pueda facilitar la habitación hasta esa hora. Por otro lado, el Viajero deberá dejar libre su habitación el día de su salida antes de las 12.00 horas o, caso contrario, se verá obligado a pagar el correspondiente suplemento</w:t>
      </w:r>
    </w:p>
    <w:p w14:paraId="17E37B54"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No están incluidas en el precio de los programas las tasas de estancia en las ciudades. En caso de existir serán abonadas por los clientes en destino.</w:t>
      </w:r>
    </w:p>
    <w:p w14:paraId="0CFF037C"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Suplemento (por trayecto y persona) por traslados desde/hasta el aeropuerto de Bangkok Don Mueang (DMK). Por favor consultar en el momento de la reserva.</w:t>
      </w:r>
    </w:p>
    <w:p w14:paraId="2E3567D7"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Precios de cena de gala obligatoria los días 24 y 31 de Diciembre se confirmarán en el momento de realizar la reserva en firme. Consultar.</w:t>
      </w:r>
    </w:p>
    <w:p w14:paraId="51DD7AFF" w14:textId="77777777" w:rsidR="003923A8" w:rsidRPr="003923A8" w:rsidRDefault="003923A8" w:rsidP="003923A8">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3923A8">
        <w:rPr>
          <w:rFonts w:ascii="Arial" w:hAnsi="Arial" w:cs="Arial"/>
          <w:sz w:val="20"/>
          <w:szCs w:val="20"/>
          <w:lang w:val="es-MX"/>
        </w:rPr>
        <w:t>MUY IMPORTANTE GASTOS DE CANCELACIÓN: Desde el mismo momento de la ejecución de la reserva on line, encontrará a su disposición en SIGO "DETALLE de SERVICIOS de su IDENTIFICADOR" donde tendrá la fecha límite de cancelación.</w:t>
      </w:r>
    </w:p>
    <w:p w14:paraId="4A03B207" w14:textId="38C464F3" w:rsidR="007C2041" w:rsidRPr="003923A8" w:rsidRDefault="003923A8" w:rsidP="003923A8">
      <w:pPr>
        <w:pStyle w:val="Sinespaciado"/>
        <w:numPr>
          <w:ilvl w:val="0"/>
          <w:numId w:val="23"/>
        </w:numPr>
        <w:jc w:val="both"/>
        <w:rPr>
          <w:rFonts w:ascii="Arial" w:eastAsia="Calibri" w:hAnsi="Arial" w:cs="Arial"/>
          <w:b/>
          <w:color w:val="E36C0A"/>
          <w:sz w:val="20"/>
          <w:szCs w:val="20"/>
        </w:rPr>
      </w:pPr>
      <w:r w:rsidRPr="003923A8">
        <w:rPr>
          <w:rFonts w:ascii="Arial" w:hAnsi="Arial" w:cs="Arial"/>
          <w:sz w:val="20"/>
          <w:szCs w:val="20"/>
          <w:lang w:val="es-MX"/>
        </w:rPr>
        <w:t>Debido a la política de seguridad del país, los viajeros deben cumplir las leyes impuestas sobre seguridad en los aeropuertos y estaciones, y evitar siempre pasar objetos no permitidos como mecheros, cuchillos de pequeño tamaño (aunque sean souvenirs procedentes de otros países), y líquidos, entre otros, ya que de lo contrario la policía del aeropuerto procederá a la detención administrativa del viajero, requisar los objetos e imponer multas.</w:t>
      </w:r>
    </w:p>
    <w:p w14:paraId="3AD3EAFD" w14:textId="77777777" w:rsidR="003923A8" w:rsidRDefault="003923A8" w:rsidP="005E7574">
      <w:pPr>
        <w:pStyle w:val="Sinespaciado"/>
        <w:jc w:val="center"/>
        <w:rPr>
          <w:rFonts w:ascii="Arial" w:eastAsia="Calibri" w:hAnsi="Arial" w:cs="Arial"/>
          <w:b/>
          <w:color w:val="E36C0A"/>
          <w:sz w:val="24"/>
          <w:szCs w:val="24"/>
        </w:rPr>
      </w:pPr>
    </w:p>
    <w:p w14:paraId="3C4A469C" w14:textId="77777777" w:rsidR="003923A8" w:rsidRDefault="003923A8" w:rsidP="005E7574">
      <w:pPr>
        <w:pStyle w:val="Sinespaciado"/>
        <w:jc w:val="center"/>
        <w:rPr>
          <w:rFonts w:ascii="Arial" w:eastAsia="Calibri" w:hAnsi="Arial" w:cs="Arial"/>
          <w:b/>
          <w:color w:val="E36C0A"/>
          <w:sz w:val="24"/>
          <w:szCs w:val="24"/>
        </w:rPr>
      </w:pPr>
    </w:p>
    <w:p w14:paraId="3AD01D30" w14:textId="6EEAAF0C" w:rsidR="005E7574" w:rsidRPr="000055B4" w:rsidRDefault="005E7574" w:rsidP="005E7574">
      <w:pPr>
        <w:pStyle w:val="Sinespaciado"/>
        <w:jc w:val="center"/>
        <w:rPr>
          <w:rFonts w:ascii="Arial" w:eastAsia="Calibri" w:hAnsi="Arial" w:cs="Arial"/>
          <w:b/>
          <w:color w:val="E36C0A"/>
          <w:sz w:val="24"/>
          <w:szCs w:val="24"/>
        </w:rPr>
      </w:pPr>
      <w:r w:rsidRPr="000055B4">
        <w:rPr>
          <w:rFonts w:ascii="Arial" w:eastAsia="Calibri" w:hAnsi="Arial" w:cs="Arial"/>
          <w:b/>
          <w:color w:val="E36C0A"/>
          <w:sz w:val="24"/>
          <w:szCs w:val="24"/>
        </w:rPr>
        <w:t>MATERIAL DE USO EXCLUSIVO PARA AGENCIAS DE VIAJE</w:t>
      </w:r>
    </w:p>
    <w:p w14:paraId="5CFC8A59" w14:textId="77777777" w:rsidR="005E7574" w:rsidRPr="00311ABA" w:rsidRDefault="005E7574">
      <w:pPr>
        <w:pStyle w:val="Sinespaciado"/>
        <w:rPr>
          <w:rFonts w:ascii="Arial" w:hAnsi="Arial" w:cs="Arial"/>
          <w:sz w:val="20"/>
        </w:rPr>
      </w:pPr>
    </w:p>
    <w:sectPr w:rsidR="005E7574" w:rsidRPr="00311ABA" w:rsidSect="00E05C69">
      <w:headerReference w:type="default" r:id="rId7"/>
      <w:pgSz w:w="12240" w:h="15840"/>
      <w:pgMar w:top="1417" w:right="475" w:bottom="142"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4421" w14:textId="77777777" w:rsidR="00C422EB" w:rsidRDefault="00C422EB" w:rsidP="00C8589A">
      <w:pPr>
        <w:spacing w:after="0" w:line="240" w:lineRule="auto"/>
      </w:pPr>
      <w:r>
        <w:separator/>
      </w:r>
    </w:p>
  </w:endnote>
  <w:endnote w:type="continuationSeparator" w:id="0">
    <w:p w14:paraId="4DF430D6" w14:textId="77777777" w:rsidR="00C422EB" w:rsidRDefault="00C422EB" w:rsidP="00C8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D201" w14:textId="77777777" w:rsidR="00C422EB" w:rsidRDefault="00C422EB" w:rsidP="00C8589A">
      <w:pPr>
        <w:spacing w:after="0" w:line="240" w:lineRule="auto"/>
      </w:pPr>
      <w:r>
        <w:separator/>
      </w:r>
    </w:p>
  </w:footnote>
  <w:footnote w:type="continuationSeparator" w:id="0">
    <w:p w14:paraId="102646A4" w14:textId="77777777" w:rsidR="00C422EB" w:rsidRDefault="00C422EB" w:rsidP="00C85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0141" w14:textId="7BB5E8F0" w:rsidR="00C5112D" w:rsidRDefault="00C5112D" w:rsidP="00C8589A">
    <w:pPr>
      <w:pStyle w:val="Encabezado"/>
    </w:pPr>
  </w:p>
  <w:p w14:paraId="13FDD5E2" w14:textId="77777777" w:rsidR="00C5112D" w:rsidRDefault="00C5112D" w:rsidP="00C8589A">
    <w:pPr>
      <w:pStyle w:val="Encabezado"/>
    </w:pPr>
  </w:p>
  <w:p w14:paraId="0C030C95" w14:textId="77777777" w:rsidR="00C5112D" w:rsidRPr="00C8589A" w:rsidRDefault="00C5112D" w:rsidP="00C858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777F"/>
    <w:multiLevelType w:val="hybridMultilevel"/>
    <w:tmpl w:val="0F127D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FB14FF"/>
    <w:multiLevelType w:val="hybridMultilevel"/>
    <w:tmpl w:val="7A5EC7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B452087"/>
    <w:multiLevelType w:val="hybridMultilevel"/>
    <w:tmpl w:val="0F28C64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D1B2A83"/>
    <w:multiLevelType w:val="hybridMultilevel"/>
    <w:tmpl w:val="2FF4E9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401B4D"/>
    <w:multiLevelType w:val="hybridMultilevel"/>
    <w:tmpl w:val="31B8EA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9E13A8D"/>
    <w:multiLevelType w:val="hybridMultilevel"/>
    <w:tmpl w:val="F8649FC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502925"/>
    <w:multiLevelType w:val="hybridMultilevel"/>
    <w:tmpl w:val="300CCC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08F6833"/>
    <w:multiLevelType w:val="hybridMultilevel"/>
    <w:tmpl w:val="6E1CC41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2A20F73"/>
    <w:multiLevelType w:val="hybridMultilevel"/>
    <w:tmpl w:val="C2F492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F33301A"/>
    <w:multiLevelType w:val="hybridMultilevel"/>
    <w:tmpl w:val="76D691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BF0D40"/>
    <w:multiLevelType w:val="hybridMultilevel"/>
    <w:tmpl w:val="E8326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7A790E"/>
    <w:multiLevelType w:val="hybridMultilevel"/>
    <w:tmpl w:val="AA5AD4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A966317"/>
    <w:multiLevelType w:val="hybridMultilevel"/>
    <w:tmpl w:val="89BA4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608D57FC"/>
    <w:multiLevelType w:val="hybridMultilevel"/>
    <w:tmpl w:val="3DDA568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631E5185"/>
    <w:multiLevelType w:val="hybridMultilevel"/>
    <w:tmpl w:val="540EECF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67EC1066"/>
    <w:multiLevelType w:val="hybridMultilevel"/>
    <w:tmpl w:val="897615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94A7B78"/>
    <w:multiLevelType w:val="hybridMultilevel"/>
    <w:tmpl w:val="B6DED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217290E"/>
    <w:multiLevelType w:val="hybridMultilevel"/>
    <w:tmpl w:val="B852A11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2642FF7"/>
    <w:multiLevelType w:val="hybridMultilevel"/>
    <w:tmpl w:val="C21E9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0846B6"/>
    <w:multiLevelType w:val="hybridMultilevel"/>
    <w:tmpl w:val="EBCEC9B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750A59D1"/>
    <w:multiLevelType w:val="hybridMultilevel"/>
    <w:tmpl w:val="CD4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72691F"/>
    <w:multiLevelType w:val="hybridMultilevel"/>
    <w:tmpl w:val="486CC1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8996338"/>
    <w:multiLevelType w:val="hybridMultilevel"/>
    <w:tmpl w:val="5F466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C563A2F"/>
    <w:multiLevelType w:val="hybridMultilevel"/>
    <w:tmpl w:val="4718F3D8"/>
    <w:lvl w:ilvl="0" w:tplc="BF98E2A4">
      <w:numFmt w:val="bullet"/>
      <w:lvlText w:val="•"/>
      <w:lvlJc w:val="left"/>
      <w:pPr>
        <w:ind w:left="705" w:hanging="705"/>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498427800">
    <w:abstractNumId w:val="21"/>
  </w:num>
  <w:num w:numId="2" w16cid:durableId="451241571">
    <w:abstractNumId w:val="15"/>
  </w:num>
  <w:num w:numId="3" w16cid:durableId="417485206">
    <w:abstractNumId w:val="7"/>
  </w:num>
  <w:num w:numId="4" w16cid:durableId="1705523322">
    <w:abstractNumId w:val="14"/>
  </w:num>
  <w:num w:numId="5" w16cid:durableId="1420836315">
    <w:abstractNumId w:val="8"/>
  </w:num>
  <w:num w:numId="6" w16cid:durableId="1908370490">
    <w:abstractNumId w:val="11"/>
  </w:num>
  <w:num w:numId="7" w16cid:durableId="474301240">
    <w:abstractNumId w:val="5"/>
  </w:num>
  <w:num w:numId="8" w16cid:durableId="1457334113">
    <w:abstractNumId w:val="6"/>
  </w:num>
  <w:num w:numId="9" w16cid:durableId="1814370892">
    <w:abstractNumId w:val="19"/>
  </w:num>
  <w:num w:numId="10" w16cid:durableId="751588593">
    <w:abstractNumId w:val="13"/>
  </w:num>
  <w:num w:numId="11" w16cid:durableId="424572425">
    <w:abstractNumId w:val="3"/>
  </w:num>
  <w:num w:numId="12" w16cid:durableId="874542375">
    <w:abstractNumId w:val="12"/>
  </w:num>
  <w:num w:numId="13" w16cid:durableId="622155654">
    <w:abstractNumId w:val="1"/>
  </w:num>
  <w:num w:numId="14" w16cid:durableId="1750229694">
    <w:abstractNumId w:val="17"/>
  </w:num>
  <w:num w:numId="15" w16cid:durableId="210196013">
    <w:abstractNumId w:val="2"/>
  </w:num>
  <w:num w:numId="16" w16cid:durableId="1607931353">
    <w:abstractNumId w:val="23"/>
  </w:num>
  <w:num w:numId="17" w16cid:durableId="1277755409">
    <w:abstractNumId w:val="4"/>
  </w:num>
  <w:num w:numId="18" w16cid:durableId="1077900668">
    <w:abstractNumId w:val="20"/>
  </w:num>
  <w:num w:numId="19" w16cid:durableId="850994120">
    <w:abstractNumId w:val="10"/>
  </w:num>
  <w:num w:numId="20" w16cid:durableId="604919956">
    <w:abstractNumId w:val="16"/>
  </w:num>
  <w:num w:numId="21" w16cid:durableId="455106352">
    <w:abstractNumId w:val="22"/>
  </w:num>
  <w:num w:numId="22" w16cid:durableId="1938438492">
    <w:abstractNumId w:val="9"/>
  </w:num>
  <w:num w:numId="23" w16cid:durableId="729115979">
    <w:abstractNumId w:val="0"/>
  </w:num>
  <w:num w:numId="24" w16cid:durableId="1119185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589A"/>
    <w:rsid w:val="000055B4"/>
    <w:rsid w:val="00011E7C"/>
    <w:rsid w:val="00016A77"/>
    <w:rsid w:val="00030DCA"/>
    <w:rsid w:val="00037F87"/>
    <w:rsid w:val="00040CE8"/>
    <w:rsid w:val="000421AC"/>
    <w:rsid w:val="00047DFA"/>
    <w:rsid w:val="0005085F"/>
    <w:rsid w:val="00086B0B"/>
    <w:rsid w:val="000B3952"/>
    <w:rsid w:val="000C1168"/>
    <w:rsid w:val="000C49C0"/>
    <w:rsid w:val="000D61B9"/>
    <w:rsid w:val="000F3008"/>
    <w:rsid w:val="00116AB1"/>
    <w:rsid w:val="00141D31"/>
    <w:rsid w:val="00144DD4"/>
    <w:rsid w:val="0015035D"/>
    <w:rsid w:val="0017334B"/>
    <w:rsid w:val="001737BB"/>
    <w:rsid w:val="00176C0C"/>
    <w:rsid w:val="0018207C"/>
    <w:rsid w:val="00185DB8"/>
    <w:rsid w:val="001D03FE"/>
    <w:rsid w:val="001E29D5"/>
    <w:rsid w:val="001E3358"/>
    <w:rsid w:val="001E4A6C"/>
    <w:rsid w:val="001F19B7"/>
    <w:rsid w:val="00202AC7"/>
    <w:rsid w:val="0020360F"/>
    <w:rsid w:val="00205FA4"/>
    <w:rsid w:val="0023164B"/>
    <w:rsid w:val="002628D2"/>
    <w:rsid w:val="00266491"/>
    <w:rsid w:val="00293E77"/>
    <w:rsid w:val="00295CFB"/>
    <w:rsid w:val="002B11A5"/>
    <w:rsid w:val="002C53E2"/>
    <w:rsid w:val="002F21B9"/>
    <w:rsid w:val="003006B8"/>
    <w:rsid w:val="00311ABA"/>
    <w:rsid w:val="0031293D"/>
    <w:rsid w:val="003405D9"/>
    <w:rsid w:val="00343384"/>
    <w:rsid w:val="0035660E"/>
    <w:rsid w:val="00356A70"/>
    <w:rsid w:val="00357FA3"/>
    <w:rsid w:val="0036263D"/>
    <w:rsid w:val="00365C20"/>
    <w:rsid w:val="003923A8"/>
    <w:rsid w:val="003A2B8B"/>
    <w:rsid w:val="003B343D"/>
    <w:rsid w:val="003B70A7"/>
    <w:rsid w:val="00405FDC"/>
    <w:rsid w:val="00417A30"/>
    <w:rsid w:val="00422740"/>
    <w:rsid w:val="0042289D"/>
    <w:rsid w:val="00433464"/>
    <w:rsid w:val="0044163B"/>
    <w:rsid w:val="0044607A"/>
    <w:rsid w:val="00461465"/>
    <w:rsid w:val="004E5F8A"/>
    <w:rsid w:val="004F7724"/>
    <w:rsid w:val="00501D4C"/>
    <w:rsid w:val="00510CF5"/>
    <w:rsid w:val="00515858"/>
    <w:rsid w:val="005244EC"/>
    <w:rsid w:val="005338A2"/>
    <w:rsid w:val="00535567"/>
    <w:rsid w:val="00535603"/>
    <w:rsid w:val="00545613"/>
    <w:rsid w:val="00546E88"/>
    <w:rsid w:val="005573E5"/>
    <w:rsid w:val="005762ED"/>
    <w:rsid w:val="005838C8"/>
    <w:rsid w:val="00590CC8"/>
    <w:rsid w:val="0059478A"/>
    <w:rsid w:val="005B257F"/>
    <w:rsid w:val="005B4CA0"/>
    <w:rsid w:val="005E7574"/>
    <w:rsid w:val="005F2F9D"/>
    <w:rsid w:val="0062173D"/>
    <w:rsid w:val="00622629"/>
    <w:rsid w:val="006276C7"/>
    <w:rsid w:val="00652B5F"/>
    <w:rsid w:val="0066121B"/>
    <w:rsid w:val="00670201"/>
    <w:rsid w:val="00673333"/>
    <w:rsid w:val="0068025A"/>
    <w:rsid w:val="00686E1C"/>
    <w:rsid w:val="00696394"/>
    <w:rsid w:val="006965C5"/>
    <w:rsid w:val="006A16A6"/>
    <w:rsid w:val="006B5745"/>
    <w:rsid w:val="006E25EB"/>
    <w:rsid w:val="00716124"/>
    <w:rsid w:val="00737E24"/>
    <w:rsid w:val="007453F6"/>
    <w:rsid w:val="00777F02"/>
    <w:rsid w:val="007872E9"/>
    <w:rsid w:val="00792977"/>
    <w:rsid w:val="00795EDC"/>
    <w:rsid w:val="007B715B"/>
    <w:rsid w:val="007C2041"/>
    <w:rsid w:val="007E0975"/>
    <w:rsid w:val="007E2084"/>
    <w:rsid w:val="007E3577"/>
    <w:rsid w:val="008116F7"/>
    <w:rsid w:val="00847F90"/>
    <w:rsid w:val="00856A11"/>
    <w:rsid w:val="008667C4"/>
    <w:rsid w:val="00867058"/>
    <w:rsid w:val="008718E2"/>
    <w:rsid w:val="00876D35"/>
    <w:rsid w:val="00895E7D"/>
    <w:rsid w:val="008A0B0A"/>
    <w:rsid w:val="008B5782"/>
    <w:rsid w:val="008C205B"/>
    <w:rsid w:val="008C60A5"/>
    <w:rsid w:val="008C7ECC"/>
    <w:rsid w:val="008D476E"/>
    <w:rsid w:val="008D5090"/>
    <w:rsid w:val="008D5A10"/>
    <w:rsid w:val="008E308F"/>
    <w:rsid w:val="008E3A41"/>
    <w:rsid w:val="00903B11"/>
    <w:rsid w:val="00911AF3"/>
    <w:rsid w:val="009322A2"/>
    <w:rsid w:val="00940064"/>
    <w:rsid w:val="00954ACF"/>
    <w:rsid w:val="0096405E"/>
    <w:rsid w:val="00980463"/>
    <w:rsid w:val="00993D6F"/>
    <w:rsid w:val="009D75B3"/>
    <w:rsid w:val="009D7DBE"/>
    <w:rsid w:val="009F1B40"/>
    <w:rsid w:val="009F7E09"/>
    <w:rsid w:val="00A26BA7"/>
    <w:rsid w:val="00A301A6"/>
    <w:rsid w:val="00A35103"/>
    <w:rsid w:val="00A57E56"/>
    <w:rsid w:val="00A6630E"/>
    <w:rsid w:val="00AD0D27"/>
    <w:rsid w:val="00AE4E49"/>
    <w:rsid w:val="00AF52C0"/>
    <w:rsid w:val="00AF76BF"/>
    <w:rsid w:val="00B12651"/>
    <w:rsid w:val="00B549C3"/>
    <w:rsid w:val="00B660C0"/>
    <w:rsid w:val="00B73B6C"/>
    <w:rsid w:val="00BA1B52"/>
    <w:rsid w:val="00BA212E"/>
    <w:rsid w:val="00BA5EAA"/>
    <w:rsid w:val="00BA7E3E"/>
    <w:rsid w:val="00BB6161"/>
    <w:rsid w:val="00BD046D"/>
    <w:rsid w:val="00BE0BCF"/>
    <w:rsid w:val="00BE4BB5"/>
    <w:rsid w:val="00C12B56"/>
    <w:rsid w:val="00C422EB"/>
    <w:rsid w:val="00C50C69"/>
    <w:rsid w:val="00C5112D"/>
    <w:rsid w:val="00C603C0"/>
    <w:rsid w:val="00C77A67"/>
    <w:rsid w:val="00C803EF"/>
    <w:rsid w:val="00C8589A"/>
    <w:rsid w:val="00C95085"/>
    <w:rsid w:val="00CA156A"/>
    <w:rsid w:val="00CA4381"/>
    <w:rsid w:val="00CC5F15"/>
    <w:rsid w:val="00CD2F0A"/>
    <w:rsid w:val="00CD7133"/>
    <w:rsid w:val="00D0508B"/>
    <w:rsid w:val="00D14DAA"/>
    <w:rsid w:val="00D203BB"/>
    <w:rsid w:val="00D24D46"/>
    <w:rsid w:val="00D46507"/>
    <w:rsid w:val="00D64792"/>
    <w:rsid w:val="00D72FDF"/>
    <w:rsid w:val="00DC3514"/>
    <w:rsid w:val="00DC6CF6"/>
    <w:rsid w:val="00DE3A6C"/>
    <w:rsid w:val="00DE4354"/>
    <w:rsid w:val="00DF31B7"/>
    <w:rsid w:val="00E05C69"/>
    <w:rsid w:val="00E10894"/>
    <w:rsid w:val="00E11E80"/>
    <w:rsid w:val="00E145D6"/>
    <w:rsid w:val="00E17966"/>
    <w:rsid w:val="00E3615B"/>
    <w:rsid w:val="00E54A8B"/>
    <w:rsid w:val="00E6010F"/>
    <w:rsid w:val="00E668BA"/>
    <w:rsid w:val="00E870B6"/>
    <w:rsid w:val="00E87EA4"/>
    <w:rsid w:val="00EA3D77"/>
    <w:rsid w:val="00EA4397"/>
    <w:rsid w:val="00EB798C"/>
    <w:rsid w:val="00EC7851"/>
    <w:rsid w:val="00EE6C7A"/>
    <w:rsid w:val="00EF4F79"/>
    <w:rsid w:val="00F0313C"/>
    <w:rsid w:val="00F11953"/>
    <w:rsid w:val="00F1703C"/>
    <w:rsid w:val="00F232AE"/>
    <w:rsid w:val="00F37191"/>
    <w:rsid w:val="00F5570C"/>
    <w:rsid w:val="00F667AD"/>
    <w:rsid w:val="00F80BEA"/>
    <w:rsid w:val="00F829C0"/>
    <w:rsid w:val="00F87A7D"/>
    <w:rsid w:val="00FA6FAA"/>
    <w:rsid w:val="00FB0B68"/>
    <w:rsid w:val="00FB0EBA"/>
    <w:rsid w:val="00FE39FE"/>
    <w:rsid w:val="00FF1BB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96E4D"/>
  <w15:docId w15:val="{F1BC321B-8F64-4639-85D7-C4536DA3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AA"/>
  </w:style>
  <w:style w:type="paragraph" w:styleId="Ttulo5">
    <w:name w:val="heading 5"/>
    <w:basedOn w:val="Normal"/>
    <w:link w:val="Ttulo5Car"/>
    <w:uiPriority w:val="9"/>
    <w:qFormat/>
    <w:rsid w:val="00716124"/>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g-binding">
    <w:name w:val="ng-binding"/>
    <w:basedOn w:val="Fuentedeprrafopredeter"/>
    <w:rsid w:val="00C8589A"/>
  </w:style>
  <w:style w:type="character" w:customStyle="1" w:styleId="ng-scope">
    <w:name w:val="ng-scope"/>
    <w:basedOn w:val="Fuentedeprrafopredeter"/>
    <w:rsid w:val="00C8589A"/>
  </w:style>
  <w:style w:type="character" w:styleId="Hipervnculo">
    <w:name w:val="Hyperlink"/>
    <w:basedOn w:val="Fuentedeprrafopredeter"/>
    <w:uiPriority w:val="99"/>
    <w:semiHidden/>
    <w:unhideWhenUsed/>
    <w:rsid w:val="00C8589A"/>
    <w:rPr>
      <w:color w:val="0000FF"/>
      <w:u w:val="single"/>
    </w:rPr>
  </w:style>
  <w:style w:type="paragraph" w:customStyle="1" w:styleId="ng-scope1">
    <w:name w:val="ng-scope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itulodia">
    <w:name w:val="titulodia"/>
    <w:basedOn w:val="Fuentedeprrafopredeter"/>
    <w:rsid w:val="00C8589A"/>
  </w:style>
  <w:style w:type="paragraph" w:customStyle="1" w:styleId="ng-binding1">
    <w:name w:val="ng-binding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C858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89A"/>
    <w:rPr>
      <w:rFonts w:ascii="Tahoma" w:hAnsi="Tahoma" w:cs="Tahoma"/>
      <w:sz w:val="16"/>
      <w:szCs w:val="16"/>
    </w:rPr>
  </w:style>
  <w:style w:type="paragraph" w:styleId="Encabezado">
    <w:name w:val="header"/>
    <w:basedOn w:val="Normal"/>
    <w:link w:val="EncabezadoCar"/>
    <w:uiPriority w:val="99"/>
    <w:unhideWhenUsed/>
    <w:rsid w:val="00C858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89A"/>
  </w:style>
  <w:style w:type="paragraph" w:styleId="Piedepgina">
    <w:name w:val="footer"/>
    <w:basedOn w:val="Normal"/>
    <w:link w:val="PiedepginaCar"/>
    <w:uiPriority w:val="99"/>
    <w:unhideWhenUsed/>
    <w:rsid w:val="00C858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89A"/>
  </w:style>
  <w:style w:type="paragraph" w:styleId="Prrafodelista">
    <w:name w:val="List Paragraph"/>
    <w:basedOn w:val="Normal"/>
    <w:uiPriority w:val="34"/>
    <w:qFormat/>
    <w:rsid w:val="00030DCA"/>
    <w:pPr>
      <w:ind w:left="720"/>
      <w:contextualSpacing/>
    </w:pPr>
  </w:style>
  <w:style w:type="paragraph" w:styleId="Sinespaciado">
    <w:name w:val="No Spacing"/>
    <w:uiPriority w:val="1"/>
    <w:qFormat/>
    <w:rsid w:val="00311ABA"/>
    <w:pPr>
      <w:spacing w:after="0" w:line="240" w:lineRule="auto"/>
    </w:pPr>
  </w:style>
  <w:style w:type="character" w:customStyle="1" w:styleId="Ttulo5Car">
    <w:name w:val="Título 5 Car"/>
    <w:basedOn w:val="Fuentedeprrafopredeter"/>
    <w:link w:val="Ttulo5"/>
    <w:uiPriority w:val="9"/>
    <w:rsid w:val="00716124"/>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0552">
      <w:bodyDiv w:val="1"/>
      <w:marLeft w:val="0"/>
      <w:marRight w:val="0"/>
      <w:marTop w:val="0"/>
      <w:marBottom w:val="0"/>
      <w:divBdr>
        <w:top w:val="none" w:sz="0" w:space="0" w:color="auto"/>
        <w:left w:val="none" w:sz="0" w:space="0" w:color="auto"/>
        <w:bottom w:val="none" w:sz="0" w:space="0" w:color="auto"/>
        <w:right w:val="none" w:sz="0" w:space="0" w:color="auto"/>
      </w:divBdr>
    </w:div>
    <w:div w:id="115566490">
      <w:bodyDiv w:val="1"/>
      <w:marLeft w:val="0"/>
      <w:marRight w:val="0"/>
      <w:marTop w:val="0"/>
      <w:marBottom w:val="0"/>
      <w:divBdr>
        <w:top w:val="none" w:sz="0" w:space="0" w:color="auto"/>
        <w:left w:val="none" w:sz="0" w:space="0" w:color="auto"/>
        <w:bottom w:val="none" w:sz="0" w:space="0" w:color="auto"/>
        <w:right w:val="none" w:sz="0" w:space="0" w:color="auto"/>
      </w:divBdr>
    </w:div>
    <w:div w:id="130637256">
      <w:bodyDiv w:val="1"/>
      <w:marLeft w:val="0"/>
      <w:marRight w:val="0"/>
      <w:marTop w:val="0"/>
      <w:marBottom w:val="0"/>
      <w:divBdr>
        <w:top w:val="none" w:sz="0" w:space="0" w:color="auto"/>
        <w:left w:val="none" w:sz="0" w:space="0" w:color="auto"/>
        <w:bottom w:val="none" w:sz="0" w:space="0" w:color="auto"/>
        <w:right w:val="none" w:sz="0" w:space="0" w:color="auto"/>
      </w:divBdr>
    </w:div>
    <w:div w:id="130944171">
      <w:bodyDiv w:val="1"/>
      <w:marLeft w:val="0"/>
      <w:marRight w:val="0"/>
      <w:marTop w:val="0"/>
      <w:marBottom w:val="0"/>
      <w:divBdr>
        <w:top w:val="none" w:sz="0" w:space="0" w:color="auto"/>
        <w:left w:val="none" w:sz="0" w:space="0" w:color="auto"/>
        <w:bottom w:val="none" w:sz="0" w:space="0" w:color="auto"/>
        <w:right w:val="none" w:sz="0" w:space="0" w:color="auto"/>
      </w:divBdr>
    </w:div>
    <w:div w:id="141510965">
      <w:bodyDiv w:val="1"/>
      <w:marLeft w:val="0"/>
      <w:marRight w:val="0"/>
      <w:marTop w:val="0"/>
      <w:marBottom w:val="0"/>
      <w:divBdr>
        <w:top w:val="none" w:sz="0" w:space="0" w:color="auto"/>
        <w:left w:val="none" w:sz="0" w:space="0" w:color="auto"/>
        <w:bottom w:val="none" w:sz="0" w:space="0" w:color="auto"/>
        <w:right w:val="none" w:sz="0" w:space="0" w:color="auto"/>
      </w:divBdr>
    </w:div>
    <w:div w:id="157043178">
      <w:bodyDiv w:val="1"/>
      <w:marLeft w:val="0"/>
      <w:marRight w:val="0"/>
      <w:marTop w:val="0"/>
      <w:marBottom w:val="0"/>
      <w:divBdr>
        <w:top w:val="none" w:sz="0" w:space="0" w:color="auto"/>
        <w:left w:val="none" w:sz="0" w:space="0" w:color="auto"/>
        <w:bottom w:val="none" w:sz="0" w:space="0" w:color="auto"/>
        <w:right w:val="none" w:sz="0" w:space="0" w:color="auto"/>
      </w:divBdr>
    </w:div>
    <w:div w:id="166410888">
      <w:bodyDiv w:val="1"/>
      <w:marLeft w:val="0"/>
      <w:marRight w:val="0"/>
      <w:marTop w:val="0"/>
      <w:marBottom w:val="0"/>
      <w:divBdr>
        <w:top w:val="none" w:sz="0" w:space="0" w:color="auto"/>
        <w:left w:val="none" w:sz="0" w:space="0" w:color="auto"/>
        <w:bottom w:val="none" w:sz="0" w:space="0" w:color="auto"/>
        <w:right w:val="none" w:sz="0" w:space="0" w:color="auto"/>
      </w:divBdr>
    </w:div>
    <w:div w:id="166870573">
      <w:bodyDiv w:val="1"/>
      <w:marLeft w:val="0"/>
      <w:marRight w:val="0"/>
      <w:marTop w:val="0"/>
      <w:marBottom w:val="0"/>
      <w:divBdr>
        <w:top w:val="none" w:sz="0" w:space="0" w:color="auto"/>
        <w:left w:val="none" w:sz="0" w:space="0" w:color="auto"/>
        <w:bottom w:val="none" w:sz="0" w:space="0" w:color="auto"/>
        <w:right w:val="none" w:sz="0" w:space="0" w:color="auto"/>
      </w:divBdr>
    </w:div>
    <w:div w:id="175004027">
      <w:bodyDiv w:val="1"/>
      <w:marLeft w:val="0"/>
      <w:marRight w:val="0"/>
      <w:marTop w:val="0"/>
      <w:marBottom w:val="0"/>
      <w:divBdr>
        <w:top w:val="none" w:sz="0" w:space="0" w:color="auto"/>
        <w:left w:val="none" w:sz="0" w:space="0" w:color="auto"/>
        <w:bottom w:val="none" w:sz="0" w:space="0" w:color="auto"/>
        <w:right w:val="none" w:sz="0" w:space="0" w:color="auto"/>
      </w:divBdr>
    </w:div>
    <w:div w:id="257180121">
      <w:bodyDiv w:val="1"/>
      <w:marLeft w:val="0"/>
      <w:marRight w:val="0"/>
      <w:marTop w:val="0"/>
      <w:marBottom w:val="0"/>
      <w:divBdr>
        <w:top w:val="none" w:sz="0" w:space="0" w:color="auto"/>
        <w:left w:val="none" w:sz="0" w:space="0" w:color="auto"/>
        <w:bottom w:val="none" w:sz="0" w:space="0" w:color="auto"/>
        <w:right w:val="none" w:sz="0" w:space="0" w:color="auto"/>
      </w:divBdr>
    </w:div>
    <w:div w:id="264075905">
      <w:bodyDiv w:val="1"/>
      <w:marLeft w:val="0"/>
      <w:marRight w:val="0"/>
      <w:marTop w:val="0"/>
      <w:marBottom w:val="0"/>
      <w:divBdr>
        <w:top w:val="none" w:sz="0" w:space="0" w:color="auto"/>
        <w:left w:val="none" w:sz="0" w:space="0" w:color="auto"/>
        <w:bottom w:val="none" w:sz="0" w:space="0" w:color="auto"/>
        <w:right w:val="none" w:sz="0" w:space="0" w:color="auto"/>
      </w:divBdr>
    </w:div>
    <w:div w:id="277184261">
      <w:bodyDiv w:val="1"/>
      <w:marLeft w:val="0"/>
      <w:marRight w:val="0"/>
      <w:marTop w:val="0"/>
      <w:marBottom w:val="0"/>
      <w:divBdr>
        <w:top w:val="none" w:sz="0" w:space="0" w:color="auto"/>
        <w:left w:val="none" w:sz="0" w:space="0" w:color="auto"/>
        <w:bottom w:val="none" w:sz="0" w:space="0" w:color="auto"/>
        <w:right w:val="none" w:sz="0" w:space="0" w:color="auto"/>
      </w:divBdr>
    </w:div>
    <w:div w:id="307243998">
      <w:bodyDiv w:val="1"/>
      <w:marLeft w:val="0"/>
      <w:marRight w:val="0"/>
      <w:marTop w:val="0"/>
      <w:marBottom w:val="0"/>
      <w:divBdr>
        <w:top w:val="none" w:sz="0" w:space="0" w:color="auto"/>
        <w:left w:val="none" w:sz="0" w:space="0" w:color="auto"/>
        <w:bottom w:val="none" w:sz="0" w:space="0" w:color="auto"/>
        <w:right w:val="none" w:sz="0" w:space="0" w:color="auto"/>
      </w:divBdr>
    </w:div>
    <w:div w:id="309943274">
      <w:bodyDiv w:val="1"/>
      <w:marLeft w:val="0"/>
      <w:marRight w:val="0"/>
      <w:marTop w:val="0"/>
      <w:marBottom w:val="0"/>
      <w:divBdr>
        <w:top w:val="none" w:sz="0" w:space="0" w:color="auto"/>
        <w:left w:val="none" w:sz="0" w:space="0" w:color="auto"/>
        <w:bottom w:val="none" w:sz="0" w:space="0" w:color="auto"/>
        <w:right w:val="none" w:sz="0" w:space="0" w:color="auto"/>
      </w:divBdr>
    </w:div>
    <w:div w:id="312024297">
      <w:bodyDiv w:val="1"/>
      <w:marLeft w:val="0"/>
      <w:marRight w:val="0"/>
      <w:marTop w:val="0"/>
      <w:marBottom w:val="0"/>
      <w:divBdr>
        <w:top w:val="none" w:sz="0" w:space="0" w:color="auto"/>
        <w:left w:val="none" w:sz="0" w:space="0" w:color="auto"/>
        <w:bottom w:val="none" w:sz="0" w:space="0" w:color="auto"/>
        <w:right w:val="none" w:sz="0" w:space="0" w:color="auto"/>
      </w:divBdr>
    </w:div>
    <w:div w:id="351415715">
      <w:bodyDiv w:val="1"/>
      <w:marLeft w:val="0"/>
      <w:marRight w:val="0"/>
      <w:marTop w:val="0"/>
      <w:marBottom w:val="0"/>
      <w:divBdr>
        <w:top w:val="none" w:sz="0" w:space="0" w:color="auto"/>
        <w:left w:val="none" w:sz="0" w:space="0" w:color="auto"/>
        <w:bottom w:val="none" w:sz="0" w:space="0" w:color="auto"/>
        <w:right w:val="none" w:sz="0" w:space="0" w:color="auto"/>
      </w:divBdr>
    </w:div>
    <w:div w:id="359821460">
      <w:bodyDiv w:val="1"/>
      <w:marLeft w:val="0"/>
      <w:marRight w:val="0"/>
      <w:marTop w:val="0"/>
      <w:marBottom w:val="0"/>
      <w:divBdr>
        <w:top w:val="none" w:sz="0" w:space="0" w:color="auto"/>
        <w:left w:val="none" w:sz="0" w:space="0" w:color="auto"/>
        <w:bottom w:val="none" w:sz="0" w:space="0" w:color="auto"/>
        <w:right w:val="none" w:sz="0" w:space="0" w:color="auto"/>
      </w:divBdr>
    </w:div>
    <w:div w:id="361176181">
      <w:bodyDiv w:val="1"/>
      <w:marLeft w:val="0"/>
      <w:marRight w:val="0"/>
      <w:marTop w:val="0"/>
      <w:marBottom w:val="0"/>
      <w:divBdr>
        <w:top w:val="none" w:sz="0" w:space="0" w:color="auto"/>
        <w:left w:val="none" w:sz="0" w:space="0" w:color="auto"/>
        <w:bottom w:val="none" w:sz="0" w:space="0" w:color="auto"/>
        <w:right w:val="none" w:sz="0" w:space="0" w:color="auto"/>
      </w:divBdr>
    </w:div>
    <w:div w:id="384642053">
      <w:bodyDiv w:val="1"/>
      <w:marLeft w:val="0"/>
      <w:marRight w:val="0"/>
      <w:marTop w:val="0"/>
      <w:marBottom w:val="0"/>
      <w:divBdr>
        <w:top w:val="none" w:sz="0" w:space="0" w:color="auto"/>
        <w:left w:val="none" w:sz="0" w:space="0" w:color="auto"/>
        <w:bottom w:val="none" w:sz="0" w:space="0" w:color="auto"/>
        <w:right w:val="none" w:sz="0" w:space="0" w:color="auto"/>
      </w:divBdr>
    </w:div>
    <w:div w:id="393747512">
      <w:bodyDiv w:val="1"/>
      <w:marLeft w:val="0"/>
      <w:marRight w:val="0"/>
      <w:marTop w:val="0"/>
      <w:marBottom w:val="0"/>
      <w:divBdr>
        <w:top w:val="none" w:sz="0" w:space="0" w:color="auto"/>
        <w:left w:val="none" w:sz="0" w:space="0" w:color="auto"/>
        <w:bottom w:val="none" w:sz="0" w:space="0" w:color="auto"/>
        <w:right w:val="none" w:sz="0" w:space="0" w:color="auto"/>
      </w:divBdr>
    </w:div>
    <w:div w:id="416095225">
      <w:bodyDiv w:val="1"/>
      <w:marLeft w:val="0"/>
      <w:marRight w:val="0"/>
      <w:marTop w:val="0"/>
      <w:marBottom w:val="0"/>
      <w:divBdr>
        <w:top w:val="none" w:sz="0" w:space="0" w:color="auto"/>
        <w:left w:val="none" w:sz="0" w:space="0" w:color="auto"/>
        <w:bottom w:val="none" w:sz="0" w:space="0" w:color="auto"/>
        <w:right w:val="none" w:sz="0" w:space="0" w:color="auto"/>
      </w:divBdr>
    </w:div>
    <w:div w:id="434444053">
      <w:bodyDiv w:val="1"/>
      <w:marLeft w:val="0"/>
      <w:marRight w:val="0"/>
      <w:marTop w:val="0"/>
      <w:marBottom w:val="0"/>
      <w:divBdr>
        <w:top w:val="none" w:sz="0" w:space="0" w:color="auto"/>
        <w:left w:val="none" w:sz="0" w:space="0" w:color="auto"/>
        <w:bottom w:val="none" w:sz="0" w:space="0" w:color="auto"/>
        <w:right w:val="none" w:sz="0" w:space="0" w:color="auto"/>
      </w:divBdr>
    </w:div>
    <w:div w:id="445194081">
      <w:bodyDiv w:val="1"/>
      <w:marLeft w:val="0"/>
      <w:marRight w:val="0"/>
      <w:marTop w:val="0"/>
      <w:marBottom w:val="0"/>
      <w:divBdr>
        <w:top w:val="none" w:sz="0" w:space="0" w:color="auto"/>
        <w:left w:val="none" w:sz="0" w:space="0" w:color="auto"/>
        <w:bottom w:val="none" w:sz="0" w:space="0" w:color="auto"/>
        <w:right w:val="none" w:sz="0" w:space="0" w:color="auto"/>
      </w:divBdr>
    </w:div>
    <w:div w:id="452672370">
      <w:bodyDiv w:val="1"/>
      <w:marLeft w:val="0"/>
      <w:marRight w:val="0"/>
      <w:marTop w:val="0"/>
      <w:marBottom w:val="0"/>
      <w:divBdr>
        <w:top w:val="none" w:sz="0" w:space="0" w:color="auto"/>
        <w:left w:val="none" w:sz="0" w:space="0" w:color="auto"/>
        <w:bottom w:val="none" w:sz="0" w:space="0" w:color="auto"/>
        <w:right w:val="none" w:sz="0" w:space="0" w:color="auto"/>
      </w:divBdr>
    </w:div>
    <w:div w:id="463427580">
      <w:bodyDiv w:val="1"/>
      <w:marLeft w:val="0"/>
      <w:marRight w:val="0"/>
      <w:marTop w:val="0"/>
      <w:marBottom w:val="0"/>
      <w:divBdr>
        <w:top w:val="none" w:sz="0" w:space="0" w:color="auto"/>
        <w:left w:val="none" w:sz="0" w:space="0" w:color="auto"/>
        <w:bottom w:val="none" w:sz="0" w:space="0" w:color="auto"/>
        <w:right w:val="none" w:sz="0" w:space="0" w:color="auto"/>
      </w:divBdr>
    </w:div>
    <w:div w:id="469904655">
      <w:bodyDiv w:val="1"/>
      <w:marLeft w:val="0"/>
      <w:marRight w:val="0"/>
      <w:marTop w:val="0"/>
      <w:marBottom w:val="0"/>
      <w:divBdr>
        <w:top w:val="none" w:sz="0" w:space="0" w:color="auto"/>
        <w:left w:val="none" w:sz="0" w:space="0" w:color="auto"/>
        <w:bottom w:val="none" w:sz="0" w:space="0" w:color="auto"/>
        <w:right w:val="none" w:sz="0" w:space="0" w:color="auto"/>
      </w:divBdr>
    </w:div>
    <w:div w:id="476604001">
      <w:bodyDiv w:val="1"/>
      <w:marLeft w:val="0"/>
      <w:marRight w:val="0"/>
      <w:marTop w:val="0"/>
      <w:marBottom w:val="0"/>
      <w:divBdr>
        <w:top w:val="none" w:sz="0" w:space="0" w:color="auto"/>
        <w:left w:val="none" w:sz="0" w:space="0" w:color="auto"/>
        <w:bottom w:val="none" w:sz="0" w:space="0" w:color="auto"/>
        <w:right w:val="none" w:sz="0" w:space="0" w:color="auto"/>
      </w:divBdr>
    </w:div>
    <w:div w:id="499198394">
      <w:bodyDiv w:val="1"/>
      <w:marLeft w:val="0"/>
      <w:marRight w:val="0"/>
      <w:marTop w:val="0"/>
      <w:marBottom w:val="0"/>
      <w:divBdr>
        <w:top w:val="none" w:sz="0" w:space="0" w:color="auto"/>
        <w:left w:val="none" w:sz="0" w:space="0" w:color="auto"/>
        <w:bottom w:val="none" w:sz="0" w:space="0" w:color="auto"/>
        <w:right w:val="none" w:sz="0" w:space="0" w:color="auto"/>
      </w:divBdr>
    </w:div>
    <w:div w:id="537282961">
      <w:bodyDiv w:val="1"/>
      <w:marLeft w:val="0"/>
      <w:marRight w:val="0"/>
      <w:marTop w:val="0"/>
      <w:marBottom w:val="0"/>
      <w:divBdr>
        <w:top w:val="none" w:sz="0" w:space="0" w:color="auto"/>
        <w:left w:val="none" w:sz="0" w:space="0" w:color="auto"/>
        <w:bottom w:val="none" w:sz="0" w:space="0" w:color="auto"/>
        <w:right w:val="none" w:sz="0" w:space="0" w:color="auto"/>
      </w:divBdr>
    </w:div>
    <w:div w:id="575163042">
      <w:bodyDiv w:val="1"/>
      <w:marLeft w:val="0"/>
      <w:marRight w:val="0"/>
      <w:marTop w:val="0"/>
      <w:marBottom w:val="0"/>
      <w:divBdr>
        <w:top w:val="none" w:sz="0" w:space="0" w:color="auto"/>
        <w:left w:val="none" w:sz="0" w:space="0" w:color="auto"/>
        <w:bottom w:val="none" w:sz="0" w:space="0" w:color="auto"/>
        <w:right w:val="none" w:sz="0" w:space="0" w:color="auto"/>
      </w:divBdr>
    </w:div>
    <w:div w:id="584266986">
      <w:bodyDiv w:val="1"/>
      <w:marLeft w:val="0"/>
      <w:marRight w:val="0"/>
      <w:marTop w:val="0"/>
      <w:marBottom w:val="0"/>
      <w:divBdr>
        <w:top w:val="none" w:sz="0" w:space="0" w:color="auto"/>
        <w:left w:val="none" w:sz="0" w:space="0" w:color="auto"/>
        <w:bottom w:val="none" w:sz="0" w:space="0" w:color="auto"/>
        <w:right w:val="none" w:sz="0" w:space="0" w:color="auto"/>
      </w:divBdr>
    </w:div>
    <w:div w:id="623969307">
      <w:bodyDiv w:val="1"/>
      <w:marLeft w:val="0"/>
      <w:marRight w:val="0"/>
      <w:marTop w:val="0"/>
      <w:marBottom w:val="0"/>
      <w:divBdr>
        <w:top w:val="none" w:sz="0" w:space="0" w:color="auto"/>
        <w:left w:val="none" w:sz="0" w:space="0" w:color="auto"/>
        <w:bottom w:val="none" w:sz="0" w:space="0" w:color="auto"/>
        <w:right w:val="none" w:sz="0" w:space="0" w:color="auto"/>
      </w:divBdr>
    </w:div>
    <w:div w:id="634484338">
      <w:bodyDiv w:val="1"/>
      <w:marLeft w:val="0"/>
      <w:marRight w:val="0"/>
      <w:marTop w:val="0"/>
      <w:marBottom w:val="0"/>
      <w:divBdr>
        <w:top w:val="none" w:sz="0" w:space="0" w:color="auto"/>
        <w:left w:val="none" w:sz="0" w:space="0" w:color="auto"/>
        <w:bottom w:val="none" w:sz="0" w:space="0" w:color="auto"/>
        <w:right w:val="none" w:sz="0" w:space="0" w:color="auto"/>
      </w:divBdr>
    </w:div>
    <w:div w:id="650401662">
      <w:bodyDiv w:val="1"/>
      <w:marLeft w:val="0"/>
      <w:marRight w:val="0"/>
      <w:marTop w:val="0"/>
      <w:marBottom w:val="0"/>
      <w:divBdr>
        <w:top w:val="none" w:sz="0" w:space="0" w:color="auto"/>
        <w:left w:val="none" w:sz="0" w:space="0" w:color="auto"/>
        <w:bottom w:val="none" w:sz="0" w:space="0" w:color="auto"/>
        <w:right w:val="none" w:sz="0" w:space="0" w:color="auto"/>
      </w:divBdr>
    </w:div>
    <w:div w:id="665323978">
      <w:bodyDiv w:val="1"/>
      <w:marLeft w:val="0"/>
      <w:marRight w:val="0"/>
      <w:marTop w:val="0"/>
      <w:marBottom w:val="0"/>
      <w:divBdr>
        <w:top w:val="none" w:sz="0" w:space="0" w:color="auto"/>
        <w:left w:val="none" w:sz="0" w:space="0" w:color="auto"/>
        <w:bottom w:val="none" w:sz="0" w:space="0" w:color="auto"/>
        <w:right w:val="none" w:sz="0" w:space="0" w:color="auto"/>
      </w:divBdr>
    </w:div>
    <w:div w:id="676467648">
      <w:bodyDiv w:val="1"/>
      <w:marLeft w:val="0"/>
      <w:marRight w:val="0"/>
      <w:marTop w:val="0"/>
      <w:marBottom w:val="0"/>
      <w:divBdr>
        <w:top w:val="none" w:sz="0" w:space="0" w:color="auto"/>
        <w:left w:val="none" w:sz="0" w:space="0" w:color="auto"/>
        <w:bottom w:val="none" w:sz="0" w:space="0" w:color="auto"/>
        <w:right w:val="none" w:sz="0" w:space="0" w:color="auto"/>
      </w:divBdr>
    </w:div>
    <w:div w:id="695426494">
      <w:bodyDiv w:val="1"/>
      <w:marLeft w:val="0"/>
      <w:marRight w:val="0"/>
      <w:marTop w:val="0"/>
      <w:marBottom w:val="0"/>
      <w:divBdr>
        <w:top w:val="none" w:sz="0" w:space="0" w:color="auto"/>
        <w:left w:val="none" w:sz="0" w:space="0" w:color="auto"/>
        <w:bottom w:val="none" w:sz="0" w:space="0" w:color="auto"/>
        <w:right w:val="none" w:sz="0" w:space="0" w:color="auto"/>
      </w:divBdr>
    </w:div>
    <w:div w:id="701397180">
      <w:bodyDiv w:val="1"/>
      <w:marLeft w:val="0"/>
      <w:marRight w:val="0"/>
      <w:marTop w:val="0"/>
      <w:marBottom w:val="0"/>
      <w:divBdr>
        <w:top w:val="none" w:sz="0" w:space="0" w:color="auto"/>
        <w:left w:val="none" w:sz="0" w:space="0" w:color="auto"/>
        <w:bottom w:val="none" w:sz="0" w:space="0" w:color="auto"/>
        <w:right w:val="none" w:sz="0" w:space="0" w:color="auto"/>
      </w:divBdr>
    </w:div>
    <w:div w:id="708647269">
      <w:bodyDiv w:val="1"/>
      <w:marLeft w:val="0"/>
      <w:marRight w:val="0"/>
      <w:marTop w:val="0"/>
      <w:marBottom w:val="0"/>
      <w:divBdr>
        <w:top w:val="none" w:sz="0" w:space="0" w:color="auto"/>
        <w:left w:val="none" w:sz="0" w:space="0" w:color="auto"/>
        <w:bottom w:val="none" w:sz="0" w:space="0" w:color="auto"/>
        <w:right w:val="none" w:sz="0" w:space="0" w:color="auto"/>
      </w:divBdr>
    </w:div>
    <w:div w:id="728185612">
      <w:bodyDiv w:val="1"/>
      <w:marLeft w:val="0"/>
      <w:marRight w:val="0"/>
      <w:marTop w:val="0"/>
      <w:marBottom w:val="0"/>
      <w:divBdr>
        <w:top w:val="none" w:sz="0" w:space="0" w:color="auto"/>
        <w:left w:val="none" w:sz="0" w:space="0" w:color="auto"/>
        <w:bottom w:val="none" w:sz="0" w:space="0" w:color="auto"/>
        <w:right w:val="none" w:sz="0" w:space="0" w:color="auto"/>
      </w:divBdr>
    </w:div>
    <w:div w:id="740953472">
      <w:bodyDiv w:val="1"/>
      <w:marLeft w:val="0"/>
      <w:marRight w:val="0"/>
      <w:marTop w:val="0"/>
      <w:marBottom w:val="0"/>
      <w:divBdr>
        <w:top w:val="none" w:sz="0" w:space="0" w:color="auto"/>
        <w:left w:val="none" w:sz="0" w:space="0" w:color="auto"/>
        <w:bottom w:val="none" w:sz="0" w:space="0" w:color="auto"/>
        <w:right w:val="none" w:sz="0" w:space="0" w:color="auto"/>
      </w:divBdr>
    </w:div>
    <w:div w:id="760836260">
      <w:bodyDiv w:val="1"/>
      <w:marLeft w:val="0"/>
      <w:marRight w:val="0"/>
      <w:marTop w:val="0"/>
      <w:marBottom w:val="0"/>
      <w:divBdr>
        <w:top w:val="none" w:sz="0" w:space="0" w:color="auto"/>
        <w:left w:val="none" w:sz="0" w:space="0" w:color="auto"/>
        <w:bottom w:val="none" w:sz="0" w:space="0" w:color="auto"/>
        <w:right w:val="none" w:sz="0" w:space="0" w:color="auto"/>
      </w:divBdr>
    </w:div>
    <w:div w:id="761490368">
      <w:bodyDiv w:val="1"/>
      <w:marLeft w:val="0"/>
      <w:marRight w:val="0"/>
      <w:marTop w:val="0"/>
      <w:marBottom w:val="0"/>
      <w:divBdr>
        <w:top w:val="none" w:sz="0" w:space="0" w:color="auto"/>
        <w:left w:val="none" w:sz="0" w:space="0" w:color="auto"/>
        <w:bottom w:val="none" w:sz="0" w:space="0" w:color="auto"/>
        <w:right w:val="none" w:sz="0" w:space="0" w:color="auto"/>
      </w:divBdr>
    </w:div>
    <w:div w:id="773981297">
      <w:bodyDiv w:val="1"/>
      <w:marLeft w:val="0"/>
      <w:marRight w:val="0"/>
      <w:marTop w:val="0"/>
      <w:marBottom w:val="0"/>
      <w:divBdr>
        <w:top w:val="none" w:sz="0" w:space="0" w:color="auto"/>
        <w:left w:val="none" w:sz="0" w:space="0" w:color="auto"/>
        <w:bottom w:val="none" w:sz="0" w:space="0" w:color="auto"/>
        <w:right w:val="none" w:sz="0" w:space="0" w:color="auto"/>
      </w:divBdr>
    </w:div>
    <w:div w:id="775174691">
      <w:bodyDiv w:val="1"/>
      <w:marLeft w:val="0"/>
      <w:marRight w:val="0"/>
      <w:marTop w:val="0"/>
      <w:marBottom w:val="0"/>
      <w:divBdr>
        <w:top w:val="none" w:sz="0" w:space="0" w:color="auto"/>
        <w:left w:val="none" w:sz="0" w:space="0" w:color="auto"/>
        <w:bottom w:val="none" w:sz="0" w:space="0" w:color="auto"/>
        <w:right w:val="none" w:sz="0" w:space="0" w:color="auto"/>
      </w:divBdr>
    </w:div>
    <w:div w:id="804353993">
      <w:bodyDiv w:val="1"/>
      <w:marLeft w:val="0"/>
      <w:marRight w:val="0"/>
      <w:marTop w:val="0"/>
      <w:marBottom w:val="0"/>
      <w:divBdr>
        <w:top w:val="none" w:sz="0" w:space="0" w:color="auto"/>
        <w:left w:val="none" w:sz="0" w:space="0" w:color="auto"/>
        <w:bottom w:val="none" w:sz="0" w:space="0" w:color="auto"/>
        <w:right w:val="none" w:sz="0" w:space="0" w:color="auto"/>
      </w:divBdr>
    </w:div>
    <w:div w:id="807164541">
      <w:bodyDiv w:val="1"/>
      <w:marLeft w:val="0"/>
      <w:marRight w:val="0"/>
      <w:marTop w:val="0"/>
      <w:marBottom w:val="0"/>
      <w:divBdr>
        <w:top w:val="none" w:sz="0" w:space="0" w:color="auto"/>
        <w:left w:val="none" w:sz="0" w:space="0" w:color="auto"/>
        <w:bottom w:val="none" w:sz="0" w:space="0" w:color="auto"/>
        <w:right w:val="none" w:sz="0" w:space="0" w:color="auto"/>
      </w:divBdr>
    </w:div>
    <w:div w:id="822888645">
      <w:bodyDiv w:val="1"/>
      <w:marLeft w:val="0"/>
      <w:marRight w:val="0"/>
      <w:marTop w:val="0"/>
      <w:marBottom w:val="0"/>
      <w:divBdr>
        <w:top w:val="none" w:sz="0" w:space="0" w:color="auto"/>
        <w:left w:val="none" w:sz="0" w:space="0" w:color="auto"/>
        <w:bottom w:val="none" w:sz="0" w:space="0" w:color="auto"/>
        <w:right w:val="none" w:sz="0" w:space="0" w:color="auto"/>
      </w:divBdr>
    </w:div>
    <w:div w:id="835002968">
      <w:bodyDiv w:val="1"/>
      <w:marLeft w:val="0"/>
      <w:marRight w:val="0"/>
      <w:marTop w:val="0"/>
      <w:marBottom w:val="0"/>
      <w:divBdr>
        <w:top w:val="none" w:sz="0" w:space="0" w:color="auto"/>
        <w:left w:val="none" w:sz="0" w:space="0" w:color="auto"/>
        <w:bottom w:val="none" w:sz="0" w:space="0" w:color="auto"/>
        <w:right w:val="none" w:sz="0" w:space="0" w:color="auto"/>
      </w:divBdr>
    </w:div>
    <w:div w:id="888418965">
      <w:bodyDiv w:val="1"/>
      <w:marLeft w:val="0"/>
      <w:marRight w:val="0"/>
      <w:marTop w:val="0"/>
      <w:marBottom w:val="0"/>
      <w:divBdr>
        <w:top w:val="none" w:sz="0" w:space="0" w:color="auto"/>
        <w:left w:val="none" w:sz="0" w:space="0" w:color="auto"/>
        <w:bottom w:val="none" w:sz="0" w:space="0" w:color="auto"/>
        <w:right w:val="none" w:sz="0" w:space="0" w:color="auto"/>
      </w:divBdr>
    </w:div>
    <w:div w:id="966855943">
      <w:bodyDiv w:val="1"/>
      <w:marLeft w:val="0"/>
      <w:marRight w:val="0"/>
      <w:marTop w:val="0"/>
      <w:marBottom w:val="0"/>
      <w:divBdr>
        <w:top w:val="none" w:sz="0" w:space="0" w:color="auto"/>
        <w:left w:val="none" w:sz="0" w:space="0" w:color="auto"/>
        <w:bottom w:val="none" w:sz="0" w:space="0" w:color="auto"/>
        <w:right w:val="none" w:sz="0" w:space="0" w:color="auto"/>
      </w:divBdr>
    </w:div>
    <w:div w:id="990208408">
      <w:bodyDiv w:val="1"/>
      <w:marLeft w:val="0"/>
      <w:marRight w:val="0"/>
      <w:marTop w:val="0"/>
      <w:marBottom w:val="0"/>
      <w:divBdr>
        <w:top w:val="none" w:sz="0" w:space="0" w:color="auto"/>
        <w:left w:val="none" w:sz="0" w:space="0" w:color="auto"/>
        <w:bottom w:val="none" w:sz="0" w:space="0" w:color="auto"/>
        <w:right w:val="none" w:sz="0" w:space="0" w:color="auto"/>
      </w:divBdr>
    </w:div>
    <w:div w:id="992752858">
      <w:bodyDiv w:val="1"/>
      <w:marLeft w:val="0"/>
      <w:marRight w:val="0"/>
      <w:marTop w:val="0"/>
      <w:marBottom w:val="0"/>
      <w:divBdr>
        <w:top w:val="none" w:sz="0" w:space="0" w:color="auto"/>
        <w:left w:val="none" w:sz="0" w:space="0" w:color="auto"/>
        <w:bottom w:val="none" w:sz="0" w:space="0" w:color="auto"/>
        <w:right w:val="none" w:sz="0" w:space="0" w:color="auto"/>
      </w:divBdr>
    </w:div>
    <w:div w:id="1037243739">
      <w:bodyDiv w:val="1"/>
      <w:marLeft w:val="0"/>
      <w:marRight w:val="0"/>
      <w:marTop w:val="0"/>
      <w:marBottom w:val="0"/>
      <w:divBdr>
        <w:top w:val="none" w:sz="0" w:space="0" w:color="auto"/>
        <w:left w:val="none" w:sz="0" w:space="0" w:color="auto"/>
        <w:bottom w:val="none" w:sz="0" w:space="0" w:color="auto"/>
        <w:right w:val="none" w:sz="0" w:space="0" w:color="auto"/>
      </w:divBdr>
    </w:div>
    <w:div w:id="1044867759">
      <w:bodyDiv w:val="1"/>
      <w:marLeft w:val="0"/>
      <w:marRight w:val="0"/>
      <w:marTop w:val="0"/>
      <w:marBottom w:val="0"/>
      <w:divBdr>
        <w:top w:val="none" w:sz="0" w:space="0" w:color="auto"/>
        <w:left w:val="none" w:sz="0" w:space="0" w:color="auto"/>
        <w:bottom w:val="none" w:sz="0" w:space="0" w:color="auto"/>
        <w:right w:val="none" w:sz="0" w:space="0" w:color="auto"/>
      </w:divBdr>
    </w:div>
    <w:div w:id="1079328979">
      <w:bodyDiv w:val="1"/>
      <w:marLeft w:val="0"/>
      <w:marRight w:val="0"/>
      <w:marTop w:val="0"/>
      <w:marBottom w:val="0"/>
      <w:divBdr>
        <w:top w:val="none" w:sz="0" w:space="0" w:color="auto"/>
        <w:left w:val="none" w:sz="0" w:space="0" w:color="auto"/>
        <w:bottom w:val="none" w:sz="0" w:space="0" w:color="auto"/>
        <w:right w:val="none" w:sz="0" w:space="0" w:color="auto"/>
      </w:divBdr>
    </w:div>
    <w:div w:id="1080982163">
      <w:bodyDiv w:val="1"/>
      <w:marLeft w:val="0"/>
      <w:marRight w:val="0"/>
      <w:marTop w:val="0"/>
      <w:marBottom w:val="0"/>
      <w:divBdr>
        <w:top w:val="none" w:sz="0" w:space="0" w:color="auto"/>
        <w:left w:val="none" w:sz="0" w:space="0" w:color="auto"/>
        <w:bottom w:val="none" w:sz="0" w:space="0" w:color="auto"/>
        <w:right w:val="none" w:sz="0" w:space="0" w:color="auto"/>
      </w:divBdr>
    </w:div>
    <w:div w:id="1081876973">
      <w:bodyDiv w:val="1"/>
      <w:marLeft w:val="0"/>
      <w:marRight w:val="0"/>
      <w:marTop w:val="0"/>
      <w:marBottom w:val="0"/>
      <w:divBdr>
        <w:top w:val="none" w:sz="0" w:space="0" w:color="auto"/>
        <w:left w:val="none" w:sz="0" w:space="0" w:color="auto"/>
        <w:bottom w:val="none" w:sz="0" w:space="0" w:color="auto"/>
        <w:right w:val="none" w:sz="0" w:space="0" w:color="auto"/>
      </w:divBdr>
    </w:div>
    <w:div w:id="1091269957">
      <w:bodyDiv w:val="1"/>
      <w:marLeft w:val="0"/>
      <w:marRight w:val="0"/>
      <w:marTop w:val="0"/>
      <w:marBottom w:val="0"/>
      <w:divBdr>
        <w:top w:val="none" w:sz="0" w:space="0" w:color="auto"/>
        <w:left w:val="none" w:sz="0" w:space="0" w:color="auto"/>
        <w:bottom w:val="none" w:sz="0" w:space="0" w:color="auto"/>
        <w:right w:val="none" w:sz="0" w:space="0" w:color="auto"/>
      </w:divBdr>
    </w:div>
    <w:div w:id="1121605252">
      <w:bodyDiv w:val="1"/>
      <w:marLeft w:val="0"/>
      <w:marRight w:val="0"/>
      <w:marTop w:val="0"/>
      <w:marBottom w:val="0"/>
      <w:divBdr>
        <w:top w:val="none" w:sz="0" w:space="0" w:color="auto"/>
        <w:left w:val="none" w:sz="0" w:space="0" w:color="auto"/>
        <w:bottom w:val="none" w:sz="0" w:space="0" w:color="auto"/>
        <w:right w:val="none" w:sz="0" w:space="0" w:color="auto"/>
      </w:divBdr>
    </w:div>
    <w:div w:id="1122770800">
      <w:bodyDiv w:val="1"/>
      <w:marLeft w:val="0"/>
      <w:marRight w:val="0"/>
      <w:marTop w:val="0"/>
      <w:marBottom w:val="0"/>
      <w:divBdr>
        <w:top w:val="none" w:sz="0" w:space="0" w:color="auto"/>
        <w:left w:val="none" w:sz="0" w:space="0" w:color="auto"/>
        <w:bottom w:val="none" w:sz="0" w:space="0" w:color="auto"/>
        <w:right w:val="none" w:sz="0" w:space="0" w:color="auto"/>
      </w:divBdr>
    </w:div>
    <w:div w:id="1136412014">
      <w:bodyDiv w:val="1"/>
      <w:marLeft w:val="0"/>
      <w:marRight w:val="0"/>
      <w:marTop w:val="0"/>
      <w:marBottom w:val="0"/>
      <w:divBdr>
        <w:top w:val="none" w:sz="0" w:space="0" w:color="auto"/>
        <w:left w:val="none" w:sz="0" w:space="0" w:color="auto"/>
        <w:bottom w:val="none" w:sz="0" w:space="0" w:color="auto"/>
        <w:right w:val="none" w:sz="0" w:space="0" w:color="auto"/>
      </w:divBdr>
    </w:div>
    <w:div w:id="1144391583">
      <w:bodyDiv w:val="1"/>
      <w:marLeft w:val="0"/>
      <w:marRight w:val="0"/>
      <w:marTop w:val="0"/>
      <w:marBottom w:val="0"/>
      <w:divBdr>
        <w:top w:val="none" w:sz="0" w:space="0" w:color="auto"/>
        <w:left w:val="none" w:sz="0" w:space="0" w:color="auto"/>
        <w:bottom w:val="none" w:sz="0" w:space="0" w:color="auto"/>
        <w:right w:val="none" w:sz="0" w:space="0" w:color="auto"/>
      </w:divBdr>
    </w:div>
    <w:div w:id="1147163392">
      <w:bodyDiv w:val="1"/>
      <w:marLeft w:val="0"/>
      <w:marRight w:val="0"/>
      <w:marTop w:val="0"/>
      <w:marBottom w:val="0"/>
      <w:divBdr>
        <w:top w:val="none" w:sz="0" w:space="0" w:color="auto"/>
        <w:left w:val="none" w:sz="0" w:space="0" w:color="auto"/>
        <w:bottom w:val="none" w:sz="0" w:space="0" w:color="auto"/>
        <w:right w:val="none" w:sz="0" w:space="0" w:color="auto"/>
      </w:divBdr>
    </w:div>
    <w:div w:id="1188444076">
      <w:bodyDiv w:val="1"/>
      <w:marLeft w:val="0"/>
      <w:marRight w:val="0"/>
      <w:marTop w:val="0"/>
      <w:marBottom w:val="0"/>
      <w:divBdr>
        <w:top w:val="none" w:sz="0" w:space="0" w:color="auto"/>
        <w:left w:val="none" w:sz="0" w:space="0" w:color="auto"/>
        <w:bottom w:val="none" w:sz="0" w:space="0" w:color="auto"/>
        <w:right w:val="none" w:sz="0" w:space="0" w:color="auto"/>
      </w:divBdr>
    </w:div>
    <w:div w:id="1207255442">
      <w:bodyDiv w:val="1"/>
      <w:marLeft w:val="0"/>
      <w:marRight w:val="0"/>
      <w:marTop w:val="0"/>
      <w:marBottom w:val="0"/>
      <w:divBdr>
        <w:top w:val="none" w:sz="0" w:space="0" w:color="auto"/>
        <w:left w:val="none" w:sz="0" w:space="0" w:color="auto"/>
        <w:bottom w:val="none" w:sz="0" w:space="0" w:color="auto"/>
        <w:right w:val="none" w:sz="0" w:space="0" w:color="auto"/>
      </w:divBdr>
    </w:div>
    <w:div w:id="1249072290">
      <w:bodyDiv w:val="1"/>
      <w:marLeft w:val="0"/>
      <w:marRight w:val="0"/>
      <w:marTop w:val="0"/>
      <w:marBottom w:val="0"/>
      <w:divBdr>
        <w:top w:val="none" w:sz="0" w:space="0" w:color="auto"/>
        <w:left w:val="none" w:sz="0" w:space="0" w:color="auto"/>
        <w:bottom w:val="none" w:sz="0" w:space="0" w:color="auto"/>
        <w:right w:val="none" w:sz="0" w:space="0" w:color="auto"/>
      </w:divBdr>
      <w:divsChild>
        <w:div w:id="883061468">
          <w:marLeft w:val="0"/>
          <w:marRight w:val="0"/>
          <w:marTop w:val="0"/>
          <w:marBottom w:val="0"/>
          <w:divBdr>
            <w:top w:val="none" w:sz="0" w:space="0" w:color="auto"/>
            <w:left w:val="none" w:sz="0" w:space="0" w:color="auto"/>
            <w:bottom w:val="none" w:sz="0" w:space="0" w:color="auto"/>
            <w:right w:val="none" w:sz="0" w:space="0" w:color="auto"/>
          </w:divBdr>
        </w:div>
        <w:div w:id="321855649">
          <w:marLeft w:val="0"/>
          <w:marRight w:val="0"/>
          <w:marTop w:val="0"/>
          <w:marBottom w:val="0"/>
          <w:divBdr>
            <w:top w:val="none" w:sz="0" w:space="0" w:color="auto"/>
            <w:left w:val="none" w:sz="0" w:space="0" w:color="auto"/>
            <w:bottom w:val="none" w:sz="0" w:space="0" w:color="auto"/>
            <w:right w:val="none" w:sz="0" w:space="0" w:color="auto"/>
          </w:divBdr>
        </w:div>
        <w:div w:id="1681350647">
          <w:marLeft w:val="0"/>
          <w:marRight w:val="0"/>
          <w:marTop w:val="0"/>
          <w:marBottom w:val="0"/>
          <w:divBdr>
            <w:top w:val="none" w:sz="0" w:space="0" w:color="auto"/>
            <w:left w:val="none" w:sz="0" w:space="0" w:color="auto"/>
            <w:bottom w:val="none" w:sz="0" w:space="0" w:color="auto"/>
            <w:right w:val="none" w:sz="0" w:space="0" w:color="auto"/>
          </w:divBdr>
        </w:div>
        <w:div w:id="895361365">
          <w:marLeft w:val="0"/>
          <w:marRight w:val="0"/>
          <w:marTop w:val="0"/>
          <w:marBottom w:val="0"/>
          <w:divBdr>
            <w:top w:val="none" w:sz="0" w:space="0" w:color="auto"/>
            <w:left w:val="none" w:sz="0" w:space="0" w:color="auto"/>
            <w:bottom w:val="none" w:sz="0" w:space="0" w:color="auto"/>
            <w:right w:val="none" w:sz="0" w:space="0" w:color="auto"/>
          </w:divBdr>
        </w:div>
      </w:divsChild>
    </w:div>
    <w:div w:id="1281111303">
      <w:bodyDiv w:val="1"/>
      <w:marLeft w:val="0"/>
      <w:marRight w:val="0"/>
      <w:marTop w:val="0"/>
      <w:marBottom w:val="0"/>
      <w:divBdr>
        <w:top w:val="none" w:sz="0" w:space="0" w:color="auto"/>
        <w:left w:val="none" w:sz="0" w:space="0" w:color="auto"/>
        <w:bottom w:val="none" w:sz="0" w:space="0" w:color="auto"/>
        <w:right w:val="none" w:sz="0" w:space="0" w:color="auto"/>
      </w:divBdr>
    </w:div>
    <w:div w:id="1284574800">
      <w:bodyDiv w:val="1"/>
      <w:marLeft w:val="0"/>
      <w:marRight w:val="0"/>
      <w:marTop w:val="0"/>
      <w:marBottom w:val="0"/>
      <w:divBdr>
        <w:top w:val="none" w:sz="0" w:space="0" w:color="auto"/>
        <w:left w:val="none" w:sz="0" w:space="0" w:color="auto"/>
        <w:bottom w:val="none" w:sz="0" w:space="0" w:color="auto"/>
        <w:right w:val="none" w:sz="0" w:space="0" w:color="auto"/>
      </w:divBdr>
    </w:div>
    <w:div w:id="1300264684">
      <w:bodyDiv w:val="1"/>
      <w:marLeft w:val="0"/>
      <w:marRight w:val="0"/>
      <w:marTop w:val="0"/>
      <w:marBottom w:val="0"/>
      <w:divBdr>
        <w:top w:val="none" w:sz="0" w:space="0" w:color="auto"/>
        <w:left w:val="none" w:sz="0" w:space="0" w:color="auto"/>
        <w:bottom w:val="none" w:sz="0" w:space="0" w:color="auto"/>
        <w:right w:val="none" w:sz="0" w:space="0" w:color="auto"/>
      </w:divBdr>
    </w:div>
    <w:div w:id="1348293475">
      <w:bodyDiv w:val="1"/>
      <w:marLeft w:val="0"/>
      <w:marRight w:val="0"/>
      <w:marTop w:val="0"/>
      <w:marBottom w:val="0"/>
      <w:divBdr>
        <w:top w:val="none" w:sz="0" w:space="0" w:color="auto"/>
        <w:left w:val="none" w:sz="0" w:space="0" w:color="auto"/>
        <w:bottom w:val="none" w:sz="0" w:space="0" w:color="auto"/>
        <w:right w:val="none" w:sz="0" w:space="0" w:color="auto"/>
      </w:divBdr>
    </w:div>
    <w:div w:id="1354913537">
      <w:bodyDiv w:val="1"/>
      <w:marLeft w:val="0"/>
      <w:marRight w:val="0"/>
      <w:marTop w:val="0"/>
      <w:marBottom w:val="0"/>
      <w:divBdr>
        <w:top w:val="none" w:sz="0" w:space="0" w:color="auto"/>
        <w:left w:val="none" w:sz="0" w:space="0" w:color="auto"/>
        <w:bottom w:val="none" w:sz="0" w:space="0" w:color="auto"/>
        <w:right w:val="none" w:sz="0" w:space="0" w:color="auto"/>
      </w:divBdr>
    </w:div>
    <w:div w:id="1438136506">
      <w:bodyDiv w:val="1"/>
      <w:marLeft w:val="0"/>
      <w:marRight w:val="0"/>
      <w:marTop w:val="0"/>
      <w:marBottom w:val="0"/>
      <w:divBdr>
        <w:top w:val="none" w:sz="0" w:space="0" w:color="auto"/>
        <w:left w:val="none" w:sz="0" w:space="0" w:color="auto"/>
        <w:bottom w:val="none" w:sz="0" w:space="0" w:color="auto"/>
        <w:right w:val="none" w:sz="0" w:space="0" w:color="auto"/>
      </w:divBdr>
    </w:div>
    <w:div w:id="1465654465">
      <w:bodyDiv w:val="1"/>
      <w:marLeft w:val="0"/>
      <w:marRight w:val="0"/>
      <w:marTop w:val="0"/>
      <w:marBottom w:val="0"/>
      <w:divBdr>
        <w:top w:val="none" w:sz="0" w:space="0" w:color="auto"/>
        <w:left w:val="none" w:sz="0" w:space="0" w:color="auto"/>
        <w:bottom w:val="none" w:sz="0" w:space="0" w:color="auto"/>
        <w:right w:val="none" w:sz="0" w:space="0" w:color="auto"/>
      </w:divBdr>
    </w:div>
    <w:div w:id="1496216520">
      <w:bodyDiv w:val="1"/>
      <w:marLeft w:val="0"/>
      <w:marRight w:val="0"/>
      <w:marTop w:val="0"/>
      <w:marBottom w:val="0"/>
      <w:divBdr>
        <w:top w:val="none" w:sz="0" w:space="0" w:color="auto"/>
        <w:left w:val="none" w:sz="0" w:space="0" w:color="auto"/>
        <w:bottom w:val="none" w:sz="0" w:space="0" w:color="auto"/>
        <w:right w:val="none" w:sz="0" w:space="0" w:color="auto"/>
      </w:divBdr>
    </w:div>
    <w:div w:id="1499073475">
      <w:bodyDiv w:val="1"/>
      <w:marLeft w:val="0"/>
      <w:marRight w:val="0"/>
      <w:marTop w:val="0"/>
      <w:marBottom w:val="0"/>
      <w:divBdr>
        <w:top w:val="none" w:sz="0" w:space="0" w:color="auto"/>
        <w:left w:val="none" w:sz="0" w:space="0" w:color="auto"/>
        <w:bottom w:val="none" w:sz="0" w:space="0" w:color="auto"/>
        <w:right w:val="none" w:sz="0" w:space="0" w:color="auto"/>
      </w:divBdr>
    </w:div>
    <w:div w:id="1503009694">
      <w:bodyDiv w:val="1"/>
      <w:marLeft w:val="0"/>
      <w:marRight w:val="0"/>
      <w:marTop w:val="0"/>
      <w:marBottom w:val="0"/>
      <w:divBdr>
        <w:top w:val="none" w:sz="0" w:space="0" w:color="auto"/>
        <w:left w:val="none" w:sz="0" w:space="0" w:color="auto"/>
        <w:bottom w:val="none" w:sz="0" w:space="0" w:color="auto"/>
        <w:right w:val="none" w:sz="0" w:space="0" w:color="auto"/>
      </w:divBdr>
    </w:div>
    <w:div w:id="1542329135">
      <w:bodyDiv w:val="1"/>
      <w:marLeft w:val="0"/>
      <w:marRight w:val="0"/>
      <w:marTop w:val="0"/>
      <w:marBottom w:val="0"/>
      <w:divBdr>
        <w:top w:val="none" w:sz="0" w:space="0" w:color="auto"/>
        <w:left w:val="none" w:sz="0" w:space="0" w:color="auto"/>
        <w:bottom w:val="none" w:sz="0" w:space="0" w:color="auto"/>
        <w:right w:val="none" w:sz="0" w:space="0" w:color="auto"/>
      </w:divBdr>
      <w:divsChild>
        <w:div w:id="2012831033">
          <w:marLeft w:val="0"/>
          <w:marRight w:val="0"/>
          <w:marTop w:val="0"/>
          <w:marBottom w:val="0"/>
          <w:divBdr>
            <w:top w:val="none" w:sz="0" w:space="0" w:color="auto"/>
            <w:left w:val="none" w:sz="0" w:space="0" w:color="auto"/>
            <w:bottom w:val="none" w:sz="0" w:space="0" w:color="auto"/>
            <w:right w:val="none" w:sz="0" w:space="0" w:color="auto"/>
          </w:divBdr>
        </w:div>
        <w:div w:id="57634289">
          <w:marLeft w:val="0"/>
          <w:marRight w:val="0"/>
          <w:marTop w:val="0"/>
          <w:marBottom w:val="0"/>
          <w:divBdr>
            <w:top w:val="none" w:sz="0" w:space="0" w:color="auto"/>
            <w:left w:val="none" w:sz="0" w:space="0" w:color="auto"/>
            <w:bottom w:val="none" w:sz="0" w:space="0" w:color="auto"/>
            <w:right w:val="none" w:sz="0" w:space="0" w:color="auto"/>
          </w:divBdr>
        </w:div>
      </w:divsChild>
    </w:div>
    <w:div w:id="1546136997">
      <w:bodyDiv w:val="1"/>
      <w:marLeft w:val="0"/>
      <w:marRight w:val="0"/>
      <w:marTop w:val="0"/>
      <w:marBottom w:val="0"/>
      <w:divBdr>
        <w:top w:val="none" w:sz="0" w:space="0" w:color="auto"/>
        <w:left w:val="none" w:sz="0" w:space="0" w:color="auto"/>
        <w:bottom w:val="none" w:sz="0" w:space="0" w:color="auto"/>
        <w:right w:val="none" w:sz="0" w:space="0" w:color="auto"/>
      </w:divBdr>
    </w:div>
    <w:div w:id="1569881018">
      <w:bodyDiv w:val="1"/>
      <w:marLeft w:val="0"/>
      <w:marRight w:val="0"/>
      <w:marTop w:val="0"/>
      <w:marBottom w:val="0"/>
      <w:divBdr>
        <w:top w:val="none" w:sz="0" w:space="0" w:color="auto"/>
        <w:left w:val="none" w:sz="0" w:space="0" w:color="auto"/>
        <w:bottom w:val="none" w:sz="0" w:space="0" w:color="auto"/>
        <w:right w:val="none" w:sz="0" w:space="0" w:color="auto"/>
      </w:divBdr>
    </w:div>
    <w:div w:id="1587108360">
      <w:bodyDiv w:val="1"/>
      <w:marLeft w:val="0"/>
      <w:marRight w:val="0"/>
      <w:marTop w:val="0"/>
      <w:marBottom w:val="0"/>
      <w:divBdr>
        <w:top w:val="none" w:sz="0" w:space="0" w:color="auto"/>
        <w:left w:val="none" w:sz="0" w:space="0" w:color="auto"/>
        <w:bottom w:val="none" w:sz="0" w:space="0" w:color="auto"/>
        <w:right w:val="none" w:sz="0" w:space="0" w:color="auto"/>
      </w:divBdr>
    </w:div>
    <w:div w:id="1595284960">
      <w:bodyDiv w:val="1"/>
      <w:marLeft w:val="0"/>
      <w:marRight w:val="0"/>
      <w:marTop w:val="0"/>
      <w:marBottom w:val="0"/>
      <w:divBdr>
        <w:top w:val="none" w:sz="0" w:space="0" w:color="auto"/>
        <w:left w:val="none" w:sz="0" w:space="0" w:color="auto"/>
        <w:bottom w:val="none" w:sz="0" w:space="0" w:color="auto"/>
        <w:right w:val="none" w:sz="0" w:space="0" w:color="auto"/>
      </w:divBdr>
    </w:div>
    <w:div w:id="1647279288">
      <w:bodyDiv w:val="1"/>
      <w:marLeft w:val="0"/>
      <w:marRight w:val="0"/>
      <w:marTop w:val="0"/>
      <w:marBottom w:val="0"/>
      <w:divBdr>
        <w:top w:val="none" w:sz="0" w:space="0" w:color="auto"/>
        <w:left w:val="none" w:sz="0" w:space="0" w:color="auto"/>
        <w:bottom w:val="none" w:sz="0" w:space="0" w:color="auto"/>
        <w:right w:val="none" w:sz="0" w:space="0" w:color="auto"/>
      </w:divBdr>
    </w:div>
    <w:div w:id="1686705707">
      <w:bodyDiv w:val="1"/>
      <w:marLeft w:val="0"/>
      <w:marRight w:val="0"/>
      <w:marTop w:val="0"/>
      <w:marBottom w:val="0"/>
      <w:divBdr>
        <w:top w:val="none" w:sz="0" w:space="0" w:color="auto"/>
        <w:left w:val="none" w:sz="0" w:space="0" w:color="auto"/>
        <w:bottom w:val="none" w:sz="0" w:space="0" w:color="auto"/>
        <w:right w:val="none" w:sz="0" w:space="0" w:color="auto"/>
      </w:divBdr>
    </w:div>
    <w:div w:id="1689020813">
      <w:bodyDiv w:val="1"/>
      <w:marLeft w:val="0"/>
      <w:marRight w:val="0"/>
      <w:marTop w:val="0"/>
      <w:marBottom w:val="0"/>
      <w:divBdr>
        <w:top w:val="none" w:sz="0" w:space="0" w:color="auto"/>
        <w:left w:val="none" w:sz="0" w:space="0" w:color="auto"/>
        <w:bottom w:val="none" w:sz="0" w:space="0" w:color="auto"/>
        <w:right w:val="none" w:sz="0" w:space="0" w:color="auto"/>
      </w:divBdr>
    </w:div>
    <w:div w:id="1696033819">
      <w:bodyDiv w:val="1"/>
      <w:marLeft w:val="0"/>
      <w:marRight w:val="0"/>
      <w:marTop w:val="0"/>
      <w:marBottom w:val="0"/>
      <w:divBdr>
        <w:top w:val="none" w:sz="0" w:space="0" w:color="auto"/>
        <w:left w:val="none" w:sz="0" w:space="0" w:color="auto"/>
        <w:bottom w:val="none" w:sz="0" w:space="0" w:color="auto"/>
        <w:right w:val="none" w:sz="0" w:space="0" w:color="auto"/>
      </w:divBdr>
    </w:div>
    <w:div w:id="1715739154">
      <w:bodyDiv w:val="1"/>
      <w:marLeft w:val="0"/>
      <w:marRight w:val="0"/>
      <w:marTop w:val="0"/>
      <w:marBottom w:val="0"/>
      <w:divBdr>
        <w:top w:val="none" w:sz="0" w:space="0" w:color="auto"/>
        <w:left w:val="none" w:sz="0" w:space="0" w:color="auto"/>
        <w:bottom w:val="none" w:sz="0" w:space="0" w:color="auto"/>
        <w:right w:val="none" w:sz="0" w:space="0" w:color="auto"/>
      </w:divBdr>
    </w:div>
    <w:div w:id="1722055338">
      <w:bodyDiv w:val="1"/>
      <w:marLeft w:val="0"/>
      <w:marRight w:val="0"/>
      <w:marTop w:val="0"/>
      <w:marBottom w:val="0"/>
      <w:divBdr>
        <w:top w:val="none" w:sz="0" w:space="0" w:color="auto"/>
        <w:left w:val="none" w:sz="0" w:space="0" w:color="auto"/>
        <w:bottom w:val="none" w:sz="0" w:space="0" w:color="auto"/>
        <w:right w:val="none" w:sz="0" w:space="0" w:color="auto"/>
      </w:divBdr>
    </w:div>
    <w:div w:id="1725714729">
      <w:bodyDiv w:val="1"/>
      <w:marLeft w:val="0"/>
      <w:marRight w:val="0"/>
      <w:marTop w:val="0"/>
      <w:marBottom w:val="0"/>
      <w:divBdr>
        <w:top w:val="none" w:sz="0" w:space="0" w:color="auto"/>
        <w:left w:val="none" w:sz="0" w:space="0" w:color="auto"/>
        <w:bottom w:val="none" w:sz="0" w:space="0" w:color="auto"/>
        <w:right w:val="none" w:sz="0" w:space="0" w:color="auto"/>
      </w:divBdr>
    </w:div>
    <w:div w:id="1735079924">
      <w:bodyDiv w:val="1"/>
      <w:marLeft w:val="0"/>
      <w:marRight w:val="0"/>
      <w:marTop w:val="0"/>
      <w:marBottom w:val="0"/>
      <w:divBdr>
        <w:top w:val="none" w:sz="0" w:space="0" w:color="auto"/>
        <w:left w:val="none" w:sz="0" w:space="0" w:color="auto"/>
        <w:bottom w:val="none" w:sz="0" w:space="0" w:color="auto"/>
        <w:right w:val="none" w:sz="0" w:space="0" w:color="auto"/>
      </w:divBdr>
    </w:div>
    <w:div w:id="1736512352">
      <w:bodyDiv w:val="1"/>
      <w:marLeft w:val="0"/>
      <w:marRight w:val="0"/>
      <w:marTop w:val="0"/>
      <w:marBottom w:val="0"/>
      <w:divBdr>
        <w:top w:val="none" w:sz="0" w:space="0" w:color="auto"/>
        <w:left w:val="none" w:sz="0" w:space="0" w:color="auto"/>
        <w:bottom w:val="none" w:sz="0" w:space="0" w:color="auto"/>
        <w:right w:val="none" w:sz="0" w:space="0" w:color="auto"/>
      </w:divBdr>
      <w:divsChild>
        <w:div w:id="1366322899">
          <w:marLeft w:val="0"/>
          <w:marRight w:val="0"/>
          <w:marTop w:val="0"/>
          <w:marBottom w:val="0"/>
          <w:divBdr>
            <w:top w:val="none" w:sz="0" w:space="0" w:color="auto"/>
            <w:left w:val="none" w:sz="0" w:space="0" w:color="auto"/>
            <w:bottom w:val="none" w:sz="0" w:space="0" w:color="auto"/>
            <w:right w:val="none" w:sz="0" w:space="0" w:color="auto"/>
          </w:divBdr>
          <w:divsChild>
            <w:div w:id="2003006564">
              <w:marLeft w:val="0"/>
              <w:marRight w:val="0"/>
              <w:marTop w:val="0"/>
              <w:marBottom w:val="0"/>
              <w:divBdr>
                <w:top w:val="none" w:sz="0" w:space="0" w:color="auto"/>
                <w:left w:val="none" w:sz="0" w:space="0" w:color="auto"/>
                <w:bottom w:val="none" w:sz="0" w:space="0" w:color="auto"/>
                <w:right w:val="none" w:sz="0" w:space="0" w:color="auto"/>
              </w:divBdr>
            </w:div>
            <w:div w:id="605499451">
              <w:marLeft w:val="0"/>
              <w:marRight w:val="0"/>
              <w:marTop w:val="0"/>
              <w:marBottom w:val="0"/>
              <w:divBdr>
                <w:top w:val="none" w:sz="0" w:space="0" w:color="auto"/>
                <w:left w:val="none" w:sz="0" w:space="0" w:color="auto"/>
                <w:bottom w:val="none" w:sz="0" w:space="0" w:color="auto"/>
                <w:right w:val="none" w:sz="0" w:space="0" w:color="auto"/>
              </w:divBdr>
              <w:divsChild>
                <w:div w:id="1903636888">
                  <w:marLeft w:val="0"/>
                  <w:marRight w:val="0"/>
                  <w:marTop w:val="0"/>
                  <w:marBottom w:val="0"/>
                  <w:divBdr>
                    <w:top w:val="none" w:sz="0" w:space="0" w:color="auto"/>
                    <w:left w:val="none" w:sz="0" w:space="0" w:color="auto"/>
                    <w:bottom w:val="none" w:sz="0" w:space="0" w:color="auto"/>
                    <w:right w:val="none" w:sz="0" w:space="0" w:color="auto"/>
                  </w:divBdr>
                  <w:divsChild>
                    <w:div w:id="1046881052">
                      <w:marLeft w:val="0"/>
                      <w:marRight w:val="930"/>
                      <w:marTop w:val="0"/>
                      <w:marBottom w:val="0"/>
                      <w:divBdr>
                        <w:top w:val="none" w:sz="0" w:space="0" w:color="auto"/>
                        <w:left w:val="none" w:sz="0" w:space="0" w:color="auto"/>
                        <w:bottom w:val="none" w:sz="0" w:space="0" w:color="auto"/>
                        <w:right w:val="none" w:sz="0" w:space="0" w:color="auto"/>
                      </w:divBdr>
                    </w:div>
                    <w:div w:id="1963532130">
                      <w:marLeft w:val="0"/>
                      <w:marRight w:val="0"/>
                      <w:marTop w:val="0"/>
                      <w:marBottom w:val="0"/>
                      <w:divBdr>
                        <w:top w:val="none" w:sz="0" w:space="0" w:color="auto"/>
                        <w:left w:val="none" w:sz="0" w:space="0" w:color="auto"/>
                        <w:bottom w:val="none" w:sz="0" w:space="0" w:color="auto"/>
                        <w:right w:val="none" w:sz="0" w:space="0" w:color="auto"/>
                      </w:divBdr>
                    </w:div>
                  </w:divsChild>
                </w:div>
                <w:div w:id="1354458620">
                  <w:marLeft w:val="0"/>
                  <w:marRight w:val="0"/>
                  <w:marTop w:val="300"/>
                  <w:marBottom w:val="0"/>
                  <w:divBdr>
                    <w:top w:val="none" w:sz="0" w:space="0" w:color="auto"/>
                    <w:left w:val="none" w:sz="0" w:space="0" w:color="auto"/>
                    <w:bottom w:val="none" w:sz="0" w:space="0" w:color="auto"/>
                    <w:right w:val="none" w:sz="0" w:space="0" w:color="auto"/>
                  </w:divBdr>
                  <w:divsChild>
                    <w:div w:id="497966494">
                      <w:marLeft w:val="0"/>
                      <w:marRight w:val="675"/>
                      <w:marTop w:val="0"/>
                      <w:marBottom w:val="150"/>
                      <w:divBdr>
                        <w:top w:val="none" w:sz="0" w:space="0" w:color="auto"/>
                        <w:left w:val="none" w:sz="0" w:space="0" w:color="auto"/>
                        <w:bottom w:val="none" w:sz="0" w:space="0" w:color="auto"/>
                        <w:right w:val="none" w:sz="0" w:space="0" w:color="auto"/>
                      </w:divBdr>
                    </w:div>
                    <w:div w:id="639268607">
                      <w:marLeft w:val="0"/>
                      <w:marRight w:val="0"/>
                      <w:marTop w:val="0"/>
                      <w:marBottom w:val="0"/>
                      <w:divBdr>
                        <w:top w:val="none" w:sz="0" w:space="0" w:color="auto"/>
                        <w:left w:val="none" w:sz="0" w:space="0" w:color="auto"/>
                        <w:bottom w:val="none" w:sz="0" w:space="0" w:color="auto"/>
                        <w:right w:val="none" w:sz="0" w:space="0" w:color="auto"/>
                      </w:divBdr>
                      <w:divsChild>
                        <w:div w:id="4820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5126">
              <w:marLeft w:val="0"/>
              <w:marRight w:val="0"/>
              <w:marTop w:val="300"/>
              <w:marBottom w:val="0"/>
              <w:divBdr>
                <w:top w:val="none" w:sz="0" w:space="0" w:color="auto"/>
                <w:left w:val="none" w:sz="0" w:space="0" w:color="auto"/>
                <w:bottom w:val="none" w:sz="0" w:space="0" w:color="auto"/>
                <w:right w:val="none" w:sz="0" w:space="0" w:color="auto"/>
              </w:divBdr>
            </w:div>
          </w:divsChild>
        </w:div>
        <w:div w:id="89931799">
          <w:marLeft w:val="0"/>
          <w:marRight w:val="0"/>
          <w:marTop w:val="600"/>
          <w:marBottom w:val="0"/>
          <w:divBdr>
            <w:top w:val="none" w:sz="0" w:space="0" w:color="auto"/>
            <w:left w:val="none" w:sz="0" w:space="0" w:color="auto"/>
            <w:bottom w:val="none" w:sz="0" w:space="0" w:color="auto"/>
            <w:right w:val="none" w:sz="0" w:space="0" w:color="auto"/>
          </w:divBdr>
          <w:divsChild>
            <w:div w:id="1098797392">
              <w:marLeft w:val="0"/>
              <w:marRight w:val="0"/>
              <w:marTop w:val="0"/>
              <w:marBottom w:val="375"/>
              <w:divBdr>
                <w:top w:val="none" w:sz="0" w:space="0" w:color="auto"/>
                <w:left w:val="none" w:sz="0" w:space="0" w:color="auto"/>
                <w:bottom w:val="none" w:sz="0" w:space="0" w:color="auto"/>
                <w:right w:val="none" w:sz="0" w:space="0" w:color="auto"/>
              </w:divBdr>
            </w:div>
            <w:div w:id="2110151994">
              <w:marLeft w:val="0"/>
              <w:marRight w:val="0"/>
              <w:marTop w:val="0"/>
              <w:marBottom w:val="75"/>
              <w:divBdr>
                <w:top w:val="none" w:sz="0" w:space="0" w:color="auto"/>
                <w:left w:val="none" w:sz="0" w:space="0" w:color="auto"/>
                <w:bottom w:val="none" w:sz="0" w:space="0" w:color="auto"/>
                <w:right w:val="none" w:sz="0" w:space="0" w:color="auto"/>
              </w:divBdr>
            </w:div>
            <w:div w:id="577904626">
              <w:marLeft w:val="0"/>
              <w:marRight w:val="0"/>
              <w:marTop w:val="0"/>
              <w:marBottom w:val="75"/>
              <w:divBdr>
                <w:top w:val="none" w:sz="0" w:space="0" w:color="auto"/>
                <w:left w:val="none" w:sz="0" w:space="0" w:color="auto"/>
                <w:bottom w:val="none" w:sz="0" w:space="0" w:color="auto"/>
                <w:right w:val="none" w:sz="0" w:space="0" w:color="auto"/>
              </w:divBdr>
            </w:div>
            <w:div w:id="265046196">
              <w:marLeft w:val="0"/>
              <w:marRight w:val="0"/>
              <w:marTop w:val="0"/>
              <w:marBottom w:val="75"/>
              <w:divBdr>
                <w:top w:val="none" w:sz="0" w:space="0" w:color="auto"/>
                <w:left w:val="none" w:sz="0" w:space="0" w:color="auto"/>
                <w:bottom w:val="none" w:sz="0" w:space="0" w:color="auto"/>
                <w:right w:val="none" w:sz="0" w:space="0" w:color="auto"/>
              </w:divBdr>
            </w:div>
            <w:div w:id="1266889582">
              <w:marLeft w:val="0"/>
              <w:marRight w:val="0"/>
              <w:marTop w:val="0"/>
              <w:marBottom w:val="75"/>
              <w:divBdr>
                <w:top w:val="none" w:sz="0" w:space="0" w:color="auto"/>
                <w:left w:val="none" w:sz="0" w:space="0" w:color="auto"/>
                <w:bottom w:val="none" w:sz="0" w:space="0" w:color="auto"/>
                <w:right w:val="none" w:sz="0" w:space="0" w:color="auto"/>
              </w:divBdr>
            </w:div>
            <w:div w:id="479688381">
              <w:marLeft w:val="0"/>
              <w:marRight w:val="0"/>
              <w:marTop w:val="0"/>
              <w:marBottom w:val="75"/>
              <w:divBdr>
                <w:top w:val="none" w:sz="0" w:space="0" w:color="auto"/>
                <w:left w:val="none" w:sz="0" w:space="0" w:color="auto"/>
                <w:bottom w:val="none" w:sz="0" w:space="0" w:color="auto"/>
                <w:right w:val="none" w:sz="0" w:space="0" w:color="auto"/>
              </w:divBdr>
            </w:div>
            <w:div w:id="1725711351">
              <w:marLeft w:val="0"/>
              <w:marRight w:val="0"/>
              <w:marTop w:val="0"/>
              <w:marBottom w:val="75"/>
              <w:divBdr>
                <w:top w:val="none" w:sz="0" w:space="0" w:color="auto"/>
                <w:left w:val="none" w:sz="0" w:space="0" w:color="auto"/>
                <w:bottom w:val="none" w:sz="0" w:space="0" w:color="auto"/>
                <w:right w:val="none" w:sz="0" w:space="0" w:color="auto"/>
              </w:divBdr>
            </w:div>
            <w:div w:id="1732345634">
              <w:marLeft w:val="0"/>
              <w:marRight w:val="0"/>
              <w:marTop w:val="0"/>
              <w:marBottom w:val="75"/>
              <w:divBdr>
                <w:top w:val="none" w:sz="0" w:space="0" w:color="auto"/>
                <w:left w:val="none" w:sz="0" w:space="0" w:color="auto"/>
                <w:bottom w:val="none" w:sz="0" w:space="0" w:color="auto"/>
                <w:right w:val="none" w:sz="0" w:space="0" w:color="auto"/>
              </w:divBdr>
            </w:div>
            <w:div w:id="1635479414">
              <w:marLeft w:val="0"/>
              <w:marRight w:val="0"/>
              <w:marTop w:val="0"/>
              <w:marBottom w:val="75"/>
              <w:divBdr>
                <w:top w:val="none" w:sz="0" w:space="0" w:color="auto"/>
                <w:left w:val="none" w:sz="0" w:space="0" w:color="auto"/>
                <w:bottom w:val="none" w:sz="0" w:space="0" w:color="auto"/>
                <w:right w:val="none" w:sz="0" w:space="0" w:color="auto"/>
              </w:divBdr>
            </w:div>
            <w:div w:id="474104973">
              <w:marLeft w:val="0"/>
              <w:marRight w:val="0"/>
              <w:marTop w:val="0"/>
              <w:marBottom w:val="75"/>
              <w:divBdr>
                <w:top w:val="none" w:sz="0" w:space="0" w:color="auto"/>
                <w:left w:val="none" w:sz="0" w:space="0" w:color="auto"/>
                <w:bottom w:val="none" w:sz="0" w:space="0" w:color="auto"/>
                <w:right w:val="none" w:sz="0" w:space="0" w:color="auto"/>
              </w:divBdr>
            </w:div>
            <w:div w:id="1904674236">
              <w:marLeft w:val="0"/>
              <w:marRight w:val="0"/>
              <w:marTop w:val="0"/>
              <w:marBottom w:val="75"/>
              <w:divBdr>
                <w:top w:val="none" w:sz="0" w:space="0" w:color="auto"/>
                <w:left w:val="none" w:sz="0" w:space="0" w:color="auto"/>
                <w:bottom w:val="none" w:sz="0" w:space="0" w:color="auto"/>
                <w:right w:val="none" w:sz="0" w:space="0" w:color="auto"/>
              </w:divBdr>
            </w:div>
            <w:div w:id="173500392">
              <w:marLeft w:val="0"/>
              <w:marRight w:val="0"/>
              <w:marTop w:val="0"/>
              <w:marBottom w:val="75"/>
              <w:divBdr>
                <w:top w:val="none" w:sz="0" w:space="0" w:color="auto"/>
                <w:left w:val="none" w:sz="0" w:space="0" w:color="auto"/>
                <w:bottom w:val="none" w:sz="0" w:space="0" w:color="auto"/>
                <w:right w:val="none" w:sz="0" w:space="0" w:color="auto"/>
              </w:divBdr>
            </w:div>
            <w:div w:id="1752893878">
              <w:marLeft w:val="0"/>
              <w:marRight w:val="0"/>
              <w:marTop w:val="0"/>
              <w:marBottom w:val="75"/>
              <w:divBdr>
                <w:top w:val="none" w:sz="0" w:space="0" w:color="auto"/>
                <w:left w:val="none" w:sz="0" w:space="0" w:color="auto"/>
                <w:bottom w:val="none" w:sz="0" w:space="0" w:color="auto"/>
                <w:right w:val="none" w:sz="0" w:space="0" w:color="auto"/>
              </w:divBdr>
            </w:div>
            <w:div w:id="551891239">
              <w:marLeft w:val="0"/>
              <w:marRight w:val="0"/>
              <w:marTop w:val="525"/>
              <w:marBottom w:val="375"/>
              <w:divBdr>
                <w:top w:val="none" w:sz="0" w:space="0" w:color="auto"/>
                <w:left w:val="none" w:sz="0" w:space="0" w:color="auto"/>
                <w:bottom w:val="none" w:sz="0" w:space="0" w:color="auto"/>
                <w:right w:val="none" w:sz="0" w:space="0" w:color="auto"/>
              </w:divBdr>
            </w:div>
            <w:div w:id="149712655">
              <w:marLeft w:val="0"/>
              <w:marRight w:val="0"/>
              <w:marTop w:val="0"/>
              <w:marBottom w:val="0"/>
              <w:divBdr>
                <w:top w:val="none" w:sz="0" w:space="0" w:color="auto"/>
                <w:left w:val="none" w:sz="0" w:space="0" w:color="auto"/>
                <w:bottom w:val="none" w:sz="0" w:space="0" w:color="auto"/>
                <w:right w:val="none" w:sz="0" w:space="0" w:color="auto"/>
              </w:divBdr>
              <w:divsChild>
                <w:div w:id="946044702">
                  <w:marLeft w:val="0"/>
                  <w:marRight w:val="0"/>
                  <w:marTop w:val="0"/>
                  <w:marBottom w:val="0"/>
                  <w:divBdr>
                    <w:top w:val="none" w:sz="0" w:space="0" w:color="auto"/>
                    <w:left w:val="none" w:sz="0" w:space="0" w:color="auto"/>
                    <w:bottom w:val="none" w:sz="0" w:space="0" w:color="auto"/>
                    <w:right w:val="none" w:sz="0" w:space="0" w:color="auto"/>
                  </w:divBdr>
                </w:div>
                <w:div w:id="1215196291">
                  <w:marLeft w:val="0"/>
                  <w:marRight w:val="0"/>
                  <w:marTop w:val="0"/>
                  <w:marBottom w:val="0"/>
                  <w:divBdr>
                    <w:top w:val="none" w:sz="0" w:space="0" w:color="auto"/>
                    <w:left w:val="none" w:sz="0" w:space="0" w:color="auto"/>
                    <w:bottom w:val="none" w:sz="0" w:space="0" w:color="auto"/>
                    <w:right w:val="none" w:sz="0" w:space="0" w:color="auto"/>
                  </w:divBdr>
                </w:div>
                <w:div w:id="2098480947">
                  <w:marLeft w:val="0"/>
                  <w:marRight w:val="0"/>
                  <w:marTop w:val="0"/>
                  <w:marBottom w:val="0"/>
                  <w:divBdr>
                    <w:top w:val="none" w:sz="0" w:space="0" w:color="auto"/>
                    <w:left w:val="none" w:sz="0" w:space="0" w:color="auto"/>
                    <w:bottom w:val="none" w:sz="0" w:space="0" w:color="auto"/>
                    <w:right w:val="none" w:sz="0" w:space="0" w:color="auto"/>
                  </w:divBdr>
                </w:div>
                <w:div w:id="308169513">
                  <w:marLeft w:val="0"/>
                  <w:marRight w:val="0"/>
                  <w:marTop w:val="0"/>
                  <w:marBottom w:val="0"/>
                  <w:divBdr>
                    <w:top w:val="none" w:sz="0" w:space="0" w:color="auto"/>
                    <w:left w:val="none" w:sz="0" w:space="0" w:color="auto"/>
                    <w:bottom w:val="none" w:sz="0" w:space="0" w:color="auto"/>
                    <w:right w:val="none" w:sz="0" w:space="0" w:color="auto"/>
                  </w:divBdr>
                </w:div>
              </w:divsChild>
            </w:div>
            <w:div w:id="1753744534">
              <w:marLeft w:val="0"/>
              <w:marRight w:val="0"/>
              <w:marTop w:val="525"/>
              <w:marBottom w:val="0"/>
              <w:divBdr>
                <w:top w:val="none" w:sz="0" w:space="0" w:color="auto"/>
                <w:left w:val="none" w:sz="0" w:space="0" w:color="auto"/>
                <w:bottom w:val="none" w:sz="0" w:space="0" w:color="auto"/>
                <w:right w:val="none" w:sz="0" w:space="0" w:color="auto"/>
              </w:divBdr>
            </w:div>
            <w:div w:id="1889418810">
              <w:marLeft w:val="0"/>
              <w:marRight w:val="0"/>
              <w:marTop w:val="0"/>
              <w:marBottom w:val="0"/>
              <w:divBdr>
                <w:top w:val="none" w:sz="0" w:space="0" w:color="auto"/>
                <w:left w:val="none" w:sz="0" w:space="0" w:color="auto"/>
                <w:bottom w:val="none" w:sz="0" w:space="0" w:color="auto"/>
                <w:right w:val="none" w:sz="0" w:space="0" w:color="auto"/>
              </w:divBdr>
            </w:div>
            <w:div w:id="1651011163">
              <w:marLeft w:val="0"/>
              <w:marRight w:val="0"/>
              <w:marTop w:val="0"/>
              <w:marBottom w:val="0"/>
              <w:divBdr>
                <w:top w:val="none" w:sz="0" w:space="0" w:color="auto"/>
                <w:left w:val="none" w:sz="0" w:space="0" w:color="auto"/>
                <w:bottom w:val="none" w:sz="0" w:space="0" w:color="auto"/>
                <w:right w:val="none" w:sz="0" w:space="0" w:color="auto"/>
              </w:divBdr>
            </w:div>
            <w:div w:id="1093093331">
              <w:marLeft w:val="0"/>
              <w:marRight w:val="0"/>
              <w:marTop w:val="0"/>
              <w:marBottom w:val="0"/>
              <w:divBdr>
                <w:top w:val="none" w:sz="0" w:space="0" w:color="auto"/>
                <w:left w:val="none" w:sz="0" w:space="0" w:color="auto"/>
                <w:bottom w:val="none" w:sz="0" w:space="0" w:color="auto"/>
                <w:right w:val="none" w:sz="0" w:space="0" w:color="auto"/>
              </w:divBdr>
            </w:div>
            <w:div w:id="2073849095">
              <w:marLeft w:val="0"/>
              <w:marRight w:val="0"/>
              <w:marTop w:val="0"/>
              <w:marBottom w:val="0"/>
              <w:divBdr>
                <w:top w:val="none" w:sz="0" w:space="0" w:color="auto"/>
                <w:left w:val="none" w:sz="0" w:space="0" w:color="auto"/>
                <w:bottom w:val="none" w:sz="0" w:space="0" w:color="auto"/>
                <w:right w:val="none" w:sz="0" w:space="0" w:color="auto"/>
              </w:divBdr>
            </w:div>
            <w:div w:id="1483815801">
              <w:marLeft w:val="0"/>
              <w:marRight w:val="0"/>
              <w:marTop w:val="0"/>
              <w:marBottom w:val="0"/>
              <w:divBdr>
                <w:top w:val="none" w:sz="0" w:space="0" w:color="auto"/>
                <w:left w:val="none" w:sz="0" w:space="0" w:color="auto"/>
                <w:bottom w:val="none" w:sz="0" w:space="0" w:color="auto"/>
                <w:right w:val="none" w:sz="0" w:space="0" w:color="auto"/>
              </w:divBdr>
            </w:div>
            <w:div w:id="951017570">
              <w:marLeft w:val="0"/>
              <w:marRight w:val="0"/>
              <w:marTop w:val="0"/>
              <w:marBottom w:val="0"/>
              <w:divBdr>
                <w:top w:val="none" w:sz="0" w:space="0" w:color="auto"/>
                <w:left w:val="none" w:sz="0" w:space="0" w:color="auto"/>
                <w:bottom w:val="none" w:sz="0" w:space="0" w:color="auto"/>
                <w:right w:val="none" w:sz="0" w:space="0" w:color="auto"/>
              </w:divBdr>
            </w:div>
            <w:div w:id="750586263">
              <w:marLeft w:val="0"/>
              <w:marRight w:val="0"/>
              <w:marTop w:val="0"/>
              <w:marBottom w:val="0"/>
              <w:divBdr>
                <w:top w:val="none" w:sz="0" w:space="0" w:color="auto"/>
                <w:left w:val="none" w:sz="0" w:space="0" w:color="auto"/>
                <w:bottom w:val="none" w:sz="0" w:space="0" w:color="auto"/>
                <w:right w:val="none" w:sz="0" w:space="0" w:color="auto"/>
              </w:divBdr>
            </w:div>
            <w:div w:id="2080324016">
              <w:marLeft w:val="0"/>
              <w:marRight w:val="0"/>
              <w:marTop w:val="0"/>
              <w:marBottom w:val="0"/>
              <w:divBdr>
                <w:top w:val="none" w:sz="0" w:space="0" w:color="auto"/>
                <w:left w:val="none" w:sz="0" w:space="0" w:color="auto"/>
                <w:bottom w:val="none" w:sz="0" w:space="0" w:color="auto"/>
                <w:right w:val="none" w:sz="0" w:space="0" w:color="auto"/>
              </w:divBdr>
            </w:div>
            <w:div w:id="643893306">
              <w:marLeft w:val="0"/>
              <w:marRight w:val="0"/>
              <w:marTop w:val="525"/>
              <w:marBottom w:val="0"/>
              <w:divBdr>
                <w:top w:val="none" w:sz="0" w:space="0" w:color="auto"/>
                <w:left w:val="none" w:sz="0" w:space="0" w:color="auto"/>
                <w:bottom w:val="none" w:sz="0" w:space="0" w:color="auto"/>
                <w:right w:val="none" w:sz="0" w:space="0" w:color="auto"/>
              </w:divBdr>
            </w:div>
            <w:div w:id="439647469">
              <w:marLeft w:val="0"/>
              <w:marRight w:val="0"/>
              <w:marTop w:val="0"/>
              <w:marBottom w:val="0"/>
              <w:divBdr>
                <w:top w:val="none" w:sz="0" w:space="0" w:color="auto"/>
                <w:left w:val="none" w:sz="0" w:space="0" w:color="auto"/>
                <w:bottom w:val="none" w:sz="0" w:space="0" w:color="auto"/>
                <w:right w:val="none" w:sz="0" w:space="0" w:color="auto"/>
              </w:divBdr>
            </w:div>
            <w:div w:id="999162518">
              <w:marLeft w:val="0"/>
              <w:marRight w:val="0"/>
              <w:marTop w:val="0"/>
              <w:marBottom w:val="0"/>
              <w:divBdr>
                <w:top w:val="none" w:sz="0" w:space="0" w:color="auto"/>
                <w:left w:val="none" w:sz="0" w:space="0" w:color="auto"/>
                <w:bottom w:val="none" w:sz="0" w:space="0" w:color="auto"/>
                <w:right w:val="none" w:sz="0" w:space="0" w:color="auto"/>
              </w:divBdr>
            </w:div>
            <w:div w:id="1000232601">
              <w:marLeft w:val="0"/>
              <w:marRight w:val="0"/>
              <w:marTop w:val="525"/>
              <w:marBottom w:val="225"/>
              <w:divBdr>
                <w:top w:val="none" w:sz="0" w:space="0" w:color="auto"/>
                <w:left w:val="none" w:sz="0" w:space="0" w:color="auto"/>
                <w:bottom w:val="none" w:sz="0" w:space="0" w:color="auto"/>
                <w:right w:val="none" w:sz="0" w:space="0" w:color="auto"/>
              </w:divBdr>
            </w:div>
            <w:div w:id="699472795">
              <w:marLeft w:val="0"/>
              <w:marRight w:val="0"/>
              <w:marTop w:val="0"/>
              <w:marBottom w:val="0"/>
              <w:divBdr>
                <w:top w:val="none" w:sz="0" w:space="0" w:color="auto"/>
                <w:left w:val="none" w:sz="0" w:space="0" w:color="auto"/>
                <w:bottom w:val="none" w:sz="0" w:space="0" w:color="auto"/>
                <w:right w:val="none" w:sz="0" w:space="0" w:color="auto"/>
              </w:divBdr>
              <w:divsChild>
                <w:div w:id="1113287245">
                  <w:marLeft w:val="0"/>
                  <w:marRight w:val="0"/>
                  <w:marTop w:val="0"/>
                  <w:marBottom w:val="0"/>
                  <w:divBdr>
                    <w:top w:val="none" w:sz="0" w:space="0" w:color="auto"/>
                    <w:left w:val="none" w:sz="0" w:space="0" w:color="auto"/>
                    <w:bottom w:val="none" w:sz="0" w:space="0" w:color="auto"/>
                    <w:right w:val="none" w:sz="0" w:space="0" w:color="auto"/>
                  </w:divBdr>
                </w:div>
              </w:divsChild>
            </w:div>
            <w:div w:id="874973125">
              <w:marLeft w:val="0"/>
              <w:marRight w:val="0"/>
              <w:marTop w:val="0"/>
              <w:marBottom w:val="0"/>
              <w:divBdr>
                <w:top w:val="none" w:sz="0" w:space="0" w:color="auto"/>
                <w:left w:val="none" w:sz="0" w:space="0" w:color="auto"/>
                <w:bottom w:val="none" w:sz="0" w:space="0" w:color="auto"/>
                <w:right w:val="none" w:sz="0" w:space="0" w:color="auto"/>
              </w:divBdr>
              <w:divsChild>
                <w:div w:id="160705687">
                  <w:marLeft w:val="0"/>
                  <w:marRight w:val="0"/>
                  <w:marTop w:val="0"/>
                  <w:marBottom w:val="0"/>
                  <w:divBdr>
                    <w:top w:val="none" w:sz="0" w:space="0" w:color="auto"/>
                    <w:left w:val="none" w:sz="0" w:space="0" w:color="auto"/>
                    <w:bottom w:val="none" w:sz="0" w:space="0" w:color="auto"/>
                    <w:right w:val="none" w:sz="0" w:space="0" w:color="auto"/>
                  </w:divBdr>
                </w:div>
              </w:divsChild>
            </w:div>
            <w:div w:id="1116146105">
              <w:marLeft w:val="0"/>
              <w:marRight w:val="0"/>
              <w:marTop w:val="0"/>
              <w:marBottom w:val="0"/>
              <w:divBdr>
                <w:top w:val="none" w:sz="0" w:space="0" w:color="auto"/>
                <w:left w:val="none" w:sz="0" w:space="0" w:color="auto"/>
                <w:bottom w:val="none" w:sz="0" w:space="0" w:color="auto"/>
                <w:right w:val="none" w:sz="0" w:space="0" w:color="auto"/>
              </w:divBdr>
              <w:divsChild>
                <w:div w:id="159079739">
                  <w:marLeft w:val="0"/>
                  <w:marRight w:val="0"/>
                  <w:marTop w:val="0"/>
                  <w:marBottom w:val="0"/>
                  <w:divBdr>
                    <w:top w:val="none" w:sz="0" w:space="0" w:color="auto"/>
                    <w:left w:val="none" w:sz="0" w:space="0" w:color="auto"/>
                    <w:bottom w:val="none" w:sz="0" w:space="0" w:color="auto"/>
                    <w:right w:val="none" w:sz="0" w:space="0" w:color="auto"/>
                  </w:divBdr>
                </w:div>
              </w:divsChild>
            </w:div>
            <w:div w:id="1767531421">
              <w:marLeft w:val="0"/>
              <w:marRight w:val="0"/>
              <w:marTop w:val="0"/>
              <w:marBottom w:val="0"/>
              <w:divBdr>
                <w:top w:val="none" w:sz="0" w:space="0" w:color="auto"/>
                <w:left w:val="none" w:sz="0" w:space="0" w:color="auto"/>
                <w:bottom w:val="none" w:sz="0" w:space="0" w:color="auto"/>
                <w:right w:val="none" w:sz="0" w:space="0" w:color="auto"/>
              </w:divBdr>
              <w:divsChild>
                <w:div w:id="134496053">
                  <w:marLeft w:val="0"/>
                  <w:marRight w:val="0"/>
                  <w:marTop w:val="0"/>
                  <w:marBottom w:val="0"/>
                  <w:divBdr>
                    <w:top w:val="none" w:sz="0" w:space="0" w:color="auto"/>
                    <w:left w:val="none" w:sz="0" w:space="0" w:color="auto"/>
                    <w:bottom w:val="none" w:sz="0" w:space="0" w:color="auto"/>
                    <w:right w:val="none" w:sz="0" w:space="0" w:color="auto"/>
                  </w:divBdr>
                </w:div>
              </w:divsChild>
            </w:div>
            <w:div w:id="1068378672">
              <w:marLeft w:val="0"/>
              <w:marRight w:val="0"/>
              <w:marTop w:val="0"/>
              <w:marBottom w:val="0"/>
              <w:divBdr>
                <w:top w:val="none" w:sz="0" w:space="0" w:color="auto"/>
                <w:left w:val="none" w:sz="0" w:space="0" w:color="auto"/>
                <w:bottom w:val="none" w:sz="0" w:space="0" w:color="auto"/>
                <w:right w:val="none" w:sz="0" w:space="0" w:color="auto"/>
              </w:divBdr>
              <w:divsChild>
                <w:div w:id="601692804">
                  <w:marLeft w:val="0"/>
                  <w:marRight w:val="0"/>
                  <w:marTop w:val="0"/>
                  <w:marBottom w:val="0"/>
                  <w:divBdr>
                    <w:top w:val="none" w:sz="0" w:space="0" w:color="auto"/>
                    <w:left w:val="none" w:sz="0" w:space="0" w:color="auto"/>
                    <w:bottom w:val="none" w:sz="0" w:space="0" w:color="auto"/>
                    <w:right w:val="none" w:sz="0" w:space="0" w:color="auto"/>
                  </w:divBdr>
                </w:div>
              </w:divsChild>
            </w:div>
            <w:div w:id="881861957">
              <w:marLeft w:val="0"/>
              <w:marRight w:val="0"/>
              <w:marTop w:val="0"/>
              <w:marBottom w:val="0"/>
              <w:divBdr>
                <w:top w:val="none" w:sz="0" w:space="0" w:color="auto"/>
                <w:left w:val="none" w:sz="0" w:space="0" w:color="auto"/>
                <w:bottom w:val="none" w:sz="0" w:space="0" w:color="auto"/>
                <w:right w:val="none" w:sz="0" w:space="0" w:color="auto"/>
              </w:divBdr>
              <w:divsChild>
                <w:div w:id="371658894">
                  <w:marLeft w:val="0"/>
                  <w:marRight w:val="0"/>
                  <w:marTop w:val="0"/>
                  <w:marBottom w:val="0"/>
                  <w:divBdr>
                    <w:top w:val="none" w:sz="0" w:space="0" w:color="auto"/>
                    <w:left w:val="none" w:sz="0" w:space="0" w:color="auto"/>
                    <w:bottom w:val="none" w:sz="0" w:space="0" w:color="auto"/>
                    <w:right w:val="none" w:sz="0" w:space="0" w:color="auto"/>
                  </w:divBdr>
                </w:div>
              </w:divsChild>
            </w:div>
            <w:div w:id="1754156813">
              <w:marLeft w:val="0"/>
              <w:marRight w:val="0"/>
              <w:marTop w:val="0"/>
              <w:marBottom w:val="0"/>
              <w:divBdr>
                <w:top w:val="none" w:sz="0" w:space="0" w:color="auto"/>
                <w:left w:val="none" w:sz="0" w:space="0" w:color="auto"/>
                <w:bottom w:val="none" w:sz="0" w:space="0" w:color="auto"/>
                <w:right w:val="none" w:sz="0" w:space="0" w:color="auto"/>
              </w:divBdr>
              <w:divsChild>
                <w:div w:id="1593051596">
                  <w:marLeft w:val="0"/>
                  <w:marRight w:val="0"/>
                  <w:marTop w:val="0"/>
                  <w:marBottom w:val="0"/>
                  <w:divBdr>
                    <w:top w:val="none" w:sz="0" w:space="0" w:color="auto"/>
                    <w:left w:val="none" w:sz="0" w:space="0" w:color="auto"/>
                    <w:bottom w:val="none" w:sz="0" w:space="0" w:color="auto"/>
                    <w:right w:val="none" w:sz="0" w:space="0" w:color="auto"/>
                  </w:divBdr>
                </w:div>
              </w:divsChild>
            </w:div>
            <w:div w:id="1311866155">
              <w:marLeft w:val="0"/>
              <w:marRight w:val="0"/>
              <w:marTop w:val="0"/>
              <w:marBottom w:val="0"/>
              <w:divBdr>
                <w:top w:val="none" w:sz="0" w:space="0" w:color="auto"/>
                <w:left w:val="none" w:sz="0" w:space="0" w:color="auto"/>
                <w:bottom w:val="none" w:sz="0" w:space="0" w:color="auto"/>
                <w:right w:val="none" w:sz="0" w:space="0" w:color="auto"/>
              </w:divBdr>
              <w:divsChild>
                <w:div w:id="8917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5327">
      <w:bodyDiv w:val="1"/>
      <w:marLeft w:val="0"/>
      <w:marRight w:val="0"/>
      <w:marTop w:val="0"/>
      <w:marBottom w:val="0"/>
      <w:divBdr>
        <w:top w:val="none" w:sz="0" w:space="0" w:color="auto"/>
        <w:left w:val="none" w:sz="0" w:space="0" w:color="auto"/>
        <w:bottom w:val="none" w:sz="0" w:space="0" w:color="auto"/>
        <w:right w:val="none" w:sz="0" w:space="0" w:color="auto"/>
      </w:divBdr>
    </w:div>
    <w:div w:id="1781022556">
      <w:bodyDiv w:val="1"/>
      <w:marLeft w:val="0"/>
      <w:marRight w:val="0"/>
      <w:marTop w:val="0"/>
      <w:marBottom w:val="0"/>
      <w:divBdr>
        <w:top w:val="none" w:sz="0" w:space="0" w:color="auto"/>
        <w:left w:val="none" w:sz="0" w:space="0" w:color="auto"/>
        <w:bottom w:val="none" w:sz="0" w:space="0" w:color="auto"/>
        <w:right w:val="none" w:sz="0" w:space="0" w:color="auto"/>
      </w:divBdr>
    </w:div>
    <w:div w:id="1786074445">
      <w:bodyDiv w:val="1"/>
      <w:marLeft w:val="0"/>
      <w:marRight w:val="0"/>
      <w:marTop w:val="0"/>
      <w:marBottom w:val="0"/>
      <w:divBdr>
        <w:top w:val="none" w:sz="0" w:space="0" w:color="auto"/>
        <w:left w:val="none" w:sz="0" w:space="0" w:color="auto"/>
        <w:bottom w:val="none" w:sz="0" w:space="0" w:color="auto"/>
        <w:right w:val="none" w:sz="0" w:space="0" w:color="auto"/>
      </w:divBdr>
    </w:div>
    <w:div w:id="1801723877">
      <w:bodyDiv w:val="1"/>
      <w:marLeft w:val="0"/>
      <w:marRight w:val="0"/>
      <w:marTop w:val="0"/>
      <w:marBottom w:val="0"/>
      <w:divBdr>
        <w:top w:val="none" w:sz="0" w:space="0" w:color="auto"/>
        <w:left w:val="none" w:sz="0" w:space="0" w:color="auto"/>
        <w:bottom w:val="none" w:sz="0" w:space="0" w:color="auto"/>
        <w:right w:val="none" w:sz="0" w:space="0" w:color="auto"/>
      </w:divBdr>
    </w:div>
    <w:div w:id="1827893568">
      <w:bodyDiv w:val="1"/>
      <w:marLeft w:val="0"/>
      <w:marRight w:val="0"/>
      <w:marTop w:val="0"/>
      <w:marBottom w:val="0"/>
      <w:divBdr>
        <w:top w:val="none" w:sz="0" w:space="0" w:color="auto"/>
        <w:left w:val="none" w:sz="0" w:space="0" w:color="auto"/>
        <w:bottom w:val="none" w:sz="0" w:space="0" w:color="auto"/>
        <w:right w:val="none" w:sz="0" w:space="0" w:color="auto"/>
      </w:divBdr>
    </w:div>
    <w:div w:id="1847937535">
      <w:bodyDiv w:val="1"/>
      <w:marLeft w:val="0"/>
      <w:marRight w:val="0"/>
      <w:marTop w:val="0"/>
      <w:marBottom w:val="0"/>
      <w:divBdr>
        <w:top w:val="none" w:sz="0" w:space="0" w:color="auto"/>
        <w:left w:val="none" w:sz="0" w:space="0" w:color="auto"/>
        <w:bottom w:val="none" w:sz="0" w:space="0" w:color="auto"/>
        <w:right w:val="none" w:sz="0" w:space="0" w:color="auto"/>
      </w:divBdr>
    </w:div>
    <w:div w:id="1856528789">
      <w:bodyDiv w:val="1"/>
      <w:marLeft w:val="0"/>
      <w:marRight w:val="0"/>
      <w:marTop w:val="0"/>
      <w:marBottom w:val="0"/>
      <w:divBdr>
        <w:top w:val="none" w:sz="0" w:space="0" w:color="auto"/>
        <w:left w:val="none" w:sz="0" w:space="0" w:color="auto"/>
        <w:bottom w:val="none" w:sz="0" w:space="0" w:color="auto"/>
        <w:right w:val="none" w:sz="0" w:space="0" w:color="auto"/>
      </w:divBdr>
    </w:div>
    <w:div w:id="1888829813">
      <w:bodyDiv w:val="1"/>
      <w:marLeft w:val="0"/>
      <w:marRight w:val="0"/>
      <w:marTop w:val="0"/>
      <w:marBottom w:val="0"/>
      <w:divBdr>
        <w:top w:val="none" w:sz="0" w:space="0" w:color="auto"/>
        <w:left w:val="none" w:sz="0" w:space="0" w:color="auto"/>
        <w:bottom w:val="none" w:sz="0" w:space="0" w:color="auto"/>
        <w:right w:val="none" w:sz="0" w:space="0" w:color="auto"/>
      </w:divBdr>
      <w:divsChild>
        <w:div w:id="885143852">
          <w:marLeft w:val="0"/>
          <w:marRight w:val="0"/>
          <w:marTop w:val="0"/>
          <w:marBottom w:val="0"/>
          <w:divBdr>
            <w:top w:val="none" w:sz="0" w:space="0" w:color="auto"/>
            <w:left w:val="none" w:sz="0" w:space="0" w:color="auto"/>
            <w:bottom w:val="none" w:sz="0" w:space="0" w:color="auto"/>
            <w:right w:val="none" w:sz="0" w:space="0" w:color="auto"/>
          </w:divBdr>
        </w:div>
        <w:div w:id="1630746573">
          <w:marLeft w:val="0"/>
          <w:marRight w:val="0"/>
          <w:marTop w:val="0"/>
          <w:marBottom w:val="0"/>
          <w:divBdr>
            <w:top w:val="none" w:sz="0" w:space="0" w:color="auto"/>
            <w:left w:val="none" w:sz="0" w:space="0" w:color="auto"/>
            <w:bottom w:val="none" w:sz="0" w:space="0" w:color="auto"/>
            <w:right w:val="none" w:sz="0" w:space="0" w:color="auto"/>
          </w:divBdr>
        </w:div>
        <w:div w:id="1198465034">
          <w:marLeft w:val="0"/>
          <w:marRight w:val="0"/>
          <w:marTop w:val="0"/>
          <w:marBottom w:val="0"/>
          <w:divBdr>
            <w:top w:val="none" w:sz="0" w:space="0" w:color="auto"/>
            <w:left w:val="none" w:sz="0" w:space="0" w:color="auto"/>
            <w:bottom w:val="none" w:sz="0" w:space="0" w:color="auto"/>
            <w:right w:val="none" w:sz="0" w:space="0" w:color="auto"/>
          </w:divBdr>
        </w:div>
        <w:div w:id="569271530">
          <w:marLeft w:val="0"/>
          <w:marRight w:val="0"/>
          <w:marTop w:val="0"/>
          <w:marBottom w:val="0"/>
          <w:divBdr>
            <w:top w:val="none" w:sz="0" w:space="0" w:color="auto"/>
            <w:left w:val="none" w:sz="0" w:space="0" w:color="auto"/>
            <w:bottom w:val="none" w:sz="0" w:space="0" w:color="auto"/>
            <w:right w:val="none" w:sz="0" w:space="0" w:color="auto"/>
          </w:divBdr>
        </w:div>
        <w:div w:id="369306171">
          <w:marLeft w:val="0"/>
          <w:marRight w:val="0"/>
          <w:marTop w:val="0"/>
          <w:marBottom w:val="0"/>
          <w:divBdr>
            <w:top w:val="none" w:sz="0" w:space="0" w:color="auto"/>
            <w:left w:val="none" w:sz="0" w:space="0" w:color="auto"/>
            <w:bottom w:val="none" w:sz="0" w:space="0" w:color="auto"/>
            <w:right w:val="none" w:sz="0" w:space="0" w:color="auto"/>
          </w:divBdr>
        </w:div>
        <w:div w:id="745683748">
          <w:marLeft w:val="0"/>
          <w:marRight w:val="0"/>
          <w:marTop w:val="0"/>
          <w:marBottom w:val="0"/>
          <w:divBdr>
            <w:top w:val="none" w:sz="0" w:space="0" w:color="auto"/>
            <w:left w:val="none" w:sz="0" w:space="0" w:color="auto"/>
            <w:bottom w:val="none" w:sz="0" w:space="0" w:color="auto"/>
            <w:right w:val="none" w:sz="0" w:space="0" w:color="auto"/>
          </w:divBdr>
        </w:div>
        <w:div w:id="2138452604">
          <w:marLeft w:val="0"/>
          <w:marRight w:val="0"/>
          <w:marTop w:val="0"/>
          <w:marBottom w:val="0"/>
          <w:divBdr>
            <w:top w:val="none" w:sz="0" w:space="0" w:color="auto"/>
            <w:left w:val="none" w:sz="0" w:space="0" w:color="auto"/>
            <w:bottom w:val="none" w:sz="0" w:space="0" w:color="auto"/>
            <w:right w:val="none" w:sz="0" w:space="0" w:color="auto"/>
          </w:divBdr>
        </w:div>
        <w:div w:id="1654139766">
          <w:marLeft w:val="0"/>
          <w:marRight w:val="0"/>
          <w:marTop w:val="0"/>
          <w:marBottom w:val="0"/>
          <w:divBdr>
            <w:top w:val="none" w:sz="0" w:space="0" w:color="auto"/>
            <w:left w:val="none" w:sz="0" w:space="0" w:color="auto"/>
            <w:bottom w:val="none" w:sz="0" w:space="0" w:color="auto"/>
            <w:right w:val="none" w:sz="0" w:space="0" w:color="auto"/>
          </w:divBdr>
        </w:div>
      </w:divsChild>
    </w:div>
    <w:div w:id="1899778187">
      <w:bodyDiv w:val="1"/>
      <w:marLeft w:val="0"/>
      <w:marRight w:val="0"/>
      <w:marTop w:val="0"/>
      <w:marBottom w:val="0"/>
      <w:divBdr>
        <w:top w:val="none" w:sz="0" w:space="0" w:color="auto"/>
        <w:left w:val="none" w:sz="0" w:space="0" w:color="auto"/>
        <w:bottom w:val="none" w:sz="0" w:space="0" w:color="auto"/>
        <w:right w:val="none" w:sz="0" w:space="0" w:color="auto"/>
      </w:divBdr>
    </w:div>
    <w:div w:id="1911109349">
      <w:bodyDiv w:val="1"/>
      <w:marLeft w:val="0"/>
      <w:marRight w:val="0"/>
      <w:marTop w:val="0"/>
      <w:marBottom w:val="0"/>
      <w:divBdr>
        <w:top w:val="none" w:sz="0" w:space="0" w:color="auto"/>
        <w:left w:val="none" w:sz="0" w:space="0" w:color="auto"/>
        <w:bottom w:val="none" w:sz="0" w:space="0" w:color="auto"/>
        <w:right w:val="none" w:sz="0" w:space="0" w:color="auto"/>
      </w:divBdr>
    </w:div>
    <w:div w:id="1965309390">
      <w:bodyDiv w:val="1"/>
      <w:marLeft w:val="0"/>
      <w:marRight w:val="0"/>
      <w:marTop w:val="0"/>
      <w:marBottom w:val="0"/>
      <w:divBdr>
        <w:top w:val="none" w:sz="0" w:space="0" w:color="auto"/>
        <w:left w:val="none" w:sz="0" w:space="0" w:color="auto"/>
        <w:bottom w:val="none" w:sz="0" w:space="0" w:color="auto"/>
        <w:right w:val="none" w:sz="0" w:space="0" w:color="auto"/>
      </w:divBdr>
    </w:div>
    <w:div w:id="1975090806">
      <w:bodyDiv w:val="1"/>
      <w:marLeft w:val="0"/>
      <w:marRight w:val="0"/>
      <w:marTop w:val="0"/>
      <w:marBottom w:val="0"/>
      <w:divBdr>
        <w:top w:val="none" w:sz="0" w:space="0" w:color="auto"/>
        <w:left w:val="none" w:sz="0" w:space="0" w:color="auto"/>
        <w:bottom w:val="none" w:sz="0" w:space="0" w:color="auto"/>
        <w:right w:val="none" w:sz="0" w:space="0" w:color="auto"/>
      </w:divBdr>
    </w:div>
    <w:div w:id="1984038528">
      <w:bodyDiv w:val="1"/>
      <w:marLeft w:val="0"/>
      <w:marRight w:val="0"/>
      <w:marTop w:val="0"/>
      <w:marBottom w:val="0"/>
      <w:divBdr>
        <w:top w:val="none" w:sz="0" w:space="0" w:color="auto"/>
        <w:left w:val="none" w:sz="0" w:space="0" w:color="auto"/>
        <w:bottom w:val="none" w:sz="0" w:space="0" w:color="auto"/>
        <w:right w:val="none" w:sz="0" w:space="0" w:color="auto"/>
      </w:divBdr>
    </w:div>
    <w:div w:id="2013491054">
      <w:bodyDiv w:val="1"/>
      <w:marLeft w:val="0"/>
      <w:marRight w:val="0"/>
      <w:marTop w:val="0"/>
      <w:marBottom w:val="0"/>
      <w:divBdr>
        <w:top w:val="none" w:sz="0" w:space="0" w:color="auto"/>
        <w:left w:val="none" w:sz="0" w:space="0" w:color="auto"/>
        <w:bottom w:val="none" w:sz="0" w:space="0" w:color="auto"/>
        <w:right w:val="none" w:sz="0" w:space="0" w:color="auto"/>
      </w:divBdr>
    </w:div>
    <w:div w:id="2033260516">
      <w:bodyDiv w:val="1"/>
      <w:marLeft w:val="0"/>
      <w:marRight w:val="0"/>
      <w:marTop w:val="0"/>
      <w:marBottom w:val="0"/>
      <w:divBdr>
        <w:top w:val="none" w:sz="0" w:space="0" w:color="auto"/>
        <w:left w:val="none" w:sz="0" w:space="0" w:color="auto"/>
        <w:bottom w:val="none" w:sz="0" w:space="0" w:color="auto"/>
        <w:right w:val="none" w:sz="0" w:space="0" w:color="auto"/>
      </w:divBdr>
    </w:div>
    <w:div w:id="2054041583">
      <w:bodyDiv w:val="1"/>
      <w:marLeft w:val="0"/>
      <w:marRight w:val="0"/>
      <w:marTop w:val="0"/>
      <w:marBottom w:val="0"/>
      <w:divBdr>
        <w:top w:val="none" w:sz="0" w:space="0" w:color="auto"/>
        <w:left w:val="none" w:sz="0" w:space="0" w:color="auto"/>
        <w:bottom w:val="none" w:sz="0" w:space="0" w:color="auto"/>
        <w:right w:val="none" w:sz="0" w:space="0" w:color="auto"/>
      </w:divBdr>
    </w:div>
    <w:div w:id="2056847761">
      <w:bodyDiv w:val="1"/>
      <w:marLeft w:val="0"/>
      <w:marRight w:val="0"/>
      <w:marTop w:val="0"/>
      <w:marBottom w:val="0"/>
      <w:divBdr>
        <w:top w:val="none" w:sz="0" w:space="0" w:color="auto"/>
        <w:left w:val="none" w:sz="0" w:space="0" w:color="auto"/>
        <w:bottom w:val="none" w:sz="0" w:space="0" w:color="auto"/>
        <w:right w:val="none" w:sz="0" w:space="0" w:color="auto"/>
      </w:divBdr>
    </w:div>
    <w:div w:id="2060395129">
      <w:bodyDiv w:val="1"/>
      <w:marLeft w:val="0"/>
      <w:marRight w:val="0"/>
      <w:marTop w:val="0"/>
      <w:marBottom w:val="0"/>
      <w:divBdr>
        <w:top w:val="none" w:sz="0" w:space="0" w:color="auto"/>
        <w:left w:val="none" w:sz="0" w:space="0" w:color="auto"/>
        <w:bottom w:val="none" w:sz="0" w:space="0" w:color="auto"/>
        <w:right w:val="none" w:sz="0" w:space="0" w:color="auto"/>
      </w:divBdr>
    </w:div>
    <w:div w:id="2065256386">
      <w:bodyDiv w:val="1"/>
      <w:marLeft w:val="0"/>
      <w:marRight w:val="0"/>
      <w:marTop w:val="0"/>
      <w:marBottom w:val="0"/>
      <w:divBdr>
        <w:top w:val="none" w:sz="0" w:space="0" w:color="auto"/>
        <w:left w:val="none" w:sz="0" w:space="0" w:color="auto"/>
        <w:bottom w:val="none" w:sz="0" w:space="0" w:color="auto"/>
        <w:right w:val="none" w:sz="0" w:space="0" w:color="auto"/>
      </w:divBdr>
    </w:div>
    <w:div w:id="2099977525">
      <w:bodyDiv w:val="1"/>
      <w:marLeft w:val="0"/>
      <w:marRight w:val="0"/>
      <w:marTop w:val="0"/>
      <w:marBottom w:val="0"/>
      <w:divBdr>
        <w:top w:val="none" w:sz="0" w:space="0" w:color="auto"/>
        <w:left w:val="none" w:sz="0" w:space="0" w:color="auto"/>
        <w:bottom w:val="none" w:sz="0" w:space="0" w:color="auto"/>
        <w:right w:val="none" w:sz="0" w:space="0" w:color="auto"/>
      </w:divBdr>
    </w:div>
    <w:div w:id="2121605025">
      <w:bodyDiv w:val="1"/>
      <w:marLeft w:val="0"/>
      <w:marRight w:val="0"/>
      <w:marTop w:val="0"/>
      <w:marBottom w:val="0"/>
      <w:divBdr>
        <w:top w:val="none" w:sz="0" w:space="0" w:color="auto"/>
        <w:left w:val="none" w:sz="0" w:space="0" w:color="auto"/>
        <w:bottom w:val="none" w:sz="0" w:space="0" w:color="auto"/>
        <w:right w:val="none" w:sz="0" w:space="0" w:color="auto"/>
      </w:divBdr>
    </w:div>
    <w:div w:id="2122725272">
      <w:bodyDiv w:val="1"/>
      <w:marLeft w:val="0"/>
      <w:marRight w:val="0"/>
      <w:marTop w:val="0"/>
      <w:marBottom w:val="0"/>
      <w:divBdr>
        <w:top w:val="none" w:sz="0" w:space="0" w:color="auto"/>
        <w:left w:val="none" w:sz="0" w:space="0" w:color="auto"/>
        <w:bottom w:val="none" w:sz="0" w:space="0" w:color="auto"/>
        <w:right w:val="none" w:sz="0" w:space="0" w:color="auto"/>
      </w:divBdr>
    </w:div>
    <w:div w:id="214207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4</Pages>
  <Words>1808</Words>
  <Characters>9371</Characters>
  <Application>Microsoft Office Word</Application>
  <DocSecurity>0</DocSecurity>
  <Lines>223</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132</cp:revision>
  <cp:lastPrinted>2018-03-17T00:21:00Z</cp:lastPrinted>
  <dcterms:created xsi:type="dcterms:W3CDTF">2018-05-19T16:45:00Z</dcterms:created>
  <dcterms:modified xsi:type="dcterms:W3CDTF">2026-01-11T17:28:00Z</dcterms:modified>
</cp:coreProperties>
</file>