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E988AF" w14:textId="7BF473A2" w:rsidR="00C050E0" w:rsidRDefault="00000000" w:rsidP="00E17F1B">
      <w:pPr>
        <w:pBdr>
          <w:top w:val="nil"/>
          <w:left w:val="nil"/>
          <w:bottom w:val="nil"/>
          <w:right w:val="nil"/>
          <w:between w:val="nil"/>
        </w:pBdr>
        <w:spacing w:after="0" w:line="240" w:lineRule="auto"/>
        <w:jc w:val="center"/>
        <w:rPr>
          <w:rFonts w:ascii="Arial Black" w:eastAsia="Arial Black" w:hAnsi="Arial Black" w:cs="Arial Black"/>
          <w:b/>
          <w:color w:val="002060"/>
          <w:sz w:val="72"/>
          <w:szCs w:val="72"/>
        </w:rPr>
      </w:pPr>
      <w:r>
        <w:rPr>
          <w:rFonts w:ascii="Arial Black" w:eastAsia="Arial Black" w:hAnsi="Arial Black" w:cs="Arial Black"/>
          <w:b/>
          <w:color w:val="002060"/>
          <w:sz w:val="72"/>
          <w:szCs w:val="72"/>
        </w:rPr>
        <w:t>OPCIONALES 202</w:t>
      </w:r>
      <w:r w:rsidR="000D6362">
        <w:rPr>
          <w:rFonts w:ascii="Arial Black" w:eastAsia="Arial Black" w:hAnsi="Arial Black" w:cs="Arial Black"/>
          <w:b/>
          <w:color w:val="002060"/>
          <w:sz w:val="72"/>
          <w:szCs w:val="72"/>
        </w:rPr>
        <w:t>6</w:t>
      </w:r>
    </w:p>
    <w:p w14:paraId="662D6BE7" w14:textId="77777777" w:rsidR="00C050E0" w:rsidRDefault="00C050E0">
      <w:pPr>
        <w:pBdr>
          <w:top w:val="nil"/>
          <w:left w:val="nil"/>
          <w:bottom w:val="nil"/>
          <w:right w:val="nil"/>
          <w:between w:val="nil"/>
        </w:pBdr>
        <w:spacing w:after="0" w:line="240" w:lineRule="auto"/>
        <w:rPr>
          <w:rFonts w:ascii="Arial" w:eastAsia="Arial" w:hAnsi="Arial" w:cs="Arial"/>
          <w:color w:val="000000"/>
        </w:rPr>
      </w:pPr>
    </w:p>
    <w:p w14:paraId="77915DF2" w14:textId="77777777" w:rsidR="00C050E0" w:rsidRDefault="00C050E0">
      <w:pPr>
        <w:pBdr>
          <w:top w:val="nil"/>
          <w:left w:val="nil"/>
          <w:bottom w:val="nil"/>
          <w:right w:val="nil"/>
          <w:between w:val="nil"/>
        </w:pBdr>
        <w:spacing w:after="0" w:line="240" w:lineRule="auto"/>
        <w:rPr>
          <w:rFonts w:ascii="Arial" w:eastAsia="Arial" w:hAnsi="Arial" w:cs="Arial"/>
          <w:color w:val="000000"/>
          <w:sz w:val="16"/>
          <w:szCs w:val="16"/>
        </w:rPr>
      </w:pPr>
    </w:p>
    <w:p w14:paraId="1E04089D" w14:textId="0D5E86E2" w:rsidR="007F79E7" w:rsidRPr="007F79E7" w:rsidRDefault="007F79E7" w:rsidP="007F79E7">
      <w:pPr>
        <w:pBdr>
          <w:top w:val="nil"/>
          <w:left w:val="nil"/>
          <w:bottom w:val="nil"/>
          <w:right w:val="nil"/>
          <w:between w:val="nil"/>
        </w:pBdr>
        <w:spacing w:after="0" w:line="240" w:lineRule="auto"/>
        <w:rPr>
          <w:rFonts w:ascii="Arial Black" w:eastAsia="Arial Black" w:hAnsi="Arial Black" w:cs="Arial Black"/>
          <w:b/>
          <w:color w:val="000000"/>
          <w:sz w:val="32"/>
          <w:szCs w:val="32"/>
        </w:rPr>
      </w:pPr>
      <w:r>
        <w:rPr>
          <w:rFonts w:ascii="Arial Black" w:eastAsia="Arial Black" w:hAnsi="Arial Black" w:cs="Arial Black"/>
          <w:b/>
          <w:color w:val="000000"/>
          <w:sz w:val="32"/>
          <w:szCs w:val="32"/>
        </w:rPr>
        <w:t xml:space="preserve">                            </w:t>
      </w:r>
      <w:r w:rsidRPr="007630DF">
        <w:rPr>
          <w:rFonts w:ascii="Arial Black" w:eastAsia="Arial Black" w:hAnsi="Arial Black" w:cs="Arial Black"/>
          <w:b/>
          <w:color w:val="C00000"/>
          <w:sz w:val="32"/>
          <w:szCs w:val="32"/>
        </w:rPr>
        <w:t>RIO DE JANEIRO</w:t>
      </w:r>
    </w:p>
    <w:p w14:paraId="1ECE15BC" w14:textId="77777777" w:rsidR="00C050E0" w:rsidRDefault="00C050E0">
      <w:pPr>
        <w:pBdr>
          <w:top w:val="nil"/>
          <w:left w:val="nil"/>
          <w:bottom w:val="nil"/>
          <w:right w:val="nil"/>
          <w:between w:val="nil"/>
        </w:pBdr>
        <w:spacing w:after="0" w:line="240" w:lineRule="auto"/>
        <w:rPr>
          <w:rFonts w:ascii="Arial" w:eastAsia="Arial" w:hAnsi="Arial" w:cs="Arial"/>
          <w:color w:val="000000"/>
          <w:sz w:val="16"/>
          <w:szCs w:val="16"/>
        </w:rPr>
      </w:pPr>
    </w:p>
    <w:p w14:paraId="63249AB2" w14:textId="77777777" w:rsidR="00C050E0" w:rsidRDefault="00C050E0">
      <w:pPr>
        <w:pBdr>
          <w:top w:val="nil"/>
          <w:left w:val="nil"/>
          <w:bottom w:val="nil"/>
          <w:right w:val="nil"/>
          <w:between w:val="nil"/>
        </w:pBdr>
        <w:spacing w:after="0" w:line="240" w:lineRule="auto"/>
        <w:rPr>
          <w:rFonts w:ascii="Arial" w:eastAsia="Arial" w:hAnsi="Arial" w:cs="Arial"/>
          <w:color w:val="000000"/>
          <w:sz w:val="16"/>
          <w:szCs w:val="16"/>
        </w:rPr>
      </w:pPr>
    </w:p>
    <w:p w14:paraId="2AD4D5A0" w14:textId="34F2B930" w:rsidR="00C050E0" w:rsidRPr="007F79E7" w:rsidRDefault="00000000">
      <w:pPr>
        <w:pBdr>
          <w:top w:val="nil"/>
          <w:left w:val="nil"/>
          <w:bottom w:val="nil"/>
          <w:right w:val="nil"/>
          <w:between w:val="nil"/>
        </w:pBdr>
        <w:spacing w:after="0" w:line="240" w:lineRule="auto"/>
        <w:rPr>
          <w:rFonts w:ascii="Arial" w:eastAsia="Arial" w:hAnsi="Arial" w:cs="Arial"/>
          <w:color w:val="000000"/>
          <w:sz w:val="18"/>
          <w:szCs w:val="18"/>
        </w:rPr>
      </w:pPr>
      <w:r>
        <w:rPr>
          <w:rFonts w:ascii="Arial" w:eastAsia="Arial" w:hAnsi="Arial" w:cs="Arial"/>
          <w:color w:val="000000"/>
          <w:sz w:val="18"/>
          <w:szCs w:val="18"/>
        </w:rPr>
        <w:t>Precio por persona USD:</w:t>
      </w:r>
    </w:p>
    <w:tbl>
      <w:tblPr>
        <w:tblW w:w="10201" w:type="dxa"/>
        <w:tblCellMar>
          <w:left w:w="70" w:type="dxa"/>
          <w:right w:w="70" w:type="dxa"/>
        </w:tblCellMar>
        <w:tblLook w:val="04A0" w:firstRow="1" w:lastRow="0" w:firstColumn="1" w:lastColumn="0" w:noHBand="0" w:noVBand="1"/>
      </w:tblPr>
      <w:tblGrid>
        <w:gridCol w:w="9067"/>
        <w:gridCol w:w="1134"/>
      </w:tblGrid>
      <w:tr w:rsidR="0068490B" w:rsidRPr="0068490B" w14:paraId="102B1BC0" w14:textId="77777777" w:rsidTr="0068490B">
        <w:trPr>
          <w:trHeight w:val="253"/>
        </w:trPr>
        <w:tc>
          <w:tcPr>
            <w:tcW w:w="9067" w:type="dxa"/>
            <w:tcBorders>
              <w:top w:val="single" w:sz="4" w:space="0" w:color="0070C0"/>
              <w:left w:val="single" w:sz="4" w:space="0" w:color="0070C0"/>
              <w:bottom w:val="single" w:sz="4" w:space="0" w:color="0070C0"/>
              <w:right w:val="single" w:sz="4" w:space="0" w:color="0070C0"/>
            </w:tcBorders>
            <w:shd w:val="clear" w:color="0066CC" w:fill="0066CC"/>
            <w:noWrap/>
            <w:vAlign w:val="center"/>
            <w:hideMark/>
          </w:tcPr>
          <w:p w14:paraId="12E05327" w14:textId="77777777" w:rsidR="0068490B" w:rsidRPr="0068490B" w:rsidRDefault="0068490B" w:rsidP="0068490B">
            <w:pPr>
              <w:spacing w:after="0" w:line="240" w:lineRule="auto"/>
              <w:jc w:val="center"/>
              <w:rPr>
                <w:rFonts w:ascii="Arial" w:eastAsia="Times New Roman" w:hAnsi="Arial" w:cs="Arial"/>
                <w:b/>
                <w:bCs/>
                <w:color w:val="FFFFFF"/>
                <w:sz w:val="20"/>
                <w:szCs w:val="20"/>
              </w:rPr>
            </w:pPr>
            <w:r w:rsidRPr="0068490B">
              <w:rPr>
                <w:rFonts w:ascii="Arial" w:eastAsia="Times New Roman" w:hAnsi="Arial" w:cs="Arial"/>
                <w:b/>
                <w:bCs/>
                <w:color w:val="FFFFFF"/>
                <w:sz w:val="20"/>
                <w:szCs w:val="20"/>
              </w:rPr>
              <w:t>Opcionales – Rio de Janeiro</w:t>
            </w:r>
          </w:p>
        </w:tc>
        <w:tc>
          <w:tcPr>
            <w:tcW w:w="1134" w:type="dxa"/>
            <w:tcBorders>
              <w:top w:val="single" w:sz="4" w:space="0" w:color="0070C0"/>
              <w:left w:val="nil"/>
              <w:bottom w:val="single" w:sz="4" w:space="0" w:color="0070C0"/>
              <w:right w:val="single" w:sz="4" w:space="0" w:color="0070C0"/>
            </w:tcBorders>
            <w:shd w:val="clear" w:color="0066CC" w:fill="0066CC"/>
            <w:noWrap/>
            <w:vAlign w:val="center"/>
            <w:hideMark/>
          </w:tcPr>
          <w:p w14:paraId="42E2C1A1" w14:textId="77777777" w:rsidR="0068490B" w:rsidRPr="0068490B" w:rsidRDefault="0068490B" w:rsidP="0068490B">
            <w:pPr>
              <w:spacing w:after="0" w:line="240" w:lineRule="auto"/>
              <w:jc w:val="center"/>
              <w:rPr>
                <w:rFonts w:ascii="Arial" w:eastAsia="Times New Roman" w:hAnsi="Arial" w:cs="Arial"/>
                <w:b/>
                <w:bCs/>
                <w:color w:val="FFFFFF"/>
                <w:sz w:val="20"/>
                <w:szCs w:val="20"/>
              </w:rPr>
            </w:pPr>
            <w:r w:rsidRPr="0068490B">
              <w:rPr>
                <w:rFonts w:ascii="Arial" w:eastAsia="Times New Roman" w:hAnsi="Arial" w:cs="Arial"/>
                <w:b/>
                <w:bCs/>
                <w:color w:val="FFFFFF"/>
                <w:sz w:val="20"/>
                <w:szCs w:val="20"/>
              </w:rPr>
              <w:t>Pax</w:t>
            </w:r>
          </w:p>
        </w:tc>
      </w:tr>
      <w:tr w:rsidR="0068490B" w:rsidRPr="0068490B" w14:paraId="3E10CC34" w14:textId="77777777" w:rsidTr="0068490B">
        <w:trPr>
          <w:trHeight w:val="253"/>
        </w:trPr>
        <w:tc>
          <w:tcPr>
            <w:tcW w:w="9067" w:type="dxa"/>
            <w:tcBorders>
              <w:top w:val="nil"/>
              <w:left w:val="single" w:sz="4" w:space="0" w:color="0070C0"/>
              <w:bottom w:val="single" w:sz="4" w:space="0" w:color="0070C0"/>
              <w:right w:val="single" w:sz="4" w:space="0" w:color="0070C0"/>
            </w:tcBorders>
            <w:shd w:val="clear" w:color="D8D8D8" w:fill="D8D8D8"/>
            <w:noWrap/>
            <w:vAlign w:val="center"/>
            <w:hideMark/>
          </w:tcPr>
          <w:p w14:paraId="60D45B8E" w14:textId="77777777" w:rsidR="0068490B" w:rsidRPr="0068490B" w:rsidRDefault="0068490B" w:rsidP="0068490B">
            <w:pPr>
              <w:spacing w:after="0" w:line="240" w:lineRule="auto"/>
              <w:jc w:val="center"/>
              <w:rPr>
                <w:rFonts w:ascii="Arial" w:eastAsia="Times New Roman" w:hAnsi="Arial" w:cs="Arial"/>
                <w:b/>
                <w:bCs/>
                <w:color w:val="000000"/>
                <w:sz w:val="20"/>
                <w:szCs w:val="20"/>
                <w:lang w:val="en-US"/>
              </w:rPr>
            </w:pPr>
            <w:r w:rsidRPr="0068490B">
              <w:rPr>
                <w:rFonts w:ascii="Arial" w:eastAsia="Times New Roman" w:hAnsi="Arial" w:cs="Arial"/>
                <w:b/>
                <w:bCs/>
                <w:color w:val="000000"/>
                <w:sz w:val="20"/>
                <w:szCs w:val="20"/>
                <w:lang w:val="en-US"/>
              </w:rPr>
              <w:t xml:space="preserve">H/D City Tour Histórico (Walking) - min 2 </w:t>
            </w:r>
            <w:proofErr w:type="spellStart"/>
            <w:r w:rsidRPr="0068490B">
              <w:rPr>
                <w:rFonts w:ascii="Arial" w:eastAsia="Times New Roman" w:hAnsi="Arial" w:cs="Arial"/>
                <w:b/>
                <w:bCs/>
                <w:color w:val="000000"/>
                <w:sz w:val="20"/>
                <w:szCs w:val="20"/>
                <w:lang w:val="en-US"/>
              </w:rPr>
              <w:t>paxs</w:t>
            </w:r>
            <w:proofErr w:type="spellEnd"/>
            <w:r w:rsidRPr="0068490B">
              <w:rPr>
                <w:rFonts w:ascii="Arial" w:eastAsia="Times New Roman" w:hAnsi="Arial" w:cs="Arial"/>
                <w:b/>
                <w:bCs/>
                <w:color w:val="000000"/>
                <w:sz w:val="20"/>
                <w:szCs w:val="20"/>
                <w:lang w:val="en-US"/>
              </w:rPr>
              <w:t xml:space="preserve"> </w:t>
            </w:r>
          </w:p>
        </w:tc>
        <w:tc>
          <w:tcPr>
            <w:tcW w:w="1134" w:type="dxa"/>
            <w:tcBorders>
              <w:top w:val="nil"/>
              <w:left w:val="nil"/>
              <w:bottom w:val="single" w:sz="4" w:space="0" w:color="0070C0"/>
              <w:right w:val="single" w:sz="4" w:space="0" w:color="0070C0"/>
            </w:tcBorders>
            <w:shd w:val="clear" w:color="D8D8D8" w:fill="D8D8D8"/>
            <w:noWrap/>
            <w:vAlign w:val="bottom"/>
            <w:hideMark/>
          </w:tcPr>
          <w:p w14:paraId="4DC94960"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156</w:t>
            </w:r>
          </w:p>
        </w:tc>
      </w:tr>
      <w:tr w:rsidR="0068490B" w:rsidRPr="0068490B" w14:paraId="590BA940" w14:textId="77777777" w:rsidTr="0068490B">
        <w:trPr>
          <w:trHeight w:val="3739"/>
        </w:trPr>
        <w:tc>
          <w:tcPr>
            <w:tcW w:w="10201" w:type="dxa"/>
            <w:gridSpan w:val="2"/>
            <w:tcBorders>
              <w:top w:val="single" w:sz="4" w:space="0" w:color="0070C0"/>
              <w:left w:val="single" w:sz="4" w:space="0" w:color="0070C0"/>
              <w:bottom w:val="single" w:sz="4" w:space="0" w:color="0070C0"/>
              <w:right w:val="single" w:sz="4" w:space="0" w:color="0070C0"/>
            </w:tcBorders>
            <w:vAlign w:val="center"/>
            <w:hideMark/>
          </w:tcPr>
          <w:p w14:paraId="2576C90C" w14:textId="77777777" w:rsidR="0068490B" w:rsidRPr="0068490B" w:rsidRDefault="0068490B" w:rsidP="0068490B">
            <w:pPr>
              <w:spacing w:after="0" w:line="240" w:lineRule="auto"/>
              <w:jc w:val="center"/>
              <w:rPr>
                <w:rFonts w:ascii="Arial" w:eastAsia="Times New Roman" w:hAnsi="Arial" w:cs="Arial"/>
                <w:color w:val="000000"/>
                <w:sz w:val="18"/>
                <w:szCs w:val="18"/>
              </w:rPr>
            </w:pPr>
            <w:r w:rsidRPr="0068490B">
              <w:rPr>
                <w:rFonts w:ascii="Arial" w:eastAsia="Times New Roman" w:hAnsi="Arial" w:cs="Arial"/>
                <w:color w:val="000000"/>
                <w:sz w:val="18"/>
                <w:szCs w:val="18"/>
              </w:rPr>
              <w:t>4 Hora(s): Este paseo por el pasado comienza en las puertas del Museo del Mañana y del Museo de Arte de Río, desde donde disfrutará de una vista panorámica del Bulevar Olímpico. Desde allí, visitaremos el Monasterio de São Bento, fundado en 1590 por dos monjes bahianos y considerado uno de los sitios más importantes de la arquitectura brasileña.</w:t>
            </w:r>
            <w:r w:rsidRPr="0068490B">
              <w:rPr>
                <w:rFonts w:ascii="Arial" w:eastAsia="Times New Roman" w:hAnsi="Arial" w:cs="Arial"/>
                <w:color w:val="000000"/>
                <w:sz w:val="18"/>
                <w:szCs w:val="18"/>
              </w:rPr>
              <w:br/>
              <w:t>A continuación, nos dirigiremos a la Iglesia de la Candelaria, cuya construcción neoclásica comenzó en 1630 y finalizó en 1775.</w:t>
            </w:r>
            <w:r w:rsidRPr="0068490B">
              <w:rPr>
                <w:rFonts w:ascii="Arial" w:eastAsia="Times New Roman" w:hAnsi="Arial" w:cs="Arial"/>
                <w:color w:val="000000"/>
                <w:sz w:val="18"/>
                <w:szCs w:val="18"/>
              </w:rPr>
              <w:br/>
              <w:t>A continuación, continuaremos por la calle Primeiro de Março, con lugares destacados como la Casa França-Brasil, el Centro Cultural del Banco do Brasil y el edificio de Correos, hasta llegar a la Praça XV, donde se encuentran el Palacio Imperial, construido como residencia de los gobernadores de la capitanía y también como residencia de la Familia Real a su llegada a Brasil, así como el Palacio Tiradentes. Desde la Praça XV, nos dirigiremos a Cinelândia, el punto final del recorrido, donde podrá admirar la belleza del Teatro Municipal, la Asamblea Legislativa, la Biblioteca Nacional y el Museo de Bellas Artes. Regreso al hotel.</w:t>
            </w:r>
            <w:r w:rsidRPr="0068490B">
              <w:rPr>
                <w:rFonts w:ascii="Arial" w:eastAsia="Times New Roman" w:hAnsi="Arial" w:cs="Arial"/>
                <w:color w:val="000000"/>
                <w:sz w:val="18"/>
                <w:szCs w:val="18"/>
              </w:rPr>
              <w:br/>
              <w:t>Barrios atendidos: Zona Sur, centro (excepto Barra) Condiciones: Tour: Privativo Frecuencia: Todos los días (excepto lunes) Duración: Aproximadamente 4 horas</w:t>
            </w:r>
            <w:r w:rsidRPr="0068490B">
              <w:rPr>
                <w:rFonts w:ascii="Arial" w:eastAsia="Times New Roman" w:hAnsi="Arial" w:cs="Arial"/>
                <w:color w:val="000000"/>
                <w:sz w:val="18"/>
                <w:szCs w:val="18"/>
              </w:rPr>
              <w:br/>
              <w:t>Incluye: Transporte (solo ida y vuelta), guía en portugués/español</w:t>
            </w:r>
            <w:r w:rsidRPr="0068490B">
              <w:rPr>
                <w:rFonts w:ascii="Arial" w:eastAsia="Times New Roman" w:hAnsi="Arial" w:cs="Arial"/>
                <w:color w:val="000000"/>
                <w:sz w:val="18"/>
                <w:szCs w:val="18"/>
              </w:rPr>
              <w:br/>
              <w:t>No incluye: Entradas, comida, bebidas, tours opcionales, diversas tarifas y entradas, fotos. Niños: No recomendado para niños.</w:t>
            </w:r>
            <w:r w:rsidRPr="0068490B">
              <w:rPr>
                <w:rFonts w:ascii="Arial" w:eastAsia="Times New Roman" w:hAnsi="Arial" w:cs="Arial"/>
                <w:color w:val="000000"/>
                <w:sz w:val="18"/>
                <w:szCs w:val="18"/>
              </w:rPr>
              <w:br/>
              <w:t>Les pedimos a los pasajeros que lleguen al menos 20 minutos antes de la hora de embarque programada, la cual se les comunicará con un día de anticipación.</w:t>
            </w:r>
            <w:r w:rsidRPr="0068490B">
              <w:rPr>
                <w:rFonts w:ascii="Arial" w:eastAsia="Times New Roman" w:hAnsi="Arial" w:cs="Arial"/>
                <w:color w:val="000000"/>
                <w:sz w:val="18"/>
                <w:szCs w:val="18"/>
              </w:rPr>
              <w:br/>
              <w:t>Recomendamos: protector solar, ropa y calzado cómodos, y repelente de insectos. Cancelación gratuita: 72 horas antes del servicio.</w:t>
            </w:r>
            <w:r w:rsidRPr="0068490B">
              <w:rPr>
                <w:rFonts w:ascii="Arial" w:eastAsia="Times New Roman" w:hAnsi="Arial" w:cs="Arial"/>
                <w:color w:val="000000"/>
                <w:sz w:val="18"/>
                <w:szCs w:val="18"/>
              </w:rPr>
              <w:br/>
              <w:t>No nos hacemos responsables por los artículos olvidados dentro del vehículo.</w:t>
            </w:r>
            <w:r w:rsidRPr="0068490B">
              <w:rPr>
                <w:rFonts w:ascii="Arial" w:eastAsia="Times New Roman" w:hAnsi="Arial" w:cs="Arial"/>
                <w:color w:val="000000"/>
                <w:sz w:val="18"/>
                <w:szCs w:val="18"/>
              </w:rPr>
              <w:br/>
              <w:t>**Los servicios pueden ser cancelados/modificados sin previo aviso debido a condiciones climáticas o gestión de las atracciones turísticas.   menos(-)</w:t>
            </w:r>
          </w:p>
        </w:tc>
      </w:tr>
      <w:tr w:rsidR="0068490B" w:rsidRPr="0068490B" w14:paraId="5A704653" w14:textId="77777777" w:rsidTr="0068490B">
        <w:trPr>
          <w:trHeight w:val="258"/>
        </w:trPr>
        <w:tc>
          <w:tcPr>
            <w:tcW w:w="9067" w:type="dxa"/>
            <w:tcBorders>
              <w:top w:val="nil"/>
              <w:left w:val="single" w:sz="4" w:space="0" w:color="0070C0"/>
              <w:bottom w:val="single" w:sz="4" w:space="0" w:color="0070C0"/>
              <w:right w:val="single" w:sz="4" w:space="0" w:color="0070C0"/>
            </w:tcBorders>
            <w:shd w:val="clear" w:color="D8D8D8" w:fill="D8D8D8"/>
            <w:noWrap/>
            <w:vAlign w:val="center"/>
            <w:hideMark/>
          </w:tcPr>
          <w:p w14:paraId="2F68D890"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H.D PAN DE AZUCAR(S/TKT) Min 02 pax</w:t>
            </w:r>
          </w:p>
        </w:tc>
        <w:tc>
          <w:tcPr>
            <w:tcW w:w="1134" w:type="dxa"/>
            <w:tcBorders>
              <w:top w:val="nil"/>
              <w:left w:val="nil"/>
              <w:bottom w:val="single" w:sz="4" w:space="0" w:color="0070C0"/>
              <w:right w:val="single" w:sz="4" w:space="0" w:color="0070C0"/>
            </w:tcBorders>
            <w:shd w:val="clear" w:color="D8D8D8" w:fill="D8D8D8"/>
            <w:noWrap/>
            <w:vAlign w:val="bottom"/>
            <w:hideMark/>
          </w:tcPr>
          <w:p w14:paraId="6448DDC2"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36</w:t>
            </w:r>
          </w:p>
        </w:tc>
      </w:tr>
      <w:tr w:rsidR="0068490B" w:rsidRPr="0068490B" w14:paraId="542A1BA7" w14:textId="77777777" w:rsidTr="0068490B">
        <w:trPr>
          <w:trHeight w:val="4316"/>
        </w:trPr>
        <w:tc>
          <w:tcPr>
            <w:tcW w:w="10201" w:type="dxa"/>
            <w:gridSpan w:val="2"/>
            <w:tcBorders>
              <w:top w:val="single" w:sz="4" w:space="0" w:color="0070C0"/>
              <w:left w:val="single" w:sz="4" w:space="0" w:color="0070C0"/>
              <w:bottom w:val="single" w:sz="4" w:space="0" w:color="0070C0"/>
              <w:right w:val="single" w:sz="4" w:space="0" w:color="0070C0"/>
            </w:tcBorders>
            <w:vAlign w:val="center"/>
            <w:hideMark/>
          </w:tcPr>
          <w:p w14:paraId="2046B8BE"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 xml:space="preserve">4 Hora(s) </w:t>
            </w:r>
            <w:r w:rsidRPr="0068490B">
              <w:rPr>
                <w:rFonts w:ascii="Arial" w:eastAsia="Times New Roman" w:hAnsi="Arial" w:cs="Arial"/>
                <w:color w:val="000000"/>
                <w:sz w:val="20"/>
                <w:szCs w:val="20"/>
              </w:rPr>
              <w:t>Este recorrido comienza con un paseo con vista panorámica por las playas de la zona sur. Pasando por Aterro do Flamengo, veremos</w:t>
            </w:r>
            <w:r w:rsidRPr="0068490B">
              <w:rPr>
                <w:rFonts w:ascii="Arial" w:eastAsia="Times New Roman" w:hAnsi="Arial" w:cs="Arial"/>
                <w:b/>
                <w:bCs/>
                <w:color w:val="000000"/>
                <w:sz w:val="20"/>
                <w:szCs w:val="20"/>
              </w:rPr>
              <w:t xml:space="preserve"> </w:t>
            </w:r>
            <w:r w:rsidRPr="0068490B">
              <w:rPr>
                <w:rFonts w:ascii="Arial" w:eastAsia="Times New Roman" w:hAnsi="Arial" w:cs="Arial"/>
                <w:color w:val="000000"/>
                <w:sz w:val="20"/>
                <w:szCs w:val="20"/>
              </w:rPr>
              <w:t>uno de los jardines más bellos de Burle Marx, integración entre el espacio urbano y la naturaleza, el Monumento a las plazas y la Igreja da Glória hasta llegar a Urca, barrio donde se encuentra el Pan de Azúcar, uno de los símbolos más conocidos de esta ciudad.</w:t>
            </w:r>
            <w:r w:rsidRPr="0068490B">
              <w:rPr>
                <w:rFonts w:ascii="Arial" w:eastAsia="Times New Roman" w:hAnsi="Arial" w:cs="Arial"/>
                <w:color w:val="000000"/>
                <w:sz w:val="20"/>
                <w:szCs w:val="20"/>
              </w:rPr>
              <w:br/>
              <w:t>Esta visita se realiza en 2 etapas en teleférico. El primer teleférico lo llevará a la cima de la montaña Urca, de 215 metros de altura, donde podrá disfrutar de la vista de la Bahía de Guanabara, el Puente Río – Niterói y el Corcovado. Luego un segundo teleférico lo llevará a la segunda montaña de 395 metros, desde donde podrá disfrutar de la vista de la playa de Copacabana, la fortaleza de Santa Cruz y las playas de Niterói. Regreso al hotel.</w:t>
            </w:r>
            <w:r w:rsidRPr="0068490B">
              <w:rPr>
                <w:rFonts w:ascii="Arial" w:eastAsia="Times New Roman" w:hAnsi="Arial" w:cs="Arial"/>
                <w:color w:val="000000"/>
                <w:sz w:val="20"/>
                <w:szCs w:val="20"/>
              </w:rPr>
              <w:br/>
              <w:t>Barrios atendidos: zona sur, centro (excepto Barra)</w:t>
            </w:r>
            <w:r w:rsidRPr="0068490B">
              <w:rPr>
                <w:rFonts w:ascii="Arial" w:eastAsia="Times New Roman" w:hAnsi="Arial" w:cs="Arial"/>
                <w:color w:val="000000"/>
                <w:sz w:val="20"/>
                <w:szCs w:val="20"/>
              </w:rPr>
              <w:br/>
              <w:t>Condiciones: Tour: regular (compartido con otras personas) Frecuencia: todos los días Duración: Aproximadamente 04 horas</w:t>
            </w:r>
            <w:r w:rsidRPr="0068490B">
              <w:rPr>
                <w:rFonts w:ascii="Arial" w:eastAsia="Times New Roman" w:hAnsi="Arial" w:cs="Arial"/>
                <w:color w:val="000000"/>
                <w:sz w:val="20"/>
                <w:szCs w:val="20"/>
              </w:rPr>
              <w:br/>
              <w:t>Incluye: Transporte, Guía en idioma portugués/español</w:t>
            </w:r>
            <w:r w:rsidRPr="0068490B">
              <w:rPr>
                <w:rFonts w:ascii="Arial" w:eastAsia="Times New Roman" w:hAnsi="Arial" w:cs="Arial"/>
                <w:color w:val="000000"/>
                <w:sz w:val="20"/>
                <w:szCs w:val="20"/>
              </w:rPr>
              <w:br/>
              <w:t>No Incluye: entrada al Pan de Azúcar, comidas, bebidas, tours opcionales, tarifas y entradas varias, fotos.</w:t>
            </w:r>
            <w:r w:rsidRPr="0068490B">
              <w:rPr>
                <w:rFonts w:ascii="Arial" w:eastAsia="Times New Roman" w:hAnsi="Arial" w:cs="Arial"/>
                <w:color w:val="000000"/>
                <w:sz w:val="20"/>
                <w:szCs w:val="20"/>
              </w:rPr>
              <w:br/>
              <w:t>Niños: gratis para niños hasta 01 año. A partir de 02 años pagas como adulto.</w:t>
            </w:r>
            <w:r w:rsidRPr="0068490B">
              <w:rPr>
                <w:rFonts w:ascii="Arial" w:eastAsia="Times New Roman" w:hAnsi="Arial" w:cs="Arial"/>
                <w:color w:val="000000"/>
                <w:sz w:val="20"/>
                <w:szCs w:val="20"/>
              </w:rPr>
              <w:br/>
              <w:t>Solicitamos a los pasajeros llegar al menos 20 minutos antes de la hora prevista de embarque, la cual será informada con 01 día de antelación al pasajero. Recomendamos: protector solar, ropa y calzado cómodo, repelente de insectos.</w:t>
            </w:r>
            <w:r w:rsidRPr="0068490B">
              <w:rPr>
                <w:rFonts w:ascii="Arial" w:eastAsia="Times New Roman" w:hAnsi="Arial" w:cs="Arial"/>
                <w:color w:val="000000"/>
                <w:sz w:val="20"/>
                <w:szCs w:val="20"/>
              </w:rPr>
              <w:br/>
              <w:t>Cancelación gratuita: 72 horas antes del servicio. No nos hacemos responsables de los objetos olvidados en el interior del vehículo.</w:t>
            </w:r>
            <w:r w:rsidRPr="0068490B">
              <w:rPr>
                <w:rFonts w:ascii="Arial" w:eastAsia="Times New Roman" w:hAnsi="Arial" w:cs="Arial"/>
                <w:color w:val="000000"/>
                <w:sz w:val="20"/>
                <w:szCs w:val="20"/>
              </w:rPr>
              <w:br/>
              <w:t>** Los servicios pueden ser cancelados/cambiados sin previo aviso, debido a cambios climáticos o gestión de atractivos turísticos.</w:t>
            </w:r>
          </w:p>
        </w:tc>
      </w:tr>
      <w:tr w:rsidR="0068490B" w:rsidRPr="0068490B" w14:paraId="7F2020C0" w14:textId="77777777" w:rsidTr="0068490B">
        <w:trPr>
          <w:trHeight w:val="253"/>
        </w:trPr>
        <w:tc>
          <w:tcPr>
            <w:tcW w:w="9067" w:type="dxa"/>
            <w:tcBorders>
              <w:top w:val="nil"/>
              <w:left w:val="single" w:sz="4" w:space="0" w:color="0070C0"/>
              <w:bottom w:val="single" w:sz="4" w:space="0" w:color="0070C0"/>
              <w:right w:val="single" w:sz="4" w:space="0" w:color="0070C0"/>
            </w:tcBorders>
            <w:shd w:val="clear" w:color="D8D8D8" w:fill="D8D8D8"/>
            <w:noWrap/>
            <w:vAlign w:val="center"/>
            <w:hideMark/>
          </w:tcPr>
          <w:p w14:paraId="6E73AC35"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H.D PAN DE AZUCAR(C/TKT) Min 02 pax</w:t>
            </w:r>
          </w:p>
        </w:tc>
        <w:tc>
          <w:tcPr>
            <w:tcW w:w="1134" w:type="dxa"/>
            <w:tcBorders>
              <w:top w:val="nil"/>
              <w:left w:val="nil"/>
              <w:bottom w:val="single" w:sz="4" w:space="0" w:color="0070C0"/>
              <w:right w:val="single" w:sz="4" w:space="0" w:color="0070C0"/>
            </w:tcBorders>
            <w:shd w:val="clear" w:color="D8D8D8" w:fill="D8D8D8"/>
            <w:noWrap/>
            <w:vAlign w:val="bottom"/>
            <w:hideMark/>
          </w:tcPr>
          <w:p w14:paraId="66A26596"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79</w:t>
            </w:r>
          </w:p>
        </w:tc>
      </w:tr>
      <w:tr w:rsidR="0068490B" w:rsidRPr="0068490B" w14:paraId="15FEE199" w14:textId="77777777" w:rsidTr="0068490B">
        <w:trPr>
          <w:trHeight w:val="4176"/>
        </w:trPr>
        <w:tc>
          <w:tcPr>
            <w:tcW w:w="10201" w:type="dxa"/>
            <w:gridSpan w:val="2"/>
            <w:tcBorders>
              <w:top w:val="single" w:sz="4" w:space="0" w:color="0070C0"/>
              <w:left w:val="single" w:sz="4" w:space="0" w:color="0070C0"/>
              <w:bottom w:val="single" w:sz="4" w:space="0" w:color="0070C0"/>
              <w:right w:val="single" w:sz="4" w:space="0" w:color="0070C0"/>
            </w:tcBorders>
            <w:vAlign w:val="center"/>
            <w:hideMark/>
          </w:tcPr>
          <w:p w14:paraId="0E957039" w14:textId="77777777" w:rsidR="0068490B" w:rsidRPr="0068490B" w:rsidRDefault="0068490B" w:rsidP="0068490B">
            <w:pPr>
              <w:spacing w:after="0" w:line="240" w:lineRule="auto"/>
              <w:jc w:val="center"/>
              <w:rPr>
                <w:rFonts w:ascii="Arial" w:eastAsia="Times New Roman" w:hAnsi="Arial" w:cs="Arial"/>
                <w:color w:val="000000"/>
                <w:sz w:val="20"/>
                <w:szCs w:val="20"/>
              </w:rPr>
            </w:pPr>
            <w:r w:rsidRPr="0068490B">
              <w:rPr>
                <w:rFonts w:ascii="Arial" w:eastAsia="Times New Roman" w:hAnsi="Arial" w:cs="Arial"/>
                <w:color w:val="000000"/>
                <w:sz w:val="20"/>
                <w:szCs w:val="20"/>
              </w:rPr>
              <w:lastRenderedPageBreak/>
              <w:t>4 Hora(s) Este tour comienza con un paseo con vista panorámica por las playas de la zona sur. Pasando por Aterro do Flamengo, veremos uno de los jardines más bellos de Burle Marx, integración entre el espacio urbano y la naturaleza, el Monumento a las plazas y la Igreja da Glória hasta llegar a Urca, barrio donde se encuentra el Pan de Azúcar, uno de los símbolos más conocidos de esta ciudad.</w:t>
            </w:r>
            <w:r w:rsidRPr="0068490B">
              <w:rPr>
                <w:rFonts w:ascii="Arial" w:eastAsia="Times New Roman" w:hAnsi="Arial" w:cs="Arial"/>
                <w:color w:val="000000"/>
                <w:sz w:val="20"/>
                <w:szCs w:val="20"/>
              </w:rPr>
              <w:br/>
              <w:t>Esta visita se realiza en 2 etapas en teleférico. El primer teleférico lo llevará a la cima de la montaña Urca, de 215 metros de altura, donde podrá disfrutar de la vista de la Bahía de Guanabara, el Puente Río – Niterói y el Corcovado. Luego un segundo teleférico lo llevará a la segunda montaña de 395 metros, desde donde podrá disfrutar de la vista de la playa de Copacabana, la fortaleza de Santa Cruz y las playas de Niterói. Regreso al hotel. Barrios atendidos: zona sur, centro (excepto Barra)</w:t>
            </w:r>
            <w:r w:rsidRPr="0068490B">
              <w:rPr>
                <w:rFonts w:ascii="Arial" w:eastAsia="Times New Roman" w:hAnsi="Arial" w:cs="Arial"/>
                <w:color w:val="000000"/>
                <w:sz w:val="20"/>
                <w:szCs w:val="20"/>
              </w:rPr>
              <w:br/>
              <w:t>Condiciones: Tour: regular (compartido con otras personas) Frecuencia: todos los días Duración: Aproximadamente 04 horas</w:t>
            </w:r>
            <w:r w:rsidRPr="0068490B">
              <w:rPr>
                <w:rFonts w:ascii="Arial" w:eastAsia="Times New Roman" w:hAnsi="Arial" w:cs="Arial"/>
                <w:color w:val="000000"/>
                <w:sz w:val="20"/>
                <w:szCs w:val="20"/>
              </w:rPr>
              <w:br/>
              <w:t>Incluye: Transporte, Guía en idioma portugués/español, Entrada al Pan de Azúcar.</w:t>
            </w:r>
            <w:r w:rsidRPr="0068490B">
              <w:rPr>
                <w:rFonts w:ascii="Arial" w:eastAsia="Times New Roman" w:hAnsi="Arial" w:cs="Arial"/>
                <w:color w:val="000000"/>
                <w:sz w:val="20"/>
                <w:szCs w:val="20"/>
              </w:rPr>
              <w:br/>
              <w:t>No Incluye: alimentos, bebidas, tours opcionales, tarifas y entradas varias, fotos.</w:t>
            </w:r>
            <w:r w:rsidRPr="0068490B">
              <w:rPr>
                <w:rFonts w:ascii="Arial" w:eastAsia="Times New Roman" w:hAnsi="Arial" w:cs="Arial"/>
                <w:color w:val="000000"/>
                <w:sz w:val="20"/>
                <w:szCs w:val="20"/>
              </w:rPr>
              <w:br/>
              <w:t>Niños: gratis para niños hasta 01 año. A partir de 02 años pagas como adulto.</w:t>
            </w:r>
            <w:r w:rsidRPr="0068490B">
              <w:rPr>
                <w:rFonts w:ascii="Arial" w:eastAsia="Times New Roman" w:hAnsi="Arial" w:cs="Arial"/>
                <w:color w:val="000000"/>
                <w:sz w:val="20"/>
                <w:szCs w:val="20"/>
              </w:rPr>
              <w:br/>
              <w:t>Solicitamos a los pasajeros llegar al menos 20 minutos antes de la hora prevista de embarque, la cual será informada con 01 día de antelación al pasajero. Recomendamos: protector solar, ropa y calzado cómodo, repelente de insectos.</w:t>
            </w:r>
            <w:r w:rsidRPr="0068490B">
              <w:rPr>
                <w:rFonts w:ascii="Arial" w:eastAsia="Times New Roman" w:hAnsi="Arial" w:cs="Arial"/>
                <w:color w:val="000000"/>
                <w:sz w:val="20"/>
                <w:szCs w:val="20"/>
              </w:rPr>
              <w:br/>
              <w:t>Cancelación gratuita: 72 horas antes del servicio</w:t>
            </w:r>
            <w:r w:rsidRPr="0068490B">
              <w:rPr>
                <w:rFonts w:ascii="Arial" w:eastAsia="Times New Roman" w:hAnsi="Arial" w:cs="Arial"/>
                <w:color w:val="000000"/>
                <w:sz w:val="20"/>
                <w:szCs w:val="20"/>
              </w:rPr>
              <w:br/>
              <w:t>No nos hacemos responsables de los objetos olvidados en el interior del vehículo.</w:t>
            </w:r>
            <w:r w:rsidRPr="0068490B">
              <w:rPr>
                <w:rFonts w:ascii="Arial" w:eastAsia="Times New Roman" w:hAnsi="Arial" w:cs="Arial"/>
                <w:color w:val="000000"/>
                <w:sz w:val="20"/>
                <w:szCs w:val="20"/>
              </w:rPr>
              <w:br/>
              <w:t>** Los servicios pueden ser cancelados/cambiados sin previo aviso, debido a cambios climáticos o gestión de atractivos turísticos.</w:t>
            </w:r>
          </w:p>
        </w:tc>
      </w:tr>
      <w:tr w:rsidR="0068490B" w:rsidRPr="0068490B" w14:paraId="48E4F887" w14:textId="77777777" w:rsidTr="0068490B">
        <w:trPr>
          <w:trHeight w:val="253"/>
        </w:trPr>
        <w:tc>
          <w:tcPr>
            <w:tcW w:w="9067" w:type="dxa"/>
            <w:tcBorders>
              <w:top w:val="nil"/>
              <w:left w:val="single" w:sz="4" w:space="0" w:color="0070C0"/>
              <w:bottom w:val="single" w:sz="4" w:space="0" w:color="0070C0"/>
              <w:right w:val="single" w:sz="4" w:space="0" w:color="0070C0"/>
            </w:tcBorders>
            <w:shd w:val="clear" w:color="D8D8D8" w:fill="D8D8D8"/>
            <w:noWrap/>
            <w:vAlign w:val="center"/>
            <w:hideMark/>
          </w:tcPr>
          <w:p w14:paraId="6E216878"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 xml:space="preserve">H/D Maracana </w:t>
            </w:r>
          </w:p>
        </w:tc>
        <w:tc>
          <w:tcPr>
            <w:tcW w:w="1134" w:type="dxa"/>
            <w:tcBorders>
              <w:top w:val="nil"/>
              <w:left w:val="nil"/>
              <w:bottom w:val="single" w:sz="4" w:space="0" w:color="0070C0"/>
              <w:right w:val="single" w:sz="4" w:space="0" w:color="0070C0"/>
            </w:tcBorders>
            <w:shd w:val="clear" w:color="D8D8D8" w:fill="D8D8D8"/>
            <w:noWrap/>
            <w:vAlign w:val="bottom"/>
            <w:hideMark/>
          </w:tcPr>
          <w:p w14:paraId="12B1C526"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158</w:t>
            </w:r>
          </w:p>
        </w:tc>
      </w:tr>
      <w:tr w:rsidR="0068490B" w:rsidRPr="0068490B" w14:paraId="2F657C20" w14:textId="77777777" w:rsidTr="0068490B">
        <w:trPr>
          <w:trHeight w:val="3062"/>
        </w:trPr>
        <w:tc>
          <w:tcPr>
            <w:tcW w:w="10201" w:type="dxa"/>
            <w:gridSpan w:val="2"/>
            <w:tcBorders>
              <w:top w:val="single" w:sz="4" w:space="0" w:color="0070C0"/>
              <w:left w:val="single" w:sz="4" w:space="0" w:color="0070C0"/>
              <w:bottom w:val="single" w:sz="4" w:space="0" w:color="0070C0"/>
              <w:right w:val="single" w:sz="4" w:space="0" w:color="0070C0"/>
            </w:tcBorders>
            <w:vAlign w:val="center"/>
            <w:hideMark/>
          </w:tcPr>
          <w:p w14:paraId="131F35F4" w14:textId="77777777" w:rsidR="0068490B" w:rsidRPr="0068490B" w:rsidRDefault="0068490B" w:rsidP="0068490B">
            <w:pPr>
              <w:spacing w:after="0" w:line="240" w:lineRule="auto"/>
              <w:jc w:val="center"/>
              <w:rPr>
                <w:rFonts w:ascii="Arial" w:eastAsia="Times New Roman" w:hAnsi="Arial" w:cs="Arial"/>
                <w:color w:val="000000"/>
                <w:sz w:val="18"/>
                <w:szCs w:val="18"/>
              </w:rPr>
            </w:pPr>
            <w:r w:rsidRPr="0068490B">
              <w:rPr>
                <w:rFonts w:ascii="Arial" w:eastAsia="Times New Roman" w:hAnsi="Arial" w:cs="Arial"/>
                <w:color w:val="000000"/>
                <w:sz w:val="18"/>
                <w:szCs w:val="18"/>
              </w:rPr>
              <w:t>4 Hora(s) ¡Descubre el Estadio Jornalista Mário Filho, famoso Maracaná!</w:t>
            </w:r>
            <w:r w:rsidRPr="0068490B">
              <w:rPr>
                <w:rFonts w:ascii="Arial" w:eastAsia="Times New Roman" w:hAnsi="Arial" w:cs="Arial"/>
                <w:color w:val="000000"/>
                <w:sz w:val="18"/>
                <w:szCs w:val="18"/>
              </w:rPr>
              <w:br/>
              <w:t>Visita guiada al interior del Estadio, en un apasionante recorrido por diversas zonas del Estadio, como los vestuarios. Después de ver un vídeo con jugadas históricas del fútbol. Luego visitaremos el césped.</w:t>
            </w:r>
            <w:r w:rsidRPr="0068490B">
              <w:rPr>
                <w:rFonts w:ascii="Arial" w:eastAsia="Times New Roman" w:hAnsi="Arial" w:cs="Arial"/>
                <w:color w:val="000000"/>
                <w:sz w:val="18"/>
                <w:szCs w:val="18"/>
              </w:rPr>
              <w:br/>
              <w:t>Los lugares de embarque del Tour (los embarques son siempre frente a los hoteles): zona sur, centro (excepto Barra)</w:t>
            </w:r>
            <w:r w:rsidRPr="0068490B">
              <w:rPr>
                <w:rFonts w:ascii="Arial" w:eastAsia="Times New Roman" w:hAnsi="Arial" w:cs="Arial"/>
                <w:color w:val="000000"/>
                <w:sz w:val="18"/>
                <w:szCs w:val="18"/>
              </w:rPr>
              <w:br/>
              <w:t>Condiciones: Tour: Privativo Frecuencia: todos los días Duración: Aproximadamente 04 horas</w:t>
            </w:r>
            <w:r w:rsidRPr="0068490B">
              <w:rPr>
                <w:rFonts w:ascii="Arial" w:eastAsia="Times New Roman" w:hAnsi="Arial" w:cs="Arial"/>
                <w:color w:val="000000"/>
                <w:sz w:val="18"/>
                <w:szCs w:val="18"/>
              </w:rPr>
              <w:br/>
              <w:t>Incluye: Transporte, guía en idioma portugués/español, entrada al Maracaná.</w:t>
            </w:r>
            <w:r w:rsidRPr="0068490B">
              <w:rPr>
                <w:rFonts w:ascii="Arial" w:eastAsia="Times New Roman" w:hAnsi="Arial" w:cs="Arial"/>
                <w:color w:val="000000"/>
                <w:sz w:val="18"/>
                <w:szCs w:val="18"/>
              </w:rPr>
              <w:br/>
              <w:t>No Incluye: alimentos, bebidas, tours opcionales, cargos extras.</w:t>
            </w:r>
            <w:r w:rsidRPr="0068490B">
              <w:rPr>
                <w:rFonts w:ascii="Arial" w:eastAsia="Times New Roman" w:hAnsi="Arial" w:cs="Arial"/>
                <w:color w:val="000000"/>
                <w:sz w:val="18"/>
                <w:szCs w:val="18"/>
              </w:rPr>
              <w:br/>
              <w:t>Niños: hasta 02 años gratis; 03 al 10 paga el 60% de la tarifa; a partir de las 11 paga como adulto. Solicitamos a los pasajeros llegar al menos 20 minutos antes de la hora prevista de embarque, la cual será informada con 1 día de antelación al pasajero.</w:t>
            </w:r>
            <w:r w:rsidRPr="0068490B">
              <w:rPr>
                <w:rFonts w:ascii="Arial" w:eastAsia="Times New Roman" w:hAnsi="Arial" w:cs="Arial"/>
                <w:color w:val="000000"/>
                <w:sz w:val="18"/>
                <w:szCs w:val="18"/>
              </w:rPr>
              <w:br/>
              <w:t>Recomendamos: Protector solar, lentes, gorra, ropa y calzado cómodo, repelente de insectos. Cancelación gratuita: 72 horas antes del servicio</w:t>
            </w:r>
            <w:r w:rsidRPr="0068490B">
              <w:rPr>
                <w:rFonts w:ascii="Arial" w:eastAsia="Times New Roman" w:hAnsi="Arial" w:cs="Arial"/>
                <w:color w:val="000000"/>
                <w:sz w:val="18"/>
                <w:szCs w:val="18"/>
              </w:rPr>
              <w:br/>
              <w:t>No nos hacemos responsables de los objetos olvidados en el interior del vehículo.</w:t>
            </w:r>
            <w:r w:rsidRPr="0068490B">
              <w:rPr>
                <w:rFonts w:ascii="Arial" w:eastAsia="Times New Roman" w:hAnsi="Arial" w:cs="Arial"/>
                <w:color w:val="000000"/>
                <w:sz w:val="18"/>
                <w:szCs w:val="18"/>
              </w:rPr>
              <w:br/>
              <w:t>** Los servicios pueden ser cancelados/cambiados sin previo aviso, debido a cambios climáticos o gestión de atractivos turísticos.</w:t>
            </w:r>
          </w:p>
        </w:tc>
      </w:tr>
      <w:tr w:rsidR="0068490B" w:rsidRPr="0068490B" w14:paraId="271CACDB" w14:textId="77777777" w:rsidTr="0068490B">
        <w:trPr>
          <w:trHeight w:val="253"/>
        </w:trPr>
        <w:tc>
          <w:tcPr>
            <w:tcW w:w="9067" w:type="dxa"/>
            <w:tcBorders>
              <w:top w:val="nil"/>
              <w:left w:val="single" w:sz="4" w:space="0" w:color="0070C0"/>
              <w:bottom w:val="single" w:sz="4" w:space="0" w:color="0070C0"/>
              <w:right w:val="single" w:sz="4" w:space="0" w:color="0070C0"/>
            </w:tcBorders>
            <w:shd w:val="clear" w:color="D8D8D8" w:fill="D8D8D8"/>
            <w:noWrap/>
            <w:vAlign w:val="center"/>
            <w:hideMark/>
          </w:tcPr>
          <w:p w14:paraId="6357B116"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F.D BUZIOS(BARCO S/ALM.) Regular</w:t>
            </w:r>
          </w:p>
        </w:tc>
        <w:tc>
          <w:tcPr>
            <w:tcW w:w="1134" w:type="dxa"/>
            <w:tcBorders>
              <w:top w:val="nil"/>
              <w:left w:val="nil"/>
              <w:bottom w:val="single" w:sz="4" w:space="0" w:color="0070C0"/>
              <w:right w:val="single" w:sz="4" w:space="0" w:color="0070C0"/>
            </w:tcBorders>
            <w:shd w:val="clear" w:color="D8D8D8" w:fill="D8D8D8"/>
            <w:noWrap/>
            <w:vAlign w:val="bottom"/>
            <w:hideMark/>
          </w:tcPr>
          <w:p w14:paraId="3631948D"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63</w:t>
            </w:r>
          </w:p>
        </w:tc>
      </w:tr>
      <w:tr w:rsidR="0068490B" w:rsidRPr="0068490B" w14:paraId="748EDD01" w14:textId="77777777" w:rsidTr="0068490B">
        <w:trPr>
          <w:trHeight w:val="4952"/>
        </w:trPr>
        <w:tc>
          <w:tcPr>
            <w:tcW w:w="10201" w:type="dxa"/>
            <w:gridSpan w:val="2"/>
            <w:tcBorders>
              <w:top w:val="single" w:sz="4" w:space="0" w:color="0070C0"/>
              <w:left w:val="single" w:sz="4" w:space="0" w:color="0070C0"/>
              <w:bottom w:val="single" w:sz="4" w:space="0" w:color="0070C0"/>
              <w:right w:val="single" w:sz="4" w:space="0" w:color="0070C0"/>
            </w:tcBorders>
            <w:vAlign w:val="center"/>
            <w:hideMark/>
          </w:tcPr>
          <w:p w14:paraId="122019EA"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color w:val="000000"/>
                <w:sz w:val="20"/>
                <w:szCs w:val="20"/>
              </w:rPr>
              <w:t>13 Hora(s) El Tour comienza con recogida en hoteles de Rio. Continuamos hacia Búzios.</w:t>
            </w:r>
            <w:r w:rsidRPr="0068490B">
              <w:rPr>
                <w:rFonts w:ascii="Arial" w:eastAsia="Times New Roman" w:hAnsi="Arial" w:cs="Arial"/>
                <w:color w:val="000000"/>
                <w:sz w:val="20"/>
                <w:szCs w:val="20"/>
              </w:rPr>
              <w:br/>
              <w:t>Un viaje a Búzios es increíble. Salimos por la mañana, llegando a Búzios, hicimos un paseo en barco por las playas e islas que encantan a todo aquel que la visita. Parada para almorzar (no incluido), paseo en goleta. Y finalmente, antes de regresar a Río, tendremos tiempo libre en la moderna Rua das Pedras.</w:t>
            </w:r>
            <w:r w:rsidRPr="0068490B">
              <w:rPr>
                <w:rFonts w:ascii="Arial" w:eastAsia="Times New Roman" w:hAnsi="Arial" w:cs="Arial"/>
                <w:color w:val="000000"/>
                <w:sz w:val="20"/>
                <w:szCs w:val="20"/>
              </w:rPr>
              <w:br/>
              <w:t>Itinerario: Recogida en su hotel y dirección a Armação dos Búzios.</w:t>
            </w:r>
            <w:r w:rsidRPr="0068490B">
              <w:rPr>
                <w:rFonts w:ascii="Arial" w:eastAsia="Times New Roman" w:hAnsi="Arial" w:cs="Arial"/>
                <w:color w:val="000000"/>
                <w:sz w:val="20"/>
                <w:szCs w:val="20"/>
              </w:rPr>
              <w:br/>
              <w:t>Tour en Goleta por las playas de Búzios, El Tour tiene una duración de 2h30 con 3 paradas para baño/recreación, saliendo desde Píer do Centro, pasando por Ilha Cabocla, Praia da Armação, Praia dos Ossos, Praia da Azeda, Azedinha, João Fernandes (1 parada ), João Fernandinho, Ilha Branca, Ilha Feia (02 paradas), Praia da Tartaruga (3 paradas), Praia de Manguinhos, Praia das Virgens, Praia dos Amores y Praia do Canto. Parada para almorzar (buffet) – NO incluído. Tiempo libre en Rua das Pedras. Embarque para regresar a Río.</w:t>
            </w:r>
            <w:r w:rsidRPr="0068490B">
              <w:rPr>
                <w:rFonts w:ascii="Arial" w:eastAsia="Times New Roman" w:hAnsi="Arial" w:cs="Arial"/>
                <w:color w:val="000000"/>
                <w:sz w:val="20"/>
                <w:szCs w:val="20"/>
              </w:rPr>
              <w:br/>
              <w:t>Condiciones: Tour: regular (compartido con otras personas)</w:t>
            </w:r>
            <w:r w:rsidRPr="0068490B">
              <w:rPr>
                <w:rFonts w:ascii="Arial" w:eastAsia="Times New Roman" w:hAnsi="Arial" w:cs="Arial"/>
                <w:color w:val="000000"/>
                <w:sz w:val="20"/>
                <w:szCs w:val="20"/>
              </w:rPr>
              <w:br/>
              <w:t>Lugares de embarque (los embarques son siempre frente a los hoteles): Leme, Leblon, Ipanema, Copacabana (excepto Barra)</w:t>
            </w:r>
            <w:r w:rsidRPr="0068490B">
              <w:rPr>
                <w:rFonts w:ascii="Arial" w:eastAsia="Times New Roman" w:hAnsi="Arial" w:cs="Arial"/>
                <w:color w:val="000000"/>
                <w:sz w:val="20"/>
                <w:szCs w:val="20"/>
              </w:rPr>
              <w:br/>
              <w:t>Frecuencia: todos los días Duración: 13h aproximadamente</w:t>
            </w:r>
            <w:r w:rsidRPr="0068490B">
              <w:rPr>
                <w:rFonts w:ascii="Arial" w:eastAsia="Times New Roman" w:hAnsi="Arial" w:cs="Arial"/>
                <w:color w:val="000000"/>
                <w:sz w:val="20"/>
                <w:szCs w:val="20"/>
              </w:rPr>
              <w:br/>
              <w:t>Incluye: Transporte, guía portugués/español, barco.</w:t>
            </w:r>
            <w:r w:rsidRPr="0068490B">
              <w:rPr>
                <w:rFonts w:ascii="Arial" w:eastAsia="Times New Roman" w:hAnsi="Arial" w:cs="Arial"/>
                <w:color w:val="000000"/>
                <w:sz w:val="20"/>
                <w:szCs w:val="20"/>
              </w:rPr>
              <w:br/>
              <w:t>No incluye: comidas, bebidas, tours opcionales, gastos varios.</w:t>
            </w:r>
            <w:r w:rsidRPr="0068490B">
              <w:rPr>
                <w:rFonts w:ascii="Arial" w:eastAsia="Times New Roman" w:hAnsi="Arial" w:cs="Arial"/>
                <w:color w:val="000000"/>
                <w:sz w:val="20"/>
                <w:szCs w:val="20"/>
              </w:rPr>
              <w:br/>
              <w:t>Niños: hasta 04 años gratis; 05 a 10 paga el 50% de la tarifa; a partir de las 11 paga como adulto Recomendamos: Bloqueador solar, lentes, gorra, traje de baño, ropa y calzado cómodo, repelente de insectos. Cancelación gratuita: 72 horas antes del servicio</w:t>
            </w:r>
            <w:r w:rsidRPr="0068490B">
              <w:rPr>
                <w:rFonts w:ascii="Arial" w:eastAsia="Times New Roman" w:hAnsi="Arial" w:cs="Arial"/>
                <w:color w:val="000000"/>
                <w:sz w:val="20"/>
                <w:szCs w:val="20"/>
              </w:rPr>
              <w:br/>
              <w:t>No nos hacemos responsables de los objetos olvidados en el interior del vehículo.</w:t>
            </w:r>
            <w:r w:rsidRPr="0068490B">
              <w:rPr>
                <w:rFonts w:ascii="Arial" w:eastAsia="Times New Roman" w:hAnsi="Arial" w:cs="Arial"/>
                <w:color w:val="000000"/>
                <w:sz w:val="20"/>
                <w:szCs w:val="20"/>
              </w:rPr>
              <w:br/>
              <w:t>IMPORTANTE: Los tiempos de viaje de ida y vuelta pueden sufrir retrasos debido a las condiciones del tráfico.</w:t>
            </w:r>
            <w:r w:rsidRPr="0068490B">
              <w:rPr>
                <w:rFonts w:ascii="Arial" w:eastAsia="Times New Roman" w:hAnsi="Arial" w:cs="Arial"/>
                <w:color w:val="000000"/>
                <w:sz w:val="20"/>
                <w:szCs w:val="20"/>
              </w:rPr>
              <w:br/>
              <w:t xml:space="preserve">** Los servicios pueden ser cancelados/cambiados sin previo aviso, debido a cambios climáticos o administración de atractivos turísticos. </w:t>
            </w:r>
          </w:p>
        </w:tc>
      </w:tr>
      <w:tr w:rsidR="0068490B" w:rsidRPr="0068490B" w14:paraId="6319F46C" w14:textId="77777777" w:rsidTr="0068490B">
        <w:trPr>
          <w:trHeight w:val="253"/>
        </w:trPr>
        <w:tc>
          <w:tcPr>
            <w:tcW w:w="9067" w:type="dxa"/>
            <w:tcBorders>
              <w:top w:val="nil"/>
              <w:left w:val="single" w:sz="4" w:space="0" w:color="0070C0"/>
              <w:bottom w:val="single" w:sz="4" w:space="0" w:color="0070C0"/>
              <w:right w:val="single" w:sz="4" w:space="0" w:color="0070C0"/>
            </w:tcBorders>
            <w:shd w:val="clear" w:color="D8D8D8" w:fill="D8D8D8"/>
            <w:noWrap/>
            <w:vAlign w:val="center"/>
            <w:hideMark/>
          </w:tcPr>
          <w:p w14:paraId="27C155A4"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JEEP(CORCOVADO+FLORESTA+STA TERESA) Regular</w:t>
            </w:r>
          </w:p>
        </w:tc>
        <w:tc>
          <w:tcPr>
            <w:tcW w:w="1134" w:type="dxa"/>
            <w:tcBorders>
              <w:top w:val="nil"/>
              <w:left w:val="nil"/>
              <w:bottom w:val="single" w:sz="4" w:space="0" w:color="0070C0"/>
              <w:right w:val="single" w:sz="4" w:space="0" w:color="0070C0"/>
            </w:tcBorders>
            <w:shd w:val="clear" w:color="D8D8D8" w:fill="D8D8D8"/>
            <w:noWrap/>
            <w:vAlign w:val="bottom"/>
            <w:hideMark/>
          </w:tcPr>
          <w:p w14:paraId="3EFF4C2B"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109</w:t>
            </w:r>
          </w:p>
        </w:tc>
      </w:tr>
      <w:tr w:rsidR="0068490B" w:rsidRPr="0068490B" w14:paraId="49ACF59B" w14:textId="77777777" w:rsidTr="0068490B">
        <w:trPr>
          <w:trHeight w:val="5728"/>
        </w:trPr>
        <w:tc>
          <w:tcPr>
            <w:tcW w:w="10201" w:type="dxa"/>
            <w:gridSpan w:val="2"/>
            <w:tcBorders>
              <w:top w:val="single" w:sz="4" w:space="0" w:color="0070C0"/>
              <w:left w:val="single" w:sz="4" w:space="0" w:color="0070C0"/>
              <w:bottom w:val="single" w:sz="4" w:space="0" w:color="0070C0"/>
              <w:right w:val="single" w:sz="4" w:space="0" w:color="0070C0"/>
            </w:tcBorders>
            <w:vAlign w:val="center"/>
            <w:hideMark/>
          </w:tcPr>
          <w:p w14:paraId="75C2B52A" w14:textId="77777777" w:rsidR="0068490B" w:rsidRPr="0068490B" w:rsidRDefault="0068490B" w:rsidP="0068490B">
            <w:pPr>
              <w:spacing w:after="0" w:line="240" w:lineRule="auto"/>
              <w:jc w:val="center"/>
              <w:rPr>
                <w:rFonts w:ascii="Arial" w:eastAsia="Times New Roman" w:hAnsi="Arial" w:cs="Arial"/>
                <w:color w:val="000000"/>
                <w:sz w:val="18"/>
                <w:szCs w:val="18"/>
              </w:rPr>
            </w:pPr>
            <w:r w:rsidRPr="0068490B">
              <w:rPr>
                <w:rFonts w:ascii="Arial" w:eastAsia="Times New Roman" w:hAnsi="Arial" w:cs="Arial"/>
                <w:color w:val="000000"/>
                <w:sz w:val="18"/>
                <w:szCs w:val="18"/>
              </w:rPr>
              <w:lastRenderedPageBreak/>
              <w:t>5 Hora(s) CORCOVADO: Sí, ¡esta es absolutamente la vista más hermosa de Río de Janeiro! En la cima de una montaña de 710 m, el símbolo cristiano de esteatita colocado sobre una base de cemento, con sus brazos abiertos que alcanzan una envergadura de 28 metros, ¡realmente llama la atención!</w:t>
            </w:r>
            <w:r w:rsidRPr="0068490B">
              <w:rPr>
                <w:rFonts w:ascii="Arial" w:eastAsia="Times New Roman" w:hAnsi="Arial" w:cs="Arial"/>
                <w:color w:val="000000"/>
                <w:sz w:val="18"/>
                <w:szCs w:val="18"/>
              </w:rPr>
              <w:br/>
              <w:t>BOSQUE DE TIJUCA: ¿Te imaginas una ciudad populosa, con casi 7 millones de habitantes (16 millones en el Estado de Río), donde hay un Parque Nacional que protege un Bosque Tropical, incrustado en el medio de la ciudad? ¿El bosque urbano más grande del mundo? Bueno, Río lo tiene... ¡Es el Bosque de Tijjuca!</w:t>
            </w:r>
            <w:r w:rsidRPr="0068490B">
              <w:rPr>
                <w:rFonts w:ascii="Arial" w:eastAsia="Times New Roman" w:hAnsi="Arial" w:cs="Arial"/>
                <w:color w:val="000000"/>
                <w:sz w:val="18"/>
                <w:szCs w:val="18"/>
              </w:rPr>
              <w:br/>
              <w:t>¡Estarás en un Jeep personalizado, completamente abierto y sin capota, que te brindará una experiencia única de libertad y contacto real con todos los encantos del bosque! Pero la interacción con la naturaleza no se producirá simplemente conduciendo un jeep. El recorrido incluye un sendero sencillo, que dependerá del nivel de actividad de tu grupo, en el que podrás observar de cerca la abundancia de vegetación forestal, así como algunos insectos multicolores.</w:t>
            </w:r>
            <w:r w:rsidRPr="0068490B">
              <w:rPr>
                <w:rFonts w:ascii="Arial" w:eastAsia="Times New Roman" w:hAnsi="Arial" w:cs="Arial"/>
                <w:color w:val="000000"/>
                <w:sz w:val="18"/>
                <w:szCs w:val="18"/>
              </w:rPr>
              <w:br/>
              <w:t>SANTA TERESA: Conduciendo sin capota, en un Jeep renovado, visitarás la colorida Escadaria Selarón, proyecto del artista chileno que dio nombre a la obra, conocido también por filmar el video “Hermosa”, del famoso cantante Snoop Dog y Pharrell. Caminar por Santa Teresa sumerge al visitante en lo mejor del “modo de ser brasileño”. Las callejuelas sinuosas con mansiones antiguas y coloridas son una característica del barrio bohemio y, desde lo alto de sus colinas, podemos ver algunos de los mejores y más magníficos panoramas de Río, ¡como la hermosa Bahía de Guanabara! Una de las “estrellas” es la mansión abandonada, restaurada y transformada en museo, que alberga obras de arte del siglo XIX, el Museu do Céu, ubicado dentro de un jardín, llamado Parque das Ruinas. Otras bellezas que no podemos olvidar son Largo do Guimarães y Castelo do Valentim. Regreso al hotel.</w:t>
            </w:r>
            <w:r w:rsidRPr="0068490B">
              <w:rPr>
                <w:rFonts w:ascii="Arial" w:eastAsia="Times New Roman" w:hAnsi="Arial" w:cs="Arial"/>
                <w:color w:val="000000"/>
                <w:sz w:val="18"/>
                <w:szCs w:val="18"/>
              </w:rPr>
              <w:br/>
              <w:t>Condiciones: Tour: regular (compartido con otras personas) – Mínimo 2 personas Frecuencia: Todos los días (Recogida de 8-9 hs o 1-2hs)</w:t>
            </w:r>
            <w:r w:rsidRPr="0068490B">
              <w:rPr>
                <w:rFonts w:ascii="Arial" w:eastAsia="Times New Roman" w:hAnsi="Arial" w:cs="Arial"/>
                <w:color w:val="000000"/>
                <w:sz w:val="18"/>
                <w:szCs w:val="18"/>
              </w:rPr>
              <w:br/>
              <w:t>Duración: Aproximadamente 5 horas</w:t>
            </w:r>
            <w:r w:rsidRPr="0068490B">
              <w:rPr>
                <w:rFonts w:ascii="Arial" w:eastAsia="Times New Roman" w:hAnsi="Arial" w:cs="Arial"/>
                <w:color w:val="000000"/>
                <w:sz w:val="18"/>
                <w:szCs w:val="18"/>
              </w:rPr>
              <w:br/>
              <w:t>-Barrios atendidos: Hoteles en Copacabana, Leme, Ipanema, Leblon y el centro. Para hoteles en Barra da Tijuca, Santa Teresa y Cais do Porto, agregue un suplemento (consultar).</w:t>
            </w:r>
            <w:r w:rsidRPr="0068490B">
              <w:rPr>
                <w:rFonts w:ascii="Arial" w:eastAsia="Times New Roman" w:hAnsi="Arial" w:cs="Arial"/>
                <w:color w:val="000000"/>
                <w:sz w:val="18"/>
                <w:szCs w:val="18"/>
              </w:rPr>
              <w:br/>
              <w:t>Incluye: Transporte (ida y vuelta), guía en idioma portugués/español.</w:t>
            </w:r>
            <w:r w:rsidRPr="0068490B">
              <w:rPr>
                <w:rFonts w:ascii="Arial" w:eastAsia="Times New Roman" w:hAnsi="Arial" w:cs="Arial"/>
                <w:color w:val="000000"/>
                <w:sz w:val="18"/>
                <w:szCs w:val="18"/>
              </w:rPr>
              <w:br/>
              <w:t>No Incluye: almuerzo, postres, bebidas, entrantes, tours opcionales.</w:t>
            </w:r>
            <w:r w:rsidRPr="0068490B">
              <w:rPr>
                <w:rFonts w:ascii="Arial" w:eastAsia="Times New Roman" w:hAnsi="Arial" w:cs="Arial"/>
                <w:color w:val="000000"/>
                <w:sz w:val="18"/>
                <w:szCs w:val="18"/>
              </w:rPr>
              <w:br/>
              <w:t>Niños: hasta 3 años gratis; 04 al 08 pagan el 50% de la tarifa; a partir del 09 paga como adulto Recomendamos: agua, bloqueador solar, gafas, gorra, ropa y calzado cómodo, repelente de insectos. Cancelación gratuita: 72 horas antes del servicio</w:t>
            </w:r>
            <w:r w:rsidRPr="0068490B">
              <w:rPr>
                <w:rFonts w:ascii="Arial" w:eastAsia="Times New Roman" w:hAnsi="Arial" w:cs="Arial"/>
                <w:color w:val="000000"/>
                <w:sz w:val="18"/>
                <w:szCs w:val="18"/>
              </w:rPr>
              <w:br/>
              <w:t>No nos hacemos responsables de los objetos olvidados en el interior del vehículo.</w:t>
            </w:r>
            <w:r w:rsidRPr="0068490B">
              <w:rPr>
                <w:rFonts w:ascii="Arial" w:eastAsia="Times New Roman" w:hAnsi="Arial" w:cs="Arial"/>
                <w:color w:val="000000"/>
                <w:sz w:val="18"/>
                <w:szCs w:val="18"/>
              </w:rPr>
              <w:br/>
              <w:t xml:space="preserve">** Los servicios pueden ser cancelados/cambiados sin previo aviso, debido a cambios climáticos o gestión de atractivos turísticos. </w:t>
            </w:r>
          </w:p>
        </w:tc>
      </w:tr>
      <w:tr w:rsidR="0068490B" w:rsidRPr="0068490B" w14:paraId="57A11C0F" w14:textId="77777777" w:rsidTr="0068490B">
        <w:trPr>
          <w:trHeight w:val="253"/>
        </w:trPr>
        <w:tc>
          <w:tcPr>
            <w:tcW w:w="9067" w:type="dxa"/>
            <w:tcBorders>
              <w:top w:val="nil"/>
              <w:left w:val="single" w:sz="4" w:space="0" w:color="0070C0"/>
              <w:bottom w:val="single" w:sz="4" w:space="0" w:color="0070C0"/>
              <w:right w:val="single" w:sz="4" w:space="0" w:color="0070C0"/>
            </w:tcBorders>
            <w:shd w:val="clear" w:color="D8D8D8" w:fill="D8D8D8"/>
            <w:noWrap/>
            <w:vAlign w:val="center"/>
            <w:hideMark/>
          </w:tcPr>
          <w:p w14:paraId="0B5723FD"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JEEP(FLORESTA+JD BOTANICO)</w:t>
            </w:r>
          </w:p>
        </w:tc>
        <w:tc>
          <w:tcPr>
            <w:tcW w:w="1134" w:type="dxa"/>
            <w:tcBorders>
              <w:top w:val="nil"/>
              <w:left w:val="nil"/>
              <w:bottom w:val="single" w:sz="4" w:space="0" w:color="0070C0"/>
              <w:right w:val="single" w:sz="4" w:space="0" w:color="0070C0"/>
            </w:tcBorders>
            <w:shd w:val="clear" w:color="D8D8D8" w:fill="D8D8D8"/>
            <w:noWrap/>
            <w:vAlign w:val="bottom"/>
            <w:hideMark/>
          </w:tcPr>
          <w:p w14:paraId="290C4ADF"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86</w:t>
            </w:r>
          </w:p>
        </w:tc>
      </w:tr>
      <w:tr w:rsidR="0068490B" w:rsidRPr="0068490B" w14:paraId="54156FC8" w14:textId="77777777" w:rsidTr="0068490B">
        <w:trPr>
          <w:trHeight w:val="4773"/>
        </w:trPr>
        <w:tc>
          <w:tcPr>
            <w:tcW w:w="10201" w:type="dxa"/>
            <w:gridSpan w:val="2"/>
            <w:tcBorders>
              <w:top w:val="single" w:sz="4" w:space="0" w:color="0070C0"/>
              <w:left w:val="single" w:sz="4" w:space="0" w:color="0070C0"/>
              <w:bottom w:val="single" w:sz="4" w:space="0" w:color="0070C0"/>
              <w:right w:val="single" w:sz="4" w:space="0" w:color="0070C0"/>
            </w:tcBorders>
            <w:vAlign w:val="center"/>
            <w:hideMark/>
          </w:tcPr>
          <w:p w14:paraId="5ABE5D7D" w14:textId="77777777" w:rsidR="0068490B" w:rsidRPr="0068490B" w:rsidRDefault="0068490B" w:rsidP="0068490B">
            <w:pPr>
              <w:spacing w:after="0" w:line="240" w:lineRule="auto"/>
              <w:jc w:val="center"/>
              <w:rPr>
                <w:rFonts w:ascii="Arial" w:eastAsia="Times New Roman" w:hAnsi="Arial" w:cs="Arial"/>
                <w:color w:val="000000"/>
                <w:sz w:val="18"/>
                <w:szCs w:val="18"/>
              </w:rPr>
            </w:pPr>
            <w:r w:rsidRPr="0068490B">
              <w:rPr>
                <w:rFonts w:ascii="Arial" w:eastAsia="Times New Roman" w:hAnsi="Arial" w:cs="Arial"/>
                <w:color w:val="000000"/>
                <w:sz w:val="18"/>
                <w:szCs w:val="18"/>
              </w:rPr>
              <w:t>4 Hora(s) BOSQUE DE TIJUCA: ¿Te imaginas una ciudad populosa, con casi 7 millones de habitantes (16 millones en el Estado de Río), donde hay un Parque Nacional que protege un Bosque Tropical, en medio de la ciudad? ¿El bosque urbano más grande del mundo? Bueno, Río lo tiene... ¡Es el Bosque de Tijjuca! ¡Estarás en un Jeep personalizado, completamente abierto y sin capota, que te brindará una experiencia única de libertad y contacto real con el bosque! El recorrido incluye un sendero sencillo, que dependerá del nivel de actividad de tu grupo, en el que podrás observar de cerca la abundancia de vegetación forestal, ¡así como algunos insectos multicolores!</w:t>
            </w:r>
            <w:r w:rsidRPr="0068490B">
              <w:rPr>
                <w:rFonts w:ascii="Arial" w:eastAsia="Times New Roman" w:hAnsi="Arial" w:cs="Arial"/>
                <w:color w:val="000000"/>
                <w:sz w:val="18"/>
                <w:szCs w:val="18"/>
              </w:rPr>
              <w:br/>
              <w:t>JARDÍN BOTÁNICO: Al visitar el maravilloso Jardín Botánico, tendrás una perspectiva real de la inmensidad del bosque tropical y, dependiendo de la ubicación, también podrás vislumbrar paisajes como el Cristo Redentor. ¡Tenemos 900 variedades de Palmeras! El jardín cuenta con una colección de fotografías, de frutos secos, fuentes y estanques de agua, y peculiares formaciones rocosas. Este es otro tesoro de la UNESCO. ¡Desde 1992 esta joya está declarada Reserva Mundial de la Biosfera! Fundado en 1808 por Dom João VI, el Jardín Botánico es una importante atracción turística de la ciudad y es muy visitado por investigadores que estudian los cientos de especies que lo habitan. Río de Janeiro, ¡mejor sin top! Regreso al hotel.</w:t>
            </w:r>
            <w:r w:rsidRPr="0068490B">
              <w:rPr>
                <w:rFonts w:ascii="Arial" w:eastAsia="Times New Roman" w:hAnsi="Arial" w:cs="Arial"/>
                <w:color w:val="000000"/>
                <w:sz w:val="18"/>
                <w:szCs w:val="18"/>
              </w:rPr>
              <w:br/>
              <w:t>Condiciones: Tour: regular (compartido con otras personas) – Mínimo 2 personas Frecuencia: Todos los días (Recogida de 8-9hs O 1-2hs)</w:t>
            </w:r>
            <w:r w:rsidRPr="0068490B">
              <w:rPr>
                <w:rFonts w:ascii="Arial" w:eastAsia="Times New Roman" w:hAnsi="Arial" w:cs="Arial"/>
                <w:color w:val="000000"/>
                <w:sz w:val="18"/>
                <w:szCs w:val="18"/>
              </w:rPr>
              <w:br/>
              <w:t>Duración: Aproximadamente 04 horas</w:t>
            </w:r>
            <w:r w:rsidRPr="0068490B">
              <w:rPr>
                <w:rFonts w:ascii="Arial" w:eastAsia="Times New Roman" w:hAnsi="Arial" w:cs="Arial"/>
                <w:color w:val="000000"/>
                <w:sz w:val="18"/>
                <w:szCs w:val="18"/>
              </w:rPr>
              <w:br/>
              <w:t>-Barrios atendidos: Hoteles en Copacabana, Leme, Ipanema, Leblon y el centro. Para hoteles en Barra da Tijuca, Santa Teresa y Cais do Porto, agregue un suplemento (consultar).</w:t>
            </w:r>
            <w:r w:rsidRPr="0068490B">
              <w:rPr>
                <w:rFonts w:ascii="Arial" w:eastAsia="Times New Roman" w:hAnsi="Arial" w:cs="Arial"/>
                <w:color w:val="000000"/>
                <w:sz w:val="18"/>
                <w:szCs w:val="18"/>
              </w:rPr>
              <w:br/>
              <w:t>Incluye: Transporte (ida y vuelta), guía en idioma portugués/español.</w:t>
            </w:r>
            <w:r w:rsidRPr="0068490B">
              <w:rPr>
                <w:rFonts w:ascii="Arial" w:eastAsia="Times New Roman" w:hAnsi="Arial" w:cs="Arial"/>
                <w:color w:val="000000"/>
                <w:sz w:val="18"/>
                <w:szCs w:val="18"/>
              </w:rPr>
              <w:br/>
              <w:t>No Incluye: Entrada Jardin Botaânico, almuerzo, postres, bebidas, entrantes, tours opcionales.</w:t>
            </w:r>
            <w:r w:rsidRPr="0068490B">
              <w:rPr>
                <w:rFonts w:ascii="Arial" w:eastAsia="Times New Roman" w:hAnsi="Arial" w:cs="Arial"/>
                <w:color w:val="000000"/>
                <w:sz w:val="18"/>
                <w:szCs w:val="18"/>
              </w:rPr>
              <w:br/>
              <w:t>Niños: hasta 3 años gratis; 04 al 08 pagan el 50% de la tarifa; a partir del 09 paga como adulto Recomendamos: agua, bloqueador solar, gafas, gorra, ropa y calzado cómodo, repelente de insectos. Cancelación gratuita: 72 horas antes del servicio</w:t>
            </w:r>
            <w:r w:rsidRPr="0068490B">
              <w:rPr>
                <w:rFonts w:ascii="Arial" w:eastAsia="Times New Roman" w:hAnsi="Arial" w:cs="Arial"/>
                <w:color w:val="000000"/>
                <w:sz w:val="18"/>
                <w:szCs w:val="18"/>
              </w:rPr>
              <w:br/>
              <w:t>No nos hacemos responsables de los objetos olvidados en el interior del vehículo.</w:t>
            </w:r>
            <w:r w:rsidRPr="0068490B">
              <w:rPr>
                <w:rFonts w:ascii="Arial" w:eastAsia="Times New Roman" w:hAnsi="Arial" w:cs="Arial"/>
                <w:color w:val="000000"/>
                <w:sz w:val="18"/>
                <w:szCs w:val="18"/>
              </w:rPr>
              <w:br/>
              <w:t xml:space="preserve">** Los servicios pueden ser cancelados/cambiados sin previo aviso, debido a cambios climáticos o gestión de atractivos turísticos. </w:t>
            </w:r>
          </w:p>
        </w:tc>
      </w:tr>
      <w:tr w:rsidR="0068490B" w:rsidRPr="0068490B" w14:paraId="5EBB624C" w14:textId="77777777" w:rsidTr="0068490B">
        <w:trPr>
          <w:trHeight w:val="258"/>
        </w:trPr>
        <w:tc>
          <w:tcPr>
            <w:tcW w:w="9067" w:type="dxa"/>
            <w:tcBorders>
              <w:top w:val="nil"/>
              <w:left w:val="single" w:sz="4" w:space="0" w:color="0070C0"/>
              <w:bottom w:val="single" w:sz="4" w:space="0" w:color="0070C0"/>
              <w:right w:val="single" w:sz="4" w:space="0" w:color="0070C0"/>
            </w:tcBorders>
            <w:shd w:val="clear" w:color="D8D8D8" w:fill="D8D8D8"/>
            <w:noWrap/>
            <w:vAlign w:val="center"/>
            <w:hideMark/>
          </w:tcPr>
          <w:p w14:paraId="556E30A9"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TOUR CARNAVAL EXPERIENCE- min 2 paxs</w:t>
            </w:r>
          </w:p>
        </w:tc>
        <w:tc>
          <w:tcPr>
            <w:tcW w:w="1134" w:type="dxa"/>
            <w:tcBorders>
              <w:top w:val="nil"/>
              <w:left w:val="nil"/>
              <w:bottom w:val="single" w:sz="4" w:space="0" w:color="0070C0"/>
              <w:right w:val="single" w:sz="4" w:space="0" w:color="0070C0"/>
            </w:tcBorders>
            <w:shd w:val="clear" w:color="D8D8D8" w:fill="D8D8D8"/>
            <w:noWrap/>
            <w:vAlign w:val="bottom"/>
            <w:hideMark/>
          </w:tcPr>
          <w:p w14:paraId="7F4D9789"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100</w:t>
            </w:r>
          </w:p>
        </w:tc>
      </w:tr>
      <w:tr w:rsidR="0068490B" w:rsidRPr="0068490B" w14:paraId="63545E5C" w14:textId="77777777" w:rsidTr="0068490B">
        <w:trPr>
          <w:trHeight w:val="4932"/>
        </w:trPr>
        <w:tc>
          <w:tcPr>
            <w:tcW w:w="10201" w:type="dxa"/>
            <w:gridSpan w:val="2"/>
            <w:tcBorders>
              <w:top w:val="single" w:sz="4" w:space="0" w:color="0070C0"/>
              <w:left w:val="single" w:sz="4" w:space="0" w:color="0070C0"/>
              <w:bottom w:val="single" w:sz="4" w:space="0" w:color="0070C0"/>
              <w:right w:val="single" w:sz="4" w:space="0" w:color="0070C0"/>
            </w:tcBorders>
            <w:vAlign w:val="center"/>
            <w:hideMark/>
          </w:tcPr>
          <w:p w14:paraId="55B6DD4B" w14:textId="77777777" w:rsidR="0068490B" w:rsidRPr="0068490B" w:rsidRDefault="0068490B" w:rsidP="0068490B">
            <w:pPr>
              <w:spacing w:after="0" w:line="240" w:lineRule="auto"/>
              <w:jc w:val="center"/>
              <w:rPr>
                <w:rFonts w:ascii="Arial" w:eastAsia="Times New Roman" w:hAnsi="Arial" w:cs="Arial"/>
                <w:color w:val="000000"/>
                <w:sz w:val="18"/>
                <w:szCs w:val="18"/>
              </w:rPr>
            </w:pPr>
            <w:r w:rsidRPr="0068490B">
              <w:rPr>
                <w:rFonts w:ascii="Arial" w:eastAsia="Times New Roman" w:hAnsi="Arial" w:cs="Arial"/>
                <w:color w:val="000000"/>
                <w:sz w:val="18"/>
                <w:szCs w:val="18"/>
              </w:rPr>
              <w:lastRenderedPageBreak/>
              <w:t>2 Hora(s) Entrará en la Ciudad de la Samba, un complejo de almacenes utilizado por el Grupo Especial de Escuelas de Samba de Río de Janeiro para construir y albergar las elaboradas carrozas y vestuario. Después, ingrese al almacén de GRES Acadêmicos da Grande Rio para descubrir los secretos que solo se revelan durante el desfile de Carnaval: la producción de las carrozas y el vestuario.</w:t>
            </w:r>
            <w:r w:rsidRPr="0068490B">
              <w:rPr>
                <w:rFonts w:ascii="Arial" w:eastAsia="Times New Roman" w:hAnsi="Arial" w:cs="Arial"/>
                <w:color w:val="000000"/>
                <w:sz w:val="18"/>
                <w:szCs w:val="18"/>
              </w:rPr>
              <w:br/>
              <w:t>Adéntrese en la colorida sala de exposiciones y conozca el nacimiento de la samba y los desfiles de las escuelas de samba con imágenes y videos.</w:t>
            </w:r>
            <w:r w:rsidRPr="0068490B">
              <w:rPr>
                <w:rFonts w:ascii="Arial" w:eastAsia="Times New Roman" w:hAnsi="Arial" w:cs="Arial"/>
                <w:color w:val="000000"/>
                <w:sz w:val="18"/>
                <w:szCs w:val="18"/>
              </w:rPr>
              <w:br/>
              <w:t>Sumérjase en el espíritu del Carnaval y elija uno de los muchos trajes auténticos de Carnaval disponibles para usar y fotografiar.</w:t>
            </w:r>
            <w:r w:rsidRPr="0068490B">
              <w:rPr>
                <w:rFonts w:ascii="Arial" w:eastAsia="Times New Roman" w:hAnsi="Arial" w:cs="Arial"/>
                <w:color w:val="000000"/>
                <w:sz w:val="18"/>
                <w:szCs w:val="18"/>
              </w:rPr>
              <w:br/>
              <w:t>El Carnaval de Río de Janeiro es uno de los principales eventos de la ciudad, que atrae a personas de todo Brasil y del mundo para vivir esta pasión. El festival involucra el trabajo de miles de profesionales durante todo el año: músicos, coreógrafos, bailarines, artesanos, maestros de samba y productores.</w:t>
            </w:r>
            <w:r w:rsidRPr="0068490B">
              <w:rPr>
                <w:rFonts w:ascii="Arial" w:eastAsia="Times New Roman" w:hAnsi="Arial" w:cs="Arial"/>
                <w:color w:val="000000"/>
                <w:sz w:val="18"/>
                <w:szCs w:val="18"/>
              </w:rPr>
              <w:br/>
              <w:t>La Experiencia Carnaval es un programa de turismo social de Pimpolhos da Grande Rio, una escuela de samba infantil y una ONG dedicada a promover la interacción social y la educación a través de la cultura carnavalesca. La Experiencia Carnaval es una actividad social que contribuye al mantenimiento de futuros carnavales. Regreso al hotel.</w:t>
            </w:r>
            <w:r w:rsidRPr="0068490B">
              <w:rPr>
                <w:rFonts w:ascii="Arial" w:eastAsia="Times New Roman" w:hAnsi="Arial" w:cs="Arial"/>
                <w:color w:val="000000"/>
                <w:sz w:val="18"/>
                <w:szCs w:val="18"/>
              </w:rPr>
              <w:br/>
              <w:t>Condiciones: Traslado: Regular Frecuencia: Lunes a sábado</w:t>
            </w:r>
            <w:r w:rsidRPr="0068490B">
              <w:rPr>
                <w:rFonts w:ascii="Arial" w:eastAsia="Times New Roman" w:hAnsi="Arial" w:cs="Arial"/>
                <w:color w:val="000000"/>
                <w:sz w:val="18"/>
                <w:szCs w:val="18"/>
              </w:rPr>
              <w:br/>
              <w:t>Recogida: Hoteles de la Zona Sur (Copacabana, Leme, Ipanema, Leblon). No se recoge en hostales, pensiones/B&amp;B ni hoteles de Barra da Tijuca.</w:t>
            </w:r>
            <w:r w:rsidRPr="0068490B">
              <w:rPr>
                <w:rFonts w:ascii="Arial" w:eastAsia="Times New Roman" w:hAnsi="Arial" w:cs="Arial"/>
                <w:color w:val="000000"/>
                <w:sz w:val="18"/>
                <w:szCs w:val="18"/>
              </w:rPr>
              <w:br/>
              <w:t>Duración de la visita: Aproximadamente 2 horas</w:t>
            </w:r>
            <w:r w:rsidRPr="0068490B">
              <w:rPr>
                <w:rFonts w:ascii="Arial" w:eastAsia="Times New Roman" w:hAnsi="Arial" w:cs="Arial"/>
                <w:color w:val="000000"/>
                <w:sz w:val="18"/>
                <w:szCs w:val="18"/>
              </w:rPr>
              <w:br/>
              <w:t>Incluye: Transporte, guía en portugués/español/inglés, entrada a la Cidade do Samba</w:t>
            </w:r>
            <w:r w:rsidRPr="0068490B">
              <w:rPr>
                <w:rFonts w:ascii="Arial" w:eastAsia="Times New Roman" w:hAnsi="Arial" w:cs="Arial"/>
                <w:color w:val="000000"/>
                <w:sz w:val="18"/>
                <w:szCs w:val="18"/>
              </w:rPr>
              <w:br/>
              <w:t>No incluye: Comida, bebidas, fotos ni tours opcionales</w:t>
            </w:r>
            <w:r w:rsidRPr="0068490B">
              <w:rPr>
                <w:rFonts w:ascii="Arial" w:eastAsia="Times New Roman" w:hAnsi="Arial" w:cs="Arial"/>
                <w:color w:val="000000"/>
                <w:sz w:val="18"/>
                <w:szCs w:val="18"/>
              </w:rPr>
              <w:br/>
              <w:t>Niños: 1 niño de hasta 5 años gratis. De 6 a 10 años, pagar tarifa de niño. A partir de 11 años, pagar tarifa de adulto. Se ruega a los pasajeros llegar al menos 20 minutos antes de la hora de salida programada, la cual se les comunicará con un día de antelación. Recomendamos: ropa y calzado cómodos. Cancelación sin cargo: 72 horas antes del servicio.</w:t>
            </w:r>
            <w:r w:rsidRPr="0068490B">
              <w:rPr>
                <w:rFonts w:ascii="Arial" w:eastAsia="Times New Roman" w:hAnsi="Arial" w:cs="Arial"/>
                <w:color w:val="000000"/>
                <w:sz w:val="18"/>
                <w:szCs w:val="18"/>
              </w:rPr>
              <w:br/>
              <w:t>No nos hacemos responsables por los objetos olvidados dentro del vehículo.</w:t>
            </w:r>
            <w:r w:rsidRPr="0068490B">
              <w:rPr>
                <w:rFonts w:ascii="Arial" w:eastAsia="Times New Roman" w:hAnsi="Arial" w:cs="Arial"/>
                <w:color w:val="000000"/>
                <w:sz w:val="18"/>
                <w:szCs w:val="18"/>
              </w:rPr>
              <w:br/>
              <w:t xml:space="preserve">**Los servicios pueden cancelarse o modificarse sin previo aviso debido a las condiciones climáticas o a la administración de las atracciones turísticas.** </w:t>
            </w:r>
          </w:p>
        </w:tc>
      </w:tr>
      <w:tr w:rsidR="0068490B" w:rsidRPr="0068490B" w14:paraId="202B175E" w14:textId="77777777" w:rsidTr="0068490B">
        <w:trPr>
          <w:trHeight w:val="253"/>
        </w:trPr>
        <w:tc>
          <w:tcPr>
            <w:tcW w:w="9067" w:type="dxa"/>
            <w:tcBorders>
              <w:top w:val="nil"/>
              <w:left w:val="single" w:sz="4" w:space="0" w:color="0070C0"/>
              <w:bottom w:val="single" w:sz="4" w:space="0" w:color="0070C0"/>
              <w:right w:val="single" w:sz="4" w:space="0" w:color="0070C0"/>
            </w:tcBorders>
            <w:shd w:val="clear" w:color="E5E5E5" w:fill="E5E5E5"/>
            <w:noWrap/>
            <w:vAlign w:val="center"/>
            <w:hideMark/>
          </w:tcPr>
          <w:p w14:paraId="36B4E0A4"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H.D CORCOVADO (VAN)</w:t>
            </w:r>
          </w:p>
        </w:tc>
        <w:tc>
          <w:tcPr>
            <w:tcW w:w="1134" w:type="dxa"/>
            <w:tcBorders>
              <w:top w:val="nil"/>
              <w:left w:val="nil"/>
              <w:bottom w:val="single" w:sz="4" w:space="0" w:color="0070C0"/>
              <w:right w:val="single" w:sz="4" w:space="0" w:color="0070C0"/>
            </w:tcBorders>
            <w:shd w:val="clear" w:color="D8D8D8" w:fill="D8D8D8"/>
            <w:noWrap/>
            <w:vAlign w:val="bottom"/>
            <w:hideMark/>
          </w:tcPr>
          <w:p w14:paraId="541AB8A9"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59</w:t>
            </w:r>
          </w:p>
        </w:tc>
      </w:tr>
      <w:tr w:rsidR="0068490B" w:rsidRPr="0068490B" w14:paraId="2CCD0E86" w14:textId="77777777" w:rsidTr="0068490B">
        <w:trPr>
          <w:trHeight w:val="2824"/>
        </w:trPr>
        <w:tc>
          <w:tcPr>
            <w:tcW w:w="10201" w:type="dxa"/>
            <w:gridSpan w:val="2"/>
            <w:tcBorders>
              <w:top w:val="single" w:sz="4" w:space="0" w:color="0070C0"/>
              <w:left w:val="single" w:sz="4" w:space="0" w:color="0070C0"/>
              <w:bottom w:val="single" w:sz="4" w:space="0" w:color="0070C0"/>
              <w:right w:val="single" w:sz="4" w:space="0" w:color="0070C0"/>
            </w:tcBorders>
            <w:vAlign w:val="center"/>
            <w:hideMark/>
          </w:tcPr>
          <w:p w14:paraId="302C412C" w14:textId="77777777" w:rsidR="0068490B" w:rsidRPr="0068490B" w:rsidRDefault="0068490B" w:rsidP="0068490B">
            <w:pPr>
              <w:spacing w:after="0" w:line="240" w:lineRule="auto"/>
              <w:jc w:val="center"/>
              <w:rPr>
                <w:rFonts w:ascii="Arial" w:eastAsia="Times New Roman" w:hAnsi="Arial" w:cs="Arial"/>
                <w:color w:val="000000"/>
                <w:sz w:val="18"/>
                <w:szCs w:val="18"/>
              </w:rPr>
            </w:pPr>
            <w:r w:rsidRPr="0068490B">
              <w:rPr>
                <w:rFonts w:ascii="Arial" w:eastAsia="Times New Roman" w:hAnsi="Arial" w:cs="Arial"/>
                <w:color w:val="000000"/>
                <w:sz w:val="18"/>
                <w:szCs w:val="18"/>
              </w:rPr>
              <w:t>4 Hora(s) El H.D Corcovado Tour con City Tour por algunos de los principales atractivos turísticos de Río de Janeiro. Visitamos el Cristo Redentor con una subida en camioneta por el Bosque de Tijuca, una visita externa al Estadio Maracaná, la Escalera de Selarón, el Sambódromo (panorámico) y la Catedral Metropolitana de São Sebastião en Río de Janeiro. Regreso al hotel. Barrios atendidos: zona sur, centro (excepto Barra)</w:t>
            </w:r>
            <w:r w:rsidRPr="0068490B">
              <w:rPr>
                <w:rFonts w:ascii="Arial" w:eastAsia="Times New Roman" w:hAnsi="Arial" w:cs="Arial"/>
                <w:color w:val="000000"/>
                <w:sz w:val="18"/>
                <w:szCs w:val="18"/>
              </w:rPr>
              <w:br/>
              <w:t>Condiciones: Tour: Regular (compartido con otras personas) Frecuencia: todos los días Duración: Aproximadamente 04 horas</w:t>
            </w:r>
            <w:r w:rsidRPr="0068490B">
              <w:rPr>
                <w:rFonts w:ascii="Arial" w:eastAsia="Times New Roman" w:hAnsi="Arial" w:cs="Arial"/>
                <w:color w:val="000000"/>
                <w:sz w:val="18"/>
                <w:szCs w:val="18"/>
              </w:rPr>
              <w:br/>
              <w:t>Incluye: Transporte, guía en idioma portugués/español, entrada al Corcovado-VAN</w:t>
            </w:r>
            <w:r w:rsidRPr="0068490B">
              <w:rPr>
                <w:rFonts w:ascii="Arial" w:eastAsia="Times New Roman" w:hAnsi="Arial" w:cs="Arial"/>
                <w:color w:val="000000"/>
                <w:sz w:val="18"/>
                <w:szCs w:val="18"/>
              </w:rPr>
              <w:br/>
              <w:t>No Incluye: comidas, bebidas, tours opcionales, tasas extras.</w:t>
            </w:r>
            <w:r w:rsidRPr="0068490B">
              <w:rPr>
                <w:rFonts w:ascii="Arial" w:eastAsia="Times New Roman" w:hAnsi="Arial" w:cs="Arial"/>
                <w:color w:val="000000"/>
                <w:sz w:val="18"/>
                <w:szCs w:val="18"/>
              </w:rPr>
              <w:br/>
              <w:t>Niños: gratis para niños hasta 02 años, de 3 a 10 pagan el 60%. A partir de 11 años pagas como adulto.</w:t>
            </w:r>
            <w:r w:rsidRPr="0068490B">
              <w:rPr>
                <w:rFonts w:ascii="Arial" w:eastAsia="Times New Roman" w:hAnsi="Arial" w:cs="Arial"/>
                <w:color w:val="000000"/>
                <w:sz w:val="18"/>
                <w:szCs w:val="18"/>
              </w:rPr>
              <w:br/>
              <w:t>Solicitamos a los pasajeros llegar al menos 20 minutos antes de la hora prevista de embarque, la cual será informada con 1 día de antelación al pasajero.</w:t>
            </w:r>
            <w:r w:rsidRPr="0068490B">
              <w:rPr>
                <w:rFonts w:ascii="Arial" w:eastAsia="Times New Roman" w:hAnsi="Arial" w:cs="Arial"/>
                <w:color w:val="000000"/>
                <w:sz w:val="18"/>
                <w:szCs w:val="18"/>
              </w:rPr>
              <w:br/>
              <w:t>Recomendamos: protector solar, ropa y calzado cómodo, repelente de insectos. Cancelación gratuita: 72 horas antes del servicio</w:t>
            </w:r>
            <w:r w:rsidRPr="0068490B">
              <w:rPr>
                <w:rFonts w:ascii="Arial" w:eastAsia="Times New Roman" w:hAnsi="Arial" w:cs="Arial"/>
                <w:color w:val="000000"/>
                <w:sz w:val="18"/>
                <w:szCs w:val="18"/>
              </w:rPr>
              <w:br/>
              <w:t>No nos hacemos responsables de los objetos olvidados en el interior del vehículo.</w:t>
            </w:r>
            <w:r w:rsidRPr="0068490B">
              <w:rPr>
                <w:rFonts w:ascii="Arial" w:eastAsia="Times New Roman" w:hAnsi="Arial" w:cs="Arial"/>
                <w:color w:val="000000"/>
                <w:sz w:val="18"/>
                <w:szCs w:val="18"/>
              </w:rPr>
              <w:br/>
              <w:t>** Los servicios pueden ser cancelados/cambiados sin previo aviso, debido a cambios climáticos o gestión de los puntos turísticos.</w:t>
            </w:r>
          </w:p>
        </w:tc>
      </w:tr>
      <w:tr w:rsidR="0068490B" w:rsidRPr="0068490B" w14:paraId="787B1CE8" w14:textId="77777777" w:rsidTr="0068490B">
        <w:trPr>
          <w:trHeight w:val="253"/>
        </w:trPr>
        <w:tc>
          <w:tcPr>
            <w:tcW w:w="9067" w:type="dxa"/>
            <w:tcBorders>
              <w:top w:val="nil"/>
              <w:left w:val="single" w:sz="4" w:space="0" w:color="0070C0"/>
              <w:bottom w:val="single" w:sz="4" w:space="0" w:color="0070C0"/>
              <w:right w:val="single" w:sz="4" w:space="0" w:color="0070C0"/>
            </w:tcBorders>
            <w:shd w:val="clear" w:color="E5E5E5" w:fill="E5E5E5"/>
            <w:noWrap/>
            <w:vAlign w:val="center"/>
            <w:hideMark/>
          </w:tcPr>
          <w:p w14:paraId="51B306D7" w14:textId="77777777" w:rsidR="0068490B" w:rsidRPr="0068490B" w:rsidRDefault="0068490B" w:rsidP="0068490B">
            <w:pPr>
              <w:spacing w:after="0" w:line="240" w:lineRule="auto"/>
              <w:jc w:val="center"/>
              <w:rPr>
                <w:rFonts w:ascii="Arial" w:eastAsia="Times New Roman" w:hAnsi="Arial" w:cs="Arial"/>
                <w:b/>
                <w:bCs/>
                <w:color w:val="000000"/>
                <w:sz w:val="20"/>
                <w:szCs w:val="20"/>
                <w:lang w:val="en-US"/>
              </w:rPr>
            </w:pPr>
            <w:r w:rsidRPr="0068490B">
              <w:rPr>
                <w:rFonts w:ascii="Arial" w:eastAsia="Times New Roman" w:hAnsi="Arial" w:cs="Arial"/>
                <w:b/>
                <w:bCs/>
                <w:color w:val="000000"/>
                <w:sz w:val="20"/>
                <w:szCs w:val="20"/>
                <w:lang w:val="en-US"/>
              </w:rPr>
              <w:t>H.D CORCOVADO (S/TKT)</w:t>
            </w:r>
          </w:p>
        </w:tc>
        <w:tc>
          <w:tcPr>
            <w:tcW w:w="1134" w:type="dxa"/>
            <w:tcBorders>
              <w:top w:val="nil"/>
              <w:left w:val="nil"/>
              <w:bottom w:val="single" w:sz="4" w:space="0" w:color="0070C0"/>
              <w:right w:val="single" w:sz="4" w:space="0" w:color="0070C0"/>
            </w:tcBorders>
            <w:shd w:val="clear" w:color="D8D8D8" w:fill="D8D8D8"/>
            <w:noWrap/>
            <w:vAlign w:val="bottom"/>
            <w:hideMark/>
          </w:tcPr>
          <w:p w14:paraId="5C1A4FFA"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36</w:t>
            </w:r>
          </w:p>
        </w:tc>
      </w:tr>
      <w:tr w:rsidR="0068490B" w:rsidRPr="0068490B" w14:paraId="72E696CA" w14:textId="77777777" w:rsidTr="0068490B">
        <w:trPr>
          <w:trHeight w:val="2844"/>
        </w:trPr>
        <w:tc>
          <w:tcPr>
            <w:tcW w:w="10201" w:type="dxa"/>
            <w:gridSpan w:val="2"/>
            <w:tcBorders>
              <w:top w:val="single" w:sz="4" w:space="0" w:color="0070C0"/>
              <w:left w:val="single" w:sz="4" w:space="0" w:color="0070C0"/>
              <w:bottom w:val="single" w:sz="4" w:space="0" w:color="0070C0"/>
              <w:right w:val="nil"/>
            </w:tcBorders>
            <w:vAlign w:val="center"/>
            <w:hideMark/>
          </w:tcPr>
          <w:p w14:paraId="2610F07C" w14:textId="77777777" w:rsidR="0068490B" w:rsidRPr="0068490B" w:rsidRDefault="0068490B" w:rsidP="0068490B">
            <w:pPr>
              <w:spacing w:after="0" w:line="240" w:lineRule="auto"/>
              <w:jc w:val="center"/>
              <w:rPr>
                <w:rFonts w:ascii="Arial" w:eastAsia="Times New Roman" w:hAnsi="Arial" w:cs="Arial"/>
                <w:color w:val="000000"/>
                <w:sz w:val="18"/>
                <w:szCs w:val="18"/>
              </w:rPr>
            </w:pPr>
            <w:r w:rsidRPr="0068490B">
              <w:rPr>
                <w:rFonts w:ascii="Arial" w:eastAsia="Times New Roman" w:hAnsi="Arial" w:cs="Arial"/>
                <w:color w:val="000000"/>
                <w:sz w:val="18"/>
                <w:szCs w:val="18"/>
              </w:rPr>
              <w:t>5 Hora(s)</w:t>
            </w:r>
            <w:r w:rsidRPr="0068490B">
              <w:rPr>
                <w:rFonts w:ascii="Arial" w:eastAsia="Times New Roman" w:hAnsi="Arial" w:cs="Arial"/>
                <w:color w:val="000000"/>
                <w:sz w:val="18"/>
                <w:szCs w:val="18"/>
              </w:rPr>
              <w:br/>
              <w:t>El H.D Corcovado Tour con City Tour por algunos de los principales atractivos turísticos de Río de Janeiro. Visitamos el Cristo Redentor con una subida en camioneta por el Bosque de Tijuca, una visita externa al Estadio Maracaná, la Escalera de Selarón, el Sambódromo (panorámico) y la Catedral Metropolitana de São Sebastião en Río de Janeiro. Regreso al hotel.</w:t>
            </w:r>
            <w:r w:rsidRPr="0068490B">
              <w:rPr>
                <w:rFonts w:ascii="Arial" w:eastAsia="Times New Roman" w:hAnsi="Arial" w:cs="Arial"/>
                <w:color w:val="000000"/>
                <w:sz w:val="18"/>
                <w:szCs w:val="18"/>
              </w:rPr>
              <w:br/>
              <w:t>Condiciones: Tour: regular (compartido con otras personas) Frecuencia: Todos los días Duración: Aproximadamente 05 horas</w:t>
            </w:r>
            <w:r w:rsidRPr="0068490B">
              <w:rPr>
                <w:rFonts w:ascii="Arial" w:eastAsia="Times New Roman" w:hAnsi="Arial" w:cs="Arial"/>
                <w:color w:val="000000"/>
                <w:sz w:val="18"/>
                <w:szCs w:val="18"/>
              </w:rPr>
              <w:br/>
              <w:t>Incluye: Transporte, guía en idioma portugués/español</w:t>
            </w:r>
            <w:r w:rsidRPr="0068490B">
              <w:rPr>
                <w:rFonts w:ascii="Arial" w:eastAsia="Times New Roman" w:hAnsi="Arial" w:cs="Arial"/>
                <w:color w:val="000000"/>
                <w:sz w:val="18"/>
                <w:szCs w:val="18"/>
              </w:rPr>
              <w:br/>
              <w:t>No Incluye: entrada corcovado-van, comidas, bebidas, tours opcionales, tasas extras. Niños: gratis para niños hasta 02 años, de 3 a 10 pagan el 60%. A partir de 11 años pagas como adulto. Solicitamos a los pasajeros llegar al menos 20 minutos antes de la hora prevista de embarque, la cual será informada con 1 día de antelación al pasajero. Recomendamos: protector solar, ropa y calzado cómodo, repelente de insectos.</w:t>
            </w:r>
            <w:r w:rsidRPr="0068490B">
              <w:rPr>
                <w:rFonts w:ascii="Arial" w:eastAsia="Times New Roman" w:hAnsi="Arial" w:cs="Arial"/>
                <w:color w:val="000000"/>
                <w:sz w:val="18"/>
                <w:szCs w:val="18"/>
              </w:rPr>
              <w:br/>
              <w:t>Cancelación gratuita: 72 horas antes del servicio</w:t>
            </w:r>
            <w:r w:rsidRPr="0068490B">
              <w:rPr>
                <w:rFonts w:ascii="Arial" w:eastAsia="Times New Roman" w:hAnsi="Arial" w:cs="Arial"/>
                <w:color w:val="000000"/>
                <w:sz w:val="18"/>
                <w:szCs w:val="18"/>
              </w:rPr>
              <w:br/>
              <w:t xml:space="preserve"> No nos  hacemos responsable de los objetos olvidados en el interior del vehículo.</w:t>
            </w:r>
            <w:r w:rsidRPr="0068490B">
              <w:rPr>
                <w:rFonts w:ascii="Arial" w:eastAsia="Times New Roman" w:hAnsi="Arial" w:cs="Arial"/>
                <w:color w:val="000000"/>
                <w:sz w:val="18"/>
                <w:szCs w:val="18"/>
              </w:rPr>
              <w:br/>
              <w:t>** Los servicios pueden ser cancelados/cambiados sin previo aviso, debido a cambios climáticos o gestión de los puntos turísticos</w:t>
            </w:r>
          </w:p>
        </w:tc>
      </w:tr>
      <w:tr w:rsidR="0068490B" w:rsidRPr="0068490B" w14:paraId="75B6D822" w14:textId="77777777" w:rsidTr="0068490B">
        <w:trPr>
          <w:trHeight w:val="258"/>
        </w:trPr>
        <w:tc>
          <w:tcPr>
            <w:tcW w:w="9067" w:type="dxa"/>
            <w:tcBorders>
              <w:top w:val="nil"/>
              <w:left w:val="single" w:sz="4" w:space="0" w:color="0070C0"/>
              <w:bottom w:val="single" w:sz="4" w:space="0" w:color="0070C0"/>
              <w:right w:val="single" w:sz="4" w:space="0" w:color="0070C0"/>
            </w:tcBorders>
            <w:shd w:val="clear" w:color="D8D8D8" w:fill="D8D8D8"/>
            <w:noWrap/>
            <w:vAlign w:val="center"/>
            <w:hideMark/>
          </w:tcPr>
          <w:p w14:paraId="1333CA1B"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RIO SCENARIUM (ENTR+CENA+OPEN)</w:t>
            </w:r>
          </w:p>
        </w:tc>
        <w:tc>
          <w:tcPr>
            <w:tcW w:w="1134" w:type="dxa"/>
            <w:tcBorders>
              <w:top w:val="nil"/>
              <w:left w:val="nil"/>
              <w:bottom w:val="single" w:sz="4" w:space="0" w:color="0070C0"/>
              <w:right w:val="single" w:sz="4" w:space="0" w:color="0070C0"/>
            </w:tcBorders>
            <w:shd w:val="clear" w:color="D8D8D8" w:fill="D8D8D8"/>
            <w:noWrap/>
            <w:vAlign w:val="bottom"/>
            <w:hideMark/>
          </w:tcPr>
          <w:p w14:paraId="44DD37EA"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173</w:t>
            </w:r>
          </w:p>
        </w:tc>
      </w:tr>
      <w:tr w:rsidR="0068490B" w:rsidRPr="0068490B" w14:paraId="2FB18756" w14:textId="77777777" w:rsidTr="0068490B">
        <w:trPr>
          <w:trHeight w:val="5927"/>
        </w:trPr>
        <w:tc>
          <w:tcPr>
            <w:tcW w:w="10201" w:type="dxa"/>
            <w:gridSpan w:val="2"/>
            <w:tcBorders>
              <w:top w:val="single" w:sz="4" w:space="0" w:color="0070C0"/>
              <w:left w:val="single" w:sz="4" w:space="0" w:color="0070C0"/>
              <w:bottom w:val="single" w:sz="4" w:space="0" w:color="0070C0"/>
              <w:right w:val="single" w:sz="4" w:space="0" w:color="0070C0"/>
            </w:tcBorders>
            <w:vAlign w:val="center"/>
            <w:hideMark/>
          </w:tcPr>
          <w:p w14:paraId="028E7F2D" w14:textId="77777777" w:rsidR="0068490B" w:rsidRPr="0068490B" w:rsidRDefault="0068490B" w:rsidP="0068490B">
            <w:pPr>
              <w:spacing w:after="0" w:line="240" w:lineRule="auto"/>
              <w:jc w:val="center"/>
              <w:rPr>
                <w:rFonts w:ascii="Arial" w:eastAsia="Times New Roman" w:hAnsi="Arial" w:cs="Arial"/>
                <w:color w:val="000000"/>
                <w:sz w:val="18"/>
                <w:szCs w:val="18"/>
              </w:rPr>
            </w:pPr>
            <w:r w:rsidRPr="0068490B">
              <w:rPr>
                <w:rFonts w:ascii="Arial" w:eastAsia="Times New Roman" w:hAnsi="Arial" w:cs="Arial"/>
                <w:color w:val="000000"/>
                <w:sz w:val="18"/>
                <w:szCs w:val="18"/>
              </w:rPr>
              <w:lastRenderedPageBreak/>
              <w:t>4 Hora(s) Experimente el ambiente local en Rio Scenarium, uno de los bares más tradicionales de Río de Janeiro, en el bohemio barrio de Lapa. Evite las filas con la entrada prioritaria y disfrute de una cena completa, barra libre y música brasileña en vivo.</w:t>
            </w:r>
            <w:r w:rsidRPr="0068490B">
              <w:rPr>
                <w:rFonts w:ascii="Arial" w:eastAsia="Times New Roman" w:hAnsi="Arial" w:cs="Arial"/>
                <w:color w:val="000000"/>
                <w:sz w:val="18"/>
                <w:szCs w:val="18"/>
              </w:rPr>
              <w:br/>
              <w:t>Considerado por "The Guardian" como uno de los 10 mejores bares del mundo, Rio Scenarium se ubica donde antiguamente se alzaba una tienda de antigüedades, en pleno barrio de Lapa.</w:t>
            </w:r>
            <w:r w:rsidRPr="0068490B">
              <w:rPr>
                <w:rFonts w:ascii="Arial" w:eastAsia="Times New Roman" w:hAnsi="Arial" w:cs="Arial"/>
                <w:color w:val="000000"/>
                <w:sz w:val="18"/>
                <w:szCs w:val="18"/>
              </w:rPr>
              <w:br/>
              <w:t>Rio Scenarium es un pabellón cultural de tres plantas, interconectado por escaleras y un ascensor de la Belle Époque. Sus reliquias, su decoración extravagante y sus objetos obsoletos se utilizan habitualmente en producciones cinematográficas.</w:t>
            </w:r>
            <w:r w:rsidRPr="0068490B">
              <w:rPr>
                <w:rFonts w:ascii="Arial" w:eastAsia="Times New Roman" w:hAnsi="Arial" w:cs="Arial"/>
                <w:color w:val="000000"/>
                <w:sz w:val="18"/>
                <w:szCs w:val="18"/>
              </w:rPr>
              <w:br/>
              <w:t>El local ofrece increíbles espectáculos en vivo, donde los mejores músicos dan vida a géneros musicales brasileños como la samba, el forró y la MPB (música popular brasileña). Evite las filas con la entrada prioritaria y experimente la auténtica vida nocturna local mientras disfruta de 3 horas de barra libre y una cena completa (entrada, plato principal y postre). Regreso al hotel.</w:t>
            </w:r>
            <w:r w:rsidRPr="0068490B">
              <w:rPr>
                <w:rFonts w:ascii="Arial" w:eastAsia="Times New Roman" w:hAnsi="Arial" w:cs="Arial"/>
                <w:color w:val="000000"/>
                <w:sz w:val="18"/>
                <w:szCs w:val="18"/>
              </w:rPr>
              <w:br/>
              <w:t>Condiciones: Recogida y regreso a hoteles de la Zona Sur (Copacabana, Leme, Ipanema y Leblon). Tour: Regular (compartido con otras personas).</w:t>
            </w:r>
            <w:r w:rsidRPr="0068490B">
              <w:rPr>
                <w:rFonts w:ascii="Arial" w:eastAsia="Times New Roman" w:hAnsi="Arial" w:cs="Arial"/>
                <w:color w:val="000000"/>
                <w:sz w:val="18"/>
                <w:szCs w:val="18"/>
              </w:rPr>
              <w:br/>
              <w:t>Frecuencia: De miércoles a sábado (noche, regreso a las 23:30 h). La recogida fuera del horario estipulado conllevará costes y responsabilidad del pasajero.</w:t>
            </w:r>
            <w:r w:rsidRPr="0068490B">
              <w:rPr>
                <w:rFonts w:ascii="Arial" w:eastAsia="Times New Roman" w:hAnsi="Arial" w:cs="Arial"/>
                <w:color w:val="000000"/>
                <w:sz w:val="18"/>
                <w:szCs w:val="18"/>
              </w:rPr>
              <w:br/>
              <w:t>Duración: Aproximadamente 4 horas.</w:t>
            </w:r>
            <w:r w:rsidRPr="0068490B">
              <w:rPr>
                <w:rFonts w:ascii="Arial" w:eastAsia="Times New Roman" w:hAnsi="Arial" w:cs="Arial"/>
                <w:color w:val="000000"/>
                <w:sz w:val="18"/>
                <w:szCs w:val="18"/>
              </w:rPr>
              <w:br/>
              <w:t>Barrios atendidos: Hoteles de la Zona Sur (Copacabana, Leme, Ipanema, Leblon). No realizamos recogidas en hoteles, hostales ni hoteles de Barra da Tijuca.</w:t>
            </w:r>
            <w:r w:rsidRPr="0068490B">
              <w:rPr>
                <w:rFonts w:ascii="Arial" w:eastAsia="Times New Roman" w:hAnsi="Arial" w:cs="Arial"/>
                <w:color w:val="000000"/>
                <w:sz w:val="18"/>
                <w:szCs w:val="18"/>
              </w:rPr>
              <w:br/>
              <w:t>Incluye: Transporte, guía en portugués/español/inglés, música en vivo, entrada rápida, cena completa (entrada, plato principal y postre), 3 horas de barra libre con bebidas seleccionadas (agua, refrescos, cerveza seleccionada, caipirinha, caipivodka con frutas de temporada).</w:t>
            </w:r>
            <w:r w:rsidRPr="0068490B">
              <w:rPr>
                <w:rFonts w:ascii="Arial" w:eastAsia="Times New Roman" w:hAnsi="Arial" w:cs="Arial"/>
                <w:color w:val="000000"/>
                <w:sz w:val="18"/>
                <w:szCs w:val="18"/>
              </w:rPr>
              <w:br/>
              <w:t>No incluye: tours opcionales, tasas, fotos</w:t>
            </w:r>
            <w:r w:rsidRPr="0068490B">
              <w:rPr>
                <w:rFonts w:ascii="Arial" w:eastAsia="Times New Roman" w:hAnsi="Arial" w:cs="Arial"/>
                <w:color w:val="000000"/>
                <w:sz w:val="18"/>
                <w:szCs w:val="18"/>
              </w:rPr>
              <w:br/>
              <w:t>Niños: 1 niño de hasta 5 años gratis; los niños de 6 a 10 años pagan la tarifa de niño. A partir de los 11 años, pagan la tarifa de adulto.</w:t>
            </w:r>
            <w:r w:rsidRPr="0068490B">
              <w:rPr>
                <w:rFonts w:ascii="Arial" w:eastAsia="Times New Roman" w:hAnsi="Arial" w:cs="Arial"/>
                <w:color w:val="000000"/>
                <w:sz w:val="18"/>
                <w:szCs w:val="18"/>
              </w:rPr>
              <w:br/>
              <w:t>INFORMACIÓN ADICIONAL: Las bebidas que se pidan después de las 3 horas de barra libre se cobrarán aparte. Su pulsera (entregada a su llegada) se canjeará por una tarjeta de consumo que deberá pagar a la salida.</w:t>
            </w:r>
            <w:r w:rsidRPr="0068490B">
              <w:rPr>
                <w:rFonts w:ascii="Arial" w:eastAsia="Times New Roman" w:hAnsi="Arial" w:cs="Arial"/>
                <w:color w:val="000000"/>
                <w:sz w:val="18"/>
                <w:szCs w:val="18"/>
              </w:rPr>
              <w:br/>
              <w:t>Servicio completo de cena con 2 opciones de aperitivos y 2 opciones de plato principal.</w:t>
            </w:r>
            <w:r w:rsidRPr="0068490B">
              <w:rPr>
                <w:rFonts w:ascii="Arial" w:eastAsia="Times New Roman" w:hAnsi="Arial" w:cs="Arial"/>
                <w:color w:val="000000"/>
                <w:sz w:val="18"/>
                <w:szCs w:val="18"/>
              </w:rPr>
              <w:br/>
              <w:t>Se ruega a los pasajeros que lleguen al menos 20 minutos antes de la hora de embarque programada, la cual se les informará con 1 día de antelación.</w:t>
            </w:r>
            <w:r w:rsidRPr="0068490B">
              <w:rPr>
                <w:rFonts w:ascii="Arial" w:eastAsia="Times New Roman" w:hAnsi="Arial" w:cs="Arial"/>
                <w:color w:val="000000"/>
                <w:sz w:val="18"/>
                <w:szCs w:val="18"/>
              </w:rPr>
              <w:br/>
              <w:t>Recomendamos: ropa y calzado cómodos, y repelente de insectos.</w:t>
            </w:r>
            <w:r w:rsidRPr="0068490B">
              <w:rPr>
                <w:rFonts w:ascii="Arial" w:eastAsia="Times New Roman" w:hAnsi="Arial" w:cs="Arial"/>
                <w:color w:val="000000"/>
                <w:sz w:val="18"/>
                <w:szCs w:val="18"/>
              </w:rPr>
              <w:br/>
              <w:t>Cancelación sin cargo: 72 horas antes del servicio.</w:t>
            </w:r>
            <w:r w:rsidRPr="0068490B">
              <w:rPr>
                <w:rFonts w:ascii="Arial" w:eastAsia="Times New Roman" w:hAnsi="Arial" w:cs="Arial"/>
                <w:color w:val="000000"/>
                <w:sz w:val="18"/>
                <w:szCs w:val="18"/>
              </w:rPr>
              <w:br/>
              <w:t>No no hacemos responsables por los objetos olvidados dentro del vehículo.</w:t>
            </w:r>
            <w:r w:rsidRPr="0068490B">
              <w:rPr>
                <w:rFonts w:ascii="Arial" w:eastAsia="Times New Roman" w:hAnsi="Arial" w:cs="Arial"/>
                <w:color w:val="000000"/>
                <w:sz w:val="18"/>
                <w:szCs w:val="18"/>
              </w:rPr>
              <w:br/>
              <w:t xml:space="preserve">** Los servicios pueden cancelarse o modificarse sin previo aviso debido a las condiciones meteorológicas o a la administración de las atracciones turísticas. </w:t>
            </w:r>
          </w:p>
        </w:tc>
      </w:tr>
      <w:tr w:rsidR="0068490B" w:rsidRPr="0068490B" w14:paraId="409D0F85" w14:textId="77777777" w:rsidTr="0068490B">
        <w:trPr>
          <w:trHeight w:val="253"/>
        </w:trPr>
        <w:tc>
          <w:tcPr>
            <w:tcW w:w="9067" w:type="dxa"/>
            <w:tcBorders>
              <w:top w:val="nil"/>
              <w:left w:val="single" w:sz="4" w:space="0" w:color="0070C0"/>
              <w:bottom w:val="single" w:sz="4" w:space="0" w:color="0070C0"/>
              <w:right w:val="single" w:sz="4" w:space="0" w:color="0070C0"/>
            </w:tcBorders>
            <w:shd w:val="clear" w:color="D8D8D8" w:fill="D8D8D8"/>
            <w:noWrap/>
            <w:vAlign w:val="center"/>
            <w:hideMark/>
          </w:tcPr>
          <w:p w14:paraId="48A1CB9B"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H.D RIO EXPRESS. Regular</w:t>
            </w:r>
          </w:p>
        </w:tc>
        <w:tc>
          <w:tcPr>
            <w:tcW w:w="1134" w:type="dxa"/>
            <w:tcBorders>
              <w:top w:val="nil"/>
              <w:left w:val="nil"/>
              <w:bottom w:val="single" w:sz="4" w:space="0" w:color="0070C0"/>
              <w:right w:val="single" w:sz="4" w:space="0" w:color="0070C0"/>
            </w:tcBorders>
            <w:shd w:val="clear" w:color="D8D8D8" w:fill="D8D8D8"/>
            <w:noWrap/>
            <w:vAlign w:val="bottom"/>
            <w:hideMark/>
          </w:tcPr>
          <w:p w14:paraId="020CD03B"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112</w:t>
            </w:r>
          </w:p>
        </w:tc>
      </w:tr>
      <w:tr w:rsidR="0068490B" w:rsidRPr="0068490B" w14:paraId="3514EA70" w14:textId="77777777" w:rsidTr="0068490B">
        <w:trPr>
          <w:trHeight w:val="2903"/>
        </w:trPr>
        <w:tc>
          <w:tcPr>
            <w:tcW w:w="10201" w:type="dxa"/>
            <w:gridSpan w:val="2"/>
            <w:tcBorders>
              <w:top w:val="single" w:sz="4" w:space="0" w:color="0070C0"/>
              <w:left w:val="single" w:sz="4" w:space="0" w:color="0070C0"/>
              <w:bottom w:val="single" w:sz="4" w:space="0" w:color="0070C0"/>
              <w:right w:val="single" w:sz="4" w:space="0" w:color="0070C0"/>
            </w:tcBorders>
            <w:vAlign w:val="center"/>
            <w:hideMark/>
          </w:tcPr>
          <w:p w14:paraId="646941F9" w14:textId="77777777" w:rsidR="0068490B" w:rsidRPr="0068490B" w:rsidRDefault="0068490B" w:rsidP="0068490B">
            <w:pPr>
              <w:spacing w:after="0" w:line="240" w:lineRule="auto"/>
              <w:jc w:val="center"/>
              <w:rPr>
                <w:rFonts w:ascii="Arial" w:eastAsia="Times New Roman" w:hAnsi="Arial" w:cs="Arial"/>
                <w:color w:val="000000"/>
                <w:sz w:val="18"/>
                <w:szCs w:val="18"/>
              </w:rPr>
            </w:pPr>
            <w:r w:rsidRPr="0068490B">
              <w:rPr>
                <w:rFonts w:ascii="Arial" w:eastAsia="Times New Roman" w:hAnsi="Arial" w:cs="Arial"/>
                <w:color w:val="000000"/>
                <w:sz w:val="18"/>
                <w:szCs w:val="18"/>
              </w:rPr>
              <w:t>5 Hora(s)El tour Rio Express fue diseñado para turistas que quieren descubrir los encantos de Río de Janeiro, pero no tienen mucho tiempo disponible. Pensando en ti, seleccionamos los dos principales atractivos turísticos de la Ciudad Maravillosa para que los descubras en un solo recorrido. En el Rio Express visitarás el Pan de Azúcar y el Cristo Redentor. Regreso al hotel. Barrios atendidos: zona sur, centro (excepto Barra)</w:t>
            </w:r>
            <w:r w:rsidRPr="0068490B">
              <w:rPr>
                <w:rFonts w:ascii="Arial" w:eastAsia="Times New Roman" w:hAnsi="Arial" w:cs="Arial"/>
                <w:color w:val="000000"/>
                <w:sz w:val="18"/>
                <w:szCs w:val="18"/>
              </w:rPr>
              <w:br/>
              <w:t>Condiciones: Tour: regular (compartido con otras personas) Frecuencia: Lunes, miércoles y sábado Duración: Aproximadamente 04 horas</w:t>
            </w:r>
            <w:r w:rsidRPr="0068490B">
              <w:rPr>
                <w:rFonts w:ascii="Arial" w:eastAsia="Times New Roman" w:hAnsi="Arial" w:cs="Arial"/>
                <w:color w:val="000000"/>
                <w:sz w:val="18"/>
                <w:szCs w:val="18"/>
              </w:rPr>
              <w:br/>
              <w:t>Incluye: Transporte, guía en idioma portugués/español, entrada al Corcovado-van, entrada al Pan de Azucar</w:t>
            </w:r>
            <w:r w:rsidRPr="0068490B">
              <w:rPr>
                <w:rFonts w:ascii="Arial" w:eastAsia="Times New Roman" w:hAnsi="Arial" w:cs="Arial"/>
                <w:color w:val="000000"/>
                <w:sz w:val="18"/>
                <w:szCs w:val="18"/>
              </w:rPr>
              <w:br/>
              <w:t>No Incluye: comidas, bebidas, tours opcionales, tasas extras.</w:t>
            </w:r>
            <w:r w:rsidRPr="0068490B">
              <w:rPr>
                <w:rFonts w:ascii="Arial" w:eastAsia="Times New Roman" w:hAnsi="Arial" w:cs="Arial"/>
                <w:color w:val="000000"/>
                <w:sz w:val="18"/>
                <w:szCs w:val="18"/>
              </w:rPr>
              <w:br/>
              <w:t>Niños: gratis para niños hasta 01 año. A partir de 02 años pagas como adulto.</w:t>
            </w:r>
            <w:r w:rsidRPr="0068490B">
              <w:rPr>
                <w:rFonts w:ascii="Arial" w:eastAsia="Times New Roman" w:hAnsi="Arial" w:cs="Arial"/>
                <w:color w:val="000000"/>
                <w:sz w:val="18"/>
                <w:szCs w:val="18"/>
              </w:rPr>
              <w:br/>
              <w:t>Solicitamos a los pasajeros llegar al menos 20 minutos antes de la hora prevista de embarque, la cual será informada con 01 día de antelación al pasajero.</w:t>
            </w:r>
            <w:r w:rsidRPr="0068490B">
              <w:rPr>
                <w:rFonts w:ascii="Arial" w:eastAsia="Times New Roman" w:hAnsi="Arial" w:cs="Arial"/>
                <w:color w:val="000000"/>
                <w:sz w:val="18"/>
                <w:szCs w:val="18"/>
              </w:rPr>
              <w:br/>
              <w:t>Recomendamos: protector solar, ropa y calzado cómodo, repelente de insectos. Cancelación gratuita: 72 horas antes del servicio</w:t>
            </w:r>
            <w:r w:rsidRPr="0068490B">
              <w:rPr>
                <w:rFonts w:ascii="Arial" w:eastAsia="Times New Roman" w:hAnsi="Arial" w:cs="Arial"/>
                <w:color w:val="000000"/>
                <w:sz w:val="18"/>
                <w:szCs w:val="18"/>
              </w:rPr>
              <w:br/>
              <w:t>No nos hacemos responsables de los objetos olvidados en el interior del vehículo.</w:t>
            </w:r>
            <w:r w:rsidRPr="0068490B">
              <w:rPr>
                <w:rFonts w:ascii="Arial" w:eastAsia="Times New Roman" w:hAnsi="Arial" w:cs="Arial"/>
                <w:color w:val="000000"/>
                <w:sz w:val="18"/>
                <w:szCs w:val="18"/>
              </w:rPr>
              <w:br/>
              <w:t xml:space="preserve">** Los servicios pueden ser cancelados/cambiados sin previo aviso, debido a cambios climáticos o gestión de los puntos turísticos. </w:t>
            </w:r>
          </w:p>
        </w:tc>
      </w:tr>
      <w:tr w:rsidR="0068490B" w:rsidRPr="0068490B" w14:paraId="79BB6F2E" w14:textId="77777777" w:rsidTr="0068490B">
        <w:trPr>
          <w:trHeight w:val="253"/>
        </w:trPr>
        <w:tc>
          <w:tcPr>
            <w:tcW w:w="9067" w:type="dxa"/>
            <w:tcBorders>
              <w:top w:val="nil"/>
              <w:left w:val="single" w:sz="4" w:space="0" w:color="0070C0"/>
              <w:bottom w:val="single" w:sz="4" w:space="0" w:color="0070C0"/>
              <w:right w:val="single" w:sz="4" w:space="0" w:color="0070C0"/>
            </w:tcBorders>
            <w:shd w:val="clear" w:color="D8D8D8" w:fill="D8D8D8"/>
            <w:noWrap/>
            <w:vAlign w:val="center"/>
            <w:hideMark/>
          </w:tcPr>
          <w:p w14:paraId="7E72A3A0"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ROXY (SHOW+JANTAR)-</w:t>
            </w:r>
          </w:p>
        </w:tc>
        <w:tc>
          <w:tcPr>
            <w:tcW w:w="1134" w:type="dxa"/>
            <w:tcBorders>
              <w:top w:val="nil"/>
              <w:left w:val="nil"/>
              <w:bottom w:val="single" w:sz="4" w:space="0" w:color="0070C0"/>
              <w:right w:val="single" w:sz="4" w:space="0" w:color="0070C0"/>
            </w:tcBorders>
            <w:shd w:val="clear" w:color="D8D8D8" w:fill="D8D8D8"/>
            <w:noWrap/>
            <w:vAlign w:val="bottom"/>
            <w:hideMark/>
          </w:tcPr>
          <w:p w14:paraId="0EFC2245"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214</w:t>
            </w:r>
          </w:p>
        </w:tc>
      </w:tr>
      <w:tr w:rsidR="0068490B" w:rsidRPr="0068490B" w14:paraId="28F4D97D" w14:textId="77777777" w:rsidTr="0068490B">
        <w:trPr>
          <w:trHeight w:val="4117"/>
        </w:trPr>
        <w:tc>
          <w:tcPr>
            <w:tcW w:w="10201" w:type="dxa"/>
            <w:gridSpan w:val="2"/>
            <w:tcBorders>
              <w:top w:val="single" w:sz="4" w:space="0" w:color="0070C0"/>
              <w:left w:val="single" w:sz="4" w:space="0" w:color="0070C0"/>
              <w:bottom w:val="single" w:sz="4" w:space="0" w:color="0070C0"/>
              <w:right w:val="single" w:sz="4" w:space="0" w:color="0070C0"/>
            </w:tcBorders>
            <w:vAlign w:val="center"/>
            <w:hideMark/>
          </w:tcPr>
          <w:p w14:paraId="26A527CE" w14:textId="77777777" w:rsidR="0068490B" w:rsidRPr="0068490B" w:rsidRDefault="0068490B" w:rsidP="0068490B">
            <w:pPr>
              <w:spacing w:after="0" w:line="240" w:lineRule="auto"/>
              <w:jc w:val="center"/>
              <w:rPr>
                <w:rFonts w:ascii="Arial" w:eastAsia="Times New Roman" w:hAnsi="Arial" w:cs="Arial"/>
                <w:color w:val="000000"/>
                <w:sz w:val="18"/>
                <w:szCs w:val="18"/>
              </w:rPr>
            </w:pPr>
            <w:r w:rsidRPr="0068490B">
              <w:rPr>
                <w:rFonts w:ascii="Arial" w:eastAsia="Times New Roman" w:hAnsi="Arial" w:cs="Arial"/>
                <w:color w:val="000000"/>
                <w:sz w:val="18"/>
                <w:szCs w:val="18"/>
              </w:rPr>
              <w:t>5 Hora(s) El tour comienza con la recogida en el hotel.</w:t>
            </w:r>
            <w:r w:rsidRPr="0068490B">
              <w:rPr>
                <w:rFonts w:ascii="Arial" w:eastAsia="Times New Roman" w:hAnsi="Arial" w:cs="Arial"/>
                <w:color w:val="000000"/>
                <w:sz w:val="18"/>
                <w:szCs w:val="18"/>
              </w:rPr>
              <w:br/>
              <w:t>¡Déjese cautivar por el espectáculo folclórico brasileño más grande y famoso! Un espectáculo emocionante que lo llevará a un verdadero viaje a través de los ritmos, colores y tradiciones de Brasil, revelando la riqueza cultural y la energía contagiosa de cada región de nuestro país.</w:t>
            </w:r>
            <w:r w:rsidRPr="0068490B">
              <w:rPr>
                <w:rFonts w:ascii="Arial" w:eastAsia="Times New Roman" w:hAnsi="Arial" w:cs="Arial"/>
                <w:color w:val="000000"/>
                <w:sz w:val="18"/>
                <w:szCs w:val="18"/>
              </w:rPr>
              <w:br/>
              <w:t>Un ícono cultural y arquitectónico en el corazón de Copacabana, el Roxy es un verdadero espectáculo que celebra el arte, la cultura, la historia y la sofisticación en cada detalle. Con su estilo art déco cuidadosamente preservado y revitalizado, el Roxy Show rescata la memoria de un espacio legendario y lo transforma en un vibrante templo de la cultura brasileña. Aquí, la música, el folclore y la gastronomía de las cinco regiones del país cobran vida en una experiencia inolvidable, llena de sabores, ritmos y emociones.</w:t>
            </w:r>
            <w:r w:rsidRPr="0068490B">
              <w:rPr>
                <w:rFonts w:ascii="Arial" w:eastAsia="Times New Roman" w:hAnsi="Arial" w:cs="Arial"/>
                <w:color w:val="000000"/>
                <w:sz w:val="18"/>
                <w:szCs w:val="18"/>
              </w:rPr>
              <w:br/>
              <w:t>"Aquele Abraço" es un espectáculo cautivador que exalta los colores, los ritmos y el alma vibrante de Brasil, en una actuación aclamada por la crítica y el público. Más que un espectáculo, una verdadera celebración de la cultura brasileña en uno de los escenarios más emblemáticos de Copacabana. Regreso al hotel.</w:t>
            </w:r>
            <w:r w:rsidRPr="0068490B">
              <w:rPr>
                <w:rFonts w:ascii="Arial" w:eastAsia="Times New Roman" w:hAnsi="Arial" w:cs="Arial"/>
                <w:color w:val="000000"/>
                <w:sz w:val="18"/>
                <w:szCs w:val="18"/>
              </w:rPr>
              <w:br/>
              <w:t>Condiciones: Tour: Regular (compartido con otras personas) Frecuencia: De miércoles a domingo Duración: Aproximadamente 05 horas</w:t>
            </w:r>
            <w:r w:rsidRPr="0068490B">
              <w:rPr>
                <w:rFonts w:ascii="Arial" w:eastAsia="Times New Roman" w:hAnsi="Arial" w:cs="Arial"/>
                <w:color w:val="000000"/>
                <w:sz w:val="18"/>
                <w:szCs w:val="18"/>
              </w:rPr>
              <w:br/>
              <w:t>Barrios atendidos: Zona Sur (excepto Centro, Barra)</w:t>
            </w:r>
            <w:r w:rsidRPr="0068490B">
              <w:rPr>
                <w:rFonts w:ascii="Arial" w:eastAsia="Times New Roman" w:hAnsi="Arial" w:cs="Arial"/>
                <w:color w:val="000000"/>
                <w:sz w:val="18"/>
                <w:szCs w:val="18"/>
              </w:rPr>
              <w:br/>
              <w:t>Incluye: Transporte, guía en portugués/español, entrada al espectáculo, cena sin bebidas</w:t>
            </w:r>
            <w:r w:rsidRPr="0068490B">
              <w:rPr>
                <w:rFonts w:ascii="Arial" w:eastAsia="Times New Roman" w:hAnsi="Arial" w:cs="Arial"/>
                <w:color w:val="000000"/>
                <w:sz w:val="18"/>
                <w:szCs w:val="18"/>
              </w:rPr>
              <w:br/>
              <w:t>No incluye: bebidas, fotos</w:t>
            </w:r>
            <w:r w:rsidRPr="0068490B">
              <w:rPr>
                <w:rFonts w:ascii="Arial" w:eastAsia="Times New Roman" w:hAnsi="Arial" w:cs="Arial"/>
                <w:color w:val="000000"/>
                <w:sz w:val="18"/>
                <w:szCs w:val="18"/>
              </w:rPr>
              <w:br/>
              <w:t>Niños: No hay cortesía para niños. Solicitamos a los pasajeros llegar al menos 20 minutos antes de la hora de embarque programada, la cual se les informará con un día de anticipación. Recomendamos: ropa y calzado cómodos. Cancelación sin cargo: 72 horas antes del servicio.</w:t>
            </w:r>
            <w:r w:rsidRPr="0068490B">
              <w:rPr>
                <w:rFonts w:ascii="Arial" w:eastAsia="Times New Roman" w:hAnsi="Arial" w:cs="Arial"/>
                <w:color w:val="000000"/>
                <w:sz w:val="18"/>
                <w:szCs w:val="18"/>
              </w:rPr>
              <w:br/>
            </w:r>
            <w:r w:rsidRPr="0068490B">
              <w:rPr>
                <w:rFonts w:ascii="Arial" w:eastAsia="Times New Roman" w:hAnsi="Arial" w:cs="Arial"/>
                <w:color w:val="000000"/>
                <w:sz w:val="18"/>
                <w:szCs w:val="18"/>
              </w:rPr>
              <w:lastRenderedPageBreak/>
              <w:t>No nos hacemos responsables por los objetos olvidados dentro del vehículo.</w:t>
            </w:r>
            <w:r w:rsidRPr="0068490B">
              <w:rPr>
                <w:rFonts w:ascii="Arial" w:eastAsia="Times New Roman" w:hAnsi="Arial" w:cs="Arial"/>
                <w:color w:val="000000"/>
                <w:sz w:val="18"/>
                <w:szCs w:val="18"/>
              </w:rPr>
              <w:br/>
              <w:t xml:space="preserve">**Los servicios pueden cancelarse o modificarse sin previo aviso debido a las condiciones climáticas o la administración de las atracciones turísticas. </w:t>
            </w:r>
          </w:p>
        </w:tc>
      </w:tr>
      <w:tr w:rsidR="0068490B" w:rsidRPr="0068490B" w14:paraId="77E13A66" w14:textId="77777777" w:rsidTr="0068490B">
        <w:trPr>
          <w:trHeight w:val="253"/>
        </w:trPr>
        <w:tc>
          <w:tcPr>
            <w:tcW w:w="9067" w:type="dxa"/>
            <w:tcBorders>
              <w:top w:val="nil"/>
              <w:left w:val="single" w:sz="4" w:space="0" w:color="0070C0"/>
              <w:bottom w:val="single" w:sz="4" w:space="0" w:color="0070C0"/>
              <w:right w:val="single" w:sz="4" w:space="0" w:color="0070C0"/>
            </w:tcBorders>
            <w:shd w:val="clear" w:color="D8D8D8" w:fill="D8D8D8"/>
            <w:noWrap/>
            <w:vAlign w:val="center"/>
            <w:hideMark/>
          </w:tcPr>
          <w:p w14:paraId="5448471B"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lastRenderedPageBreak/>
              <w:t>ROXY-AQUELE ABRACO(SO SHOW)</w:t>
            </w:r>
          </w:p>
        </w:tc>
        <w:tc>
          <w:tcPr>
            <w:tcW w:w="1134" w:type="dxa"/>
            <w:tcBorders>
              <w:top w:val="nil"/>
              <w:left w:val="nil"/>
              <w:bottom w:val="single" w:sz="4" w:space="0" w:color="0070C0"/>
              <w:right w:val="single" w:sz="4" w:space="0" w:color="0070C0"/>
            </w:tcBorders>
            <w:shd w:val="clear" w:color="D8D8D8" w:fill="D8D8D8"/>
            <w:noWrap/>
            <w:vAlign w:val="bottom"/>
            <w:hideMark/>
          </w:tcPr>
          <w:p w14:paraId="73DCC793"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254</w:t>
            </w:r>
          </w:p>
        </w:tc>
      </w:tr>
      <w:tr w:rsidR="0068490B" w:rsidRPr="0068490B" w14:paraId="55883CF6" w14:textId="77777777" w:rsidTr="0068490B">
        <w:trPr>
          <w:trHeight w:val="3997"/>
        </w:trPr>
        <w:tc>
          <w:tcPr>
            <w:tcW w:w="10201" w:type="dxa"/>
            <w:gridSpan w:val="2"/>
            <w:tcBorders>
              <w:top w:val="single" w:sz="4" w:space="0" w:color="0070C0"/>
              <w:left w:val="single" w:sz="4" w:space="0" w:color="0070C0"/>
              <w:bottom w:val="single" w:sz="4" w:space="0" w:color="0070C0"/>
              <w:right w:val="single" w:sz="4" w:space="0" w:color="0070C0"/>
            </w:tcBorders>
            <w:vAlign w:val="center"/>
            <w:hideMark/>
          </w:tcPr>
          <w:p w14:paraId="168A5FC1" w14:textId="77777777" w:rsidR="0068490B" w:rsidRPr="0068490B" w:rsidRDefault="0068490B" w:rsidP="0068490B">
            <w:pPr>
              <w:spacing w:after="0" w:line="240" w:lineRule="auto"/>
              <w:jc w:val="center"/>
              <w:rPr>
                <w:rFonts w:ascii="Arial" w:eastAsia="Times New Roman" w:hAnsi="Arial" w:cs="Arial"/>
                <w:color w:val="000000"/>
                <w:sz w:val="18"/>
                <w:szCs w:val="18"/>
              </w:rPr>
            </w:pPr>
            <w:r w:rsidRPr="0068490B">
              <w:rPr>
                <w:rFonts w:ascii="Arial" w:eastAsia="Times New Roman" w:hAnsi="Arial" w:cs="Arial"/>
                <w:color w:val="000000"/>
                <w:sz w:val="18"/>
                <w:szCs w:val="18"/>
              </w:rPr>
              <w:t>2 Hora(s) Elegido uno de los mejores lugares del mundo en 2025, el Roxy Dinner Show es el nuevo ícono del turismo brasileño.</w:t>
            </w:r>
            <w:r w:rsidRPr="0068490B">
              <w:rPr>
                <w:rFonts w:ascii="Arial" w:eastAsia="Times New Roman" w:hAnsi="Arial" w:cs="Arial"/>
                <w:color w:val="000000"/>
                <w:sz w:val="18"/>
                <w:szCs w:val="18"/>
              </w:rPr>
              <w:br/>
              <w:t>En el corazón de Río de Janeiro, ofrece una experiencia sofisticada que eleva la vida nocturna de la ciudad.</w:t>
            </w:r>
            <w:r w:rsidRPr="0068490B">
              <w:rPr>
                <w:rFonts w:ascii="Arial" w:eastAsia="Times New Roman" w:hAnsi="Arial" w:cs="Arial"/>
                <w:color w:val="000000"/>
                <w:sz w:val="18"/>
                <w:szCs w:val="18"/>
              </w:rPr>
              <w:br/>
              <w:t>El exclusivo espectáculo "Aquele Abraço" lleva al público a un viaje sensorial a través de las ricas tradiciones de Brasil, combinando música, danza y cultura en una celebración artística única.</w:t>
            </w:r>
            <w:r w:rsidRPr="0068490B">
              <w:rPr>
                <w:rFonts w:ascii="Arial" w:eastAsia="Times New Roman" w:hAnsi="Arial" w:cs="Arial"/>
                <w:color w:val="000000"/>
                <w:sz w:val="18"/>
                <w:szCs w:val="18"/>
              </w:rPr>
              <w:br/>
              <w:t>Una inmersión única en el alma de Brasil, una experiencia imperdible. Regreso al hotel. Condiciones: Traslado: Privado Espectáculo: Compartido</w:t>
            </w:r>
            <w:r w:rsidRPr="0068490B">
              <w:rPr>
                <w:rFonts w:ascii="Arial" w:eastAsia="Times New Roman" w:hAnsi="Arial" w:cs="Arial"/>
                <w:color w:val="000000"/>
                <w:sz w:val="18"/>
                <w:szCs w:val="18"/>
              </w:rPr>
              <w:br/>
              <w:t>Frecuencia: Miércoles a domingo Duración del espectáculo: Aproximadamente 3 horas</w:t>
            </w:r>
            <w:r w:rsidRPr="0068490B">
              <w:rPr>
                <w:rFonts w:ascii="Arial" w:eastAsia="Times New Roman" w:hAnsi="Arial" w:cs="Arial"/>
                <w:color w:val="000000"/>
                <w:sz w:val="18"/>
                <w:szCs w:val="18"/>
              </w:rPr>
              <w:br/>
              <w:t>Incluye: Transporte, guía de habla portuguesa/española, entrada al espectáculo AQUELE ABRAÇO (Espectáculo + Bebida de bienvenida), mezcla de nueces de Brasil, Bebida de bienvenida Roxy, pre-espectáculo MPB con la banda Roxy. Entrada sin cena: permitida hasta las 20:30 h, garantizando la participación en la función previa y el espectáculo.</w:t>
            </w:r>
            <w:r w:rsidRPr="0068490B">
              <w:rPr>
                <w:rFonts w:ascii="Arial" w:eastAsia="Times New Roman" w:hAnsi="Arial" w:cs="Arial"/>
                <w:color w:val="000000"/>
                <w:sz w:val="18"/>
                <w:szCs w:val="18"/>
              </w:rPr>
              <w:br/>
              <w:t>No incluye: cena, bebidas, tours opcionales, cargos adicionales ni fotos.</w:t>
            </w:r>
            <w:r w:rsidRPr="0068490B">
              <w:rPr>
                <w:rFonts w:ascii="Arial" w:eastAsia="Times New Roman" w:hAnsi="Arial" w:cs="Arial"/>
                <w:color w:val="000000"/>
                <w:sz w:val="18"/>
                <w:szCs w:val="18"/>
              </w:rPr>
              <w:br/>
              <w:t>Niños: Gratis para 1 niño de hasta 3 años. De 4 a 11 años, pagar la tarifa de niño. A partir de los 12 años, aplicar la tarifa de adulto.</w:t>
            </w:r>
            <w:r w:rsidRPr="0068490B">
              <w:rPr>
                <w:rFonts w:ascii="Arial" w:eastAsia="Times New Roman" w:hAnsi="Arial" w:cs="Arial"/>
                <w:color w:val="000000"/>
                <w:sz w:val="18"/>
                <w:szCs w:val="18"/>
              </w:rPr>
              <w:br/>
              <w:t>Obligatorio: presentar una identificación oficial con foto para comprobar la edad al ingresar.</w:t>
            </w:r>
            <w:r w:rsidRPr="0068490B">
              <w:rPr>
                <w:rFonts w:ascii="Arial" w:eastAsia="Times New Roman" w:hAnsi="Arial" w:cs="Arial"/>
                <w:color w:val="000000"/>
                <w:sz w:val="18"/>
                <w:szCs w:val="18"/>
              </w:rPr>
              <w:br/>
              <w:t>Solicitamos a los pasajeros llegar al menos 20 minutos antes de la hora de embarque programada, la cual se les informará con 1 día de anticipación.</w:t>
            </w:r>
            <w:r w:rsidRPr="0068490B">
              <w:rPr>
                <w:rFonts w:ascii="Arial" w:eastAsia="Times New Roman" w:hAnsi="Arial" w:cs="Arial"/>
                <w:color w:val="000000"/>
                <w:sz w:val="18"/>
                <w:szCs w:val="18"/>
              </w:rPr>
              <w:br/>
              <w:t>Recomendamos: ropa y calzado cómodos. Cancelación sin cargo: 72 horas antes del servicio.</w:t>
            </w:r>
            <w:r w:rsidRPr="0068490B">
              <w:rPr>
                <w:rFonts w:ascii="Arial" w:eastAsia="Times New Roman" w:hAnsi="Arial" w:cs="Arial"/>
                <w:color w:val="000000"/>
                <w:sz w:val="18"/>
                <w:szCs w:val="18"/>
              </w:rPr>
              <w:br/>
              <w:t>No nos hacemos responsables por los objetos olvidados dentro del vehículo.</w:t>
            </w:r>
            <w:r w:rsidRPr="0068490B">
              <w:rPr>
                <w:rFonts w:ascii="Arial" w:eastAsia="Times New Roman" w:hAnsi="Arial" w:cs="Arial"/>
                <w:color w:val="000000"/>
                <w:sz w:val="18"/>
                <w:szCs w:val="18"/>
              </w:rPr>
              <w:br/>
              <w:t xml:space="preserve">**Los servicios pueden cancelarse o modificarse sin previo aviso debido a las condiciones climáticas o a la administración de las atracciones turísticas. </w:t>
            </w:r>
          </w:p>
        </w:tc>
      </w:tr>
      <w:tr w:rsidR="0068490B" w:rsidRPr="0068490B" w14:paraId="7C3F27EB" w14:textId="77777777" w:rsidTr="0068490B">
        <w:trPr>
          <w:trHeight w:val="253"/>
        </w:trPr>
        <w:tc>
          <w:tcPr>
            <w:tcW w:w="9067" w:type="dxa"/>
            <w:tcBorders>
              <w:top w:val="nil"/>
              <w:left w:val="single" w:sz="4" w:space="0" w:color="0070C0"/>
              <w:bottom w:val="single" w:sz="4" w:space="0" w:color="0070C0"/>
              <w:right w:val="single" w:sz="4" w:space="0" w:color="0070C0"/>
            </w:tcBorders>
            <w:shd w:val="clear" w:color="D8D8D8" w:fill="D8D8D8"/>
            <w:noWrap/>
            <w:vAlign w:val="center"/>
            <w:hideMark/>
          </w:tcPr>
          <w:p w14:paraId="66979F01"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F.D PETROPOLIS (S/ALMUERZO)</w:t>
            </w:r>
          </w:p>
        </w:tc>
        <w:tc>
          <w:tcPr>
            <w:tcW w:w="1134" w:type="dxa"/>
            <w:tcBorders>
              <w:top w:val="nil"/>
              <w:left w:val="nil"/>
              <w:bottom w:val="single" w:sz="4" w:space="0" w:color="0070C0"/>
              <w:right w:val="single" w:sz="4" w:space="0" w:color="0070C0"/>
            </w:tcBorders>
            <w:shd w:val="clear" w:color="D8D8D8" w:fill="D8D8D8"/>
            <w:noWrap/>
            <w:vAlign w:val="bottom"/>
            <w:hideMark/>
          </w:tcPr>
          <w:p w14:paraId="61BBC9F2"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46</w:t>
            </w:r>
          </w:p>
        </w:tc>
      </w:tr>
      <w:tr w:rsidR="0068490B" w:rsidRPr="0068490B" w14:paraId="6C08DDF0" w14:textId="77777777" w:rsidTr="0068490B">
        <w:trPr>
          <w:trHeight w:val="4793"/>
        </w:trPr>
        <w:tc>
          <w:tcPr>
            <w:tcW w:w="10201" w:type="dxa"/>
            <w:gridSpan w:val="2"/>
            <w:tcBorders>
              <w:top w:val="single" w:sz="4" w:space="0" w:color="0070C0"/>
              <w:left w:val="single" w:sz="4" w:space="0" w:color="0070C0"/>
              <w:bottom w:val="single" w:sz="4" w:space="0" w:color="0070C0"/>
              <w:right w:val="single" w:sz="4" w:space="0" w:color="0070C0"/>
            </w:tcBorders>
            <w:vAlign w:val="center"/>
            <w:hideMark/>
          </w:tcPr>
          <w:p w14:paraId="1DEB6EDD" w14:textId="77777777" w:rsidR="0068490B" w:rsidRPr="0068490B" w:rsidRDefault="0068490B" w:rsidP="0068490B">
            <w:pPr>
              <w:spacing w:after="0" w:line="240" w:lineRule="auto"/>
              <w:jc w:val="center"/>
              <w:rPr>
                <w:rFonts w:ascii="Arial" w:eastAsia="Times New Roman" w:hAnsi="Arial" w:cs="Arial"/>
                <w:color w:val="000000"/>
                <w:sz w:val="18"/>
                <w:szCs w:val="18"/>
              </w:rPr>
            </w:pPr>
            <w:r w:rsidRPr="0068490B">
              <w:rPr>
                <w:rFonts w:ascii="Arial" w:eastAsia="Times New Roman" w:hAnsi="Arial" w:cs="Arial"/>
                <w:color w:val="000000"/>
                <w:sz w:val="18"/>
                <w:szCs w:val="18"/>
              </w:rPr>
              <w:t>10 Hora(s) El Tour comienza después de la recogida en su hotel en Río de Janeiro. Pase cascadas y bosques pintorescos a lo largo del camino y aprenda sobre la historia de la "Ciudad Imperial".</w:t>
            </w:r>
            <w:r w:rsidRPr="0068490B">
              <w:rPr>
                <w:rFonts w:ascii="Arial" w:eastAsia="Times New Roman" w:hAnsi="Arial" w:cs="Arial"/>
                <w:color w:val="000000"/>
                <w:sz w:val="18"/>
                <w:szCs w:val="18"/>
              </w:rPr>
              <w:br/>
              <w:t>Al llegar a Petrópolis, veremos las montañas boscosas de la Serra dos Órgãos, comience su recorrido en el Museo Imperial. Ubicado en el antiguo palacio de Pedro II, el palacio de estilo austriaco de 1845 da una idea de cómo vivía la realeza brasileña. Contempla la ostentosa corona imperial, decorada con más de 600 diamantes, así como lujosos tapices y muebles antiguos. Visite la Catedral de São Pedro de Alcântara para admirar su arquitectura de estilo gótico y rendir homenaje al lugar de enterramiento del último emperador de Brasil. Luego camine por un tranquilo parque hasta el Palacio de Cristal, un salón de baile de vidrio y acero importado de Francia como regalo a la princesa Isabel. Escuche mientras su guía describe las fastuosas fiestas y exhibiciones reales que se celebran allí. Regreso al centro de la ciudad para el almuerzo (NO incluido). Al final de su día explorando Petrópolis, disfrute de la vista mientras regresa a su hotel.</w:t>
            </w:r>
            <w:r w:rsidRPr="0068490B">
              <w:rPr>
                <w:rFonts w:ascii="Arial" w:eastAsia="Times New Roman" w:hAnsi="Arial" w:cs="Arial"/>
                <w:color w:val="000000"/>
                <w:sz w:val="18"/>
                <w:szCs w:val="18"/>
              </w:rPr>
              <w:br/>
              <w:t>Itinerario: Recogida en tu hotel y dirección a Petrópolis. Museo Imperial, Palacio Quintandinha, Palacio de Cristal, Reloj de Flores, Catedral de São Pedro, Rua Teresa, Almuerzo.</w:t>
            </w:r>
            <w:r w:rsidRPr="0068490B">
              <w:rPr>
                <w:rFonts w:ascii="Arial" w:eastAsia="Times New Roman" w:hAnsi="Arial" w:cs="Arial"/>
                <w:color w:val="000000"/>
                <w:sz w:val="18"/>
                <w:szCs w:val="18"/>
              </w:rPr>
              <w:br/>
              <w:t>Embarque para regresar a Río.</w:t>
            </w:r>
            <w:r w:rsidRPr="0068490B">
              <w:rPr>
                <w:rFonts w:ascii="Arial" w:eastAsia="Times New Roman" w:hAnsi="Arial" w:cs="Arial"/>
                <w:color w:val="000000"/>
                <w:sz w:val="18"/>
                <w:szCs w:val="18"/>
              </w:rPr>
              <w:br/>
              <w:t>Condiciones: Tour: regular (compartido con otras personas) Frecuencia: martes, jueves y sábado Duración: 10h aproximadamente Salidas: por la mañana</w:t>
            </w:r>
            <w:r w:rsidRPr="0068490B">
              <w:rPr>
                <w:rFonts w:ascii="Arial" w:eastAsia="Times New Roman" w:hAnsi="Arial" w:cs="Arial"/>
                <w:color w:val="000000"/>
                <w:sz w:val="18"/>
                <w:szCs w:val="18"/>
              </w:rPr>
              <w:br/>
              <w:t>Incluye: Transporte, guía (idioma portugués, español), entrada al museo imperial.</w:t>
            </w:r>
            <w:r w:rsidRPr="0068490B">
              <w:rPr>
                <w:rFonts w:ascii="Arial" w:eastAsia="Times New Roman" w:hAnsi="Arial" w:cs="Arial"/>
                <w:color w:val="000000"/>
                <w:sz w:val="18"/>
                <w:szCs w:val="18"/>
              </w:rPr>
              <w:br/>
              <w:t>No Incluye: comidas, bebidas, tours opcionales, gastos extras.</w:t>
            </w:r>
            <w:r w:rsidRPr="0068490B">
              <w:rPr>
                <w:rFonts w:ascii="Arial" w:eastAsia="Times New Roman" w:hAnsi="Arial" w:cs="Arial"/>
                <w:color w:val="000000"/>
                <w:sz w:val="18"/>
                <w:szCs w:val="18"/>
              </w:rPr>
              <w:br/>
              <w:t>Niños: hasta 2 años gratis; 03 al 10 paga el 60% de la tarifa; a partir de las 11 paga como adulto Recomendamos: Protector solar, lentes, gorra, ropa y calzado cómodo, repelente de insectos. Solicitamos a los pasajeros llegar al menos 20 minutos antes de la hora prevista de embarque, la cual será informada con 01 día de antelación al pasajero. Cancelación gratuita: 72 horas antes del servicio</w:t>
            </w:r>
            <w:r w:rsidRPr="0068490B">
              <w:rPr>
                <w:rFonts w:ascii="Arial" w:eastAsia="Times New Roman" w:hAnsi="Arial" w:cs="Arial"/>
                <w:color w:val="000000"/>
                <w:sz w:val="18"/>
                <w:szCs w:val="18"/>
              </w:rPr>
              <w:br/>
              <w:t>No nos hacemos responsable de los objetos olvidados en el interior del vehículo.</w:t>
            </w:r>
            <w:r w:rsidRPr="0068490B">
              <w:rPr>
                <w:rFonts w:ascii="Arial" w:eastAsia="Times New Roman" w:hAnsi="Arial" w:cs="Arial"/>
                <w:color w:val="000000"/>
                <w:sz w:val="18"/>
                <w:szCs w:val="18"/>
              </w:rPr>
              <w:br/>
              <w:t xml:space="preserve">** Los servicios pueden ser cancelados/cambiados sin previo aviso, debido a cambios climáticos o administración de atractivos turísticos. </w:t>
            </w:r>
          </w:p>
        </w:tc>
      </w:tr>
      <w:tr w:rsidR="0068490B" w:rsidRPr="0068490B" w14:paraId="685F366D" w14:textId="77777777" w:rsidTr="0068490B">
        <w:trPr>
          <w:trHeight w:val="253"/>
        </w:trPr>
        <w:tc>
          <w:tcPr>
            <w:tcW w:w="9067" w:type="dxa"/>
            <w:tcBorders>
              <w:top w:val="nil"/>
              <w:left w:val="single" w:sz="4" w:space="0" w:color="0070C0"/>
              <w:bottom w:val="single" w:sz="4" w:space="0" w:color="0070C0"/>
              <w:right w:val="single" w:sz="4" w:space="0" w:color="0070C0"/>
            </w:tcBorders>
            <w:shd w:val="clear" w:color="D8D8D8" w:fill="D8D8D8"/>
            <w:noWrap/>
            <w:vAlign w:val="center"/>
            <w:hideMark/>
          </w:tcPr>
          <w:p w14:paraId="2B372F3C"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F.D BUZIOS(BARCO+ALM.)</w:t>
            </w:r>
          </w:p>
        </w:tc>
        <w:tc>
          <w:tcPr>
            <w:tcW w:w="1134" w:type="dxa"/>
            <w:tcBorders>
              <w:top w:val="nil"/>
              <w:left w:val="nil"/>
              <w:bottom w:val="single" w:sz="4" w:space="0" w:color="0070C0"/>
              <w:right w:val="single" w:sz="4" w:space="0" w:color="0070C0"/>
            </w:tcBorders>
            <w:shd w:val="clear" w:color="D8D8D8" w:fill="D8D8D8"/>
            <w:noWrap/>
            <w:vAlign w:val="bottom"/>
            <w:hideMark/>
          </w:tcPr>
          <w:p w14:paraId="7F1BCB9D"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71</w:t>
            </w:r>
          </w:p>
        </w:tc>
      </w:tr>
      <w:tr w:rsidR="0068490B" w:rsidRPr="0068490B" w14:paraId="53F774D6" w14:textId="77777777" w:rsidTr="0068490B">
        <w:trPr>
          <w:trHeight w:val="4176"/>
        </w:trPr>
        <w:tc>
          <w:tcPr>
            <w:tcW w:w="10201" w:type="dxa"/>
            <w:gridSpan w:val="2"/>
            <w:tcBorders>
              <w:top w:val="single" w:sz="4" w:space="0" w:color="0070C0"/>
              <w:left w:val="single" w:sz="4" w:space="0" w:color="0070C0"/>
              <w:bottom w:val="single" w:sz="4" w:space="0" w:color="0070C0"/>
              <w:right w:val="single" w:sz="4" w:space="0" w:color="0070C0"/>
            </w:tcBorders>
            <w:vAlign w:val="center"/>
            <w:hideMark/>
          </w:tcPr>
          <w:p w14:paraId="27B7DF1F" w14:textId="77777777" w:rsidR="0068490B" w:rsidRPr="0068490B" w:rsidRDefault="0068490B" w:rsidP="0068490B">
            <w:pPr>
              <w:spacing w:after="0" w:line="240" w:lineRule="auto"/>
              <w:jc w:val="center"/>
              <w:rPr>
                <w:rFonts w:ascii="Arial" w:eastAsia="Times New Roman" w:hAnsi="Arial" w:cs="Arial"/>
                <w:color w:val="000000"/>
                <w:sz w:val="18"/>
                <w:szCs w:val="18"/>
              </w:rPr>
            </w:pPr>
            <w:r w:rsidRPr="0068490B">
              <w:rPr>
                <w:rFonts w:ascii="Arial" w:eastAsia="Times New Roman" w:hAnsi="Arial" w:cs="Arial"/>
                <w:color w:val="000000"/>
                <w:sz w:val="18"/>
                <w:szCs w:val="18"/>
              </w:rPr>
              <w:lastRenderedPageBreak/>
              <w:t>13 Hora(s) El Tour comienza con recogida en hoteles de Rio. Continuamos hacia Búzios.</w:t>
            </w:r>
            <w:r w:rsidRPr="0068490B">
              <w:rPr>
                <w:rFonts w:ascii="Arial" w:eastAsia="Times New Roman" w:hAnsi="Arial" w:cs="Arial"/>
                <w:color w:val="000000"/>
                <w:sz w:val="18"/>
                <w:szCs w:val="18"/>
              </w:rPr>
              <w:br/>
              <w:t>Un viaje a Búzios es increíble. Salimos por la mañana, llegando a Búzios, hicimos un paseo en barco por las playas e islas que encantan a todo aquel que la visita. Parada para almorzar(sin bebidas), paseo en goleta. Y finalmente, antes de regresar a Río, tendremos tiempo libre en la moderna Rua das Pedras.</w:t>
            </w:r>
            <w:r w:rsidRPr="0068490B">
              <w:rPr>
                <w:rFonts w:ascii="Arial" w:eastAsia="Times New Roman" w:hAnsi="Arial" w:cs="Arial"/>
                <w:color w:val="000000"/>
                <w:sz w:val="18"/>
                <w:szCs w:val="18"/>
              </w:rPr>
              <w:br/>
              <w:t>Itinerario: Recogida en su hotel y dirección a Armação dos Búzios.</w:t>
            </w:r>
            <w:r w:rsidRPr="0068490B">
              <w:rPr>
                <w:rFonts w:ascii="Arial" w:eastAsia="Times New Roman" w:hAnsi="Arial" w:cs="Arial"/>
                <w:color w:val="000000"/>
                <w:sz w:val="18"/>
                <w:szCs w:val="18"/>
              </w:rPr>
              <w:br/>
              <w:t>Tour en Goleta por las playas de Búzios, El Tour tiene una duración de 2h30 con 3 paradas para baño/recreación, saliendo desde Píer do Centro, pasando por Ilha Cabocla, Praia da Armação, Praia dos Ossos, Praia da Azeda, Azedinha, João Fernandes (1 parada ), João Fernandinho, Ilha Branca, Ilha Feia (02 paradas), Praia da Tartaruga (3 paradas), Praia de Manguinhos, Praia das Virgens, Praia dos Amores y Praia do Canto. Parada para almorzar (buffet). Tiempo libre en Rua das Pedras. Embarque para regresar a Río.</w:t>
            </w:r>
            <w:r w:rsidRPr="0068490B">
              <w:rPr>
                <w:rFonts w:ascii="Arial" w:eastAsia="Times New Roman" w:hAnsi="Arial" w:cs="Arial"/>
                <w:color w:val="000000"/>
                <w:sz w:val="18"/>
                <w:szCs w:val="18"/>
              </w:rPr>
              <w:br/>
              <w:t>Condiciones: Tour: regular (compartido con otras personas) Lugares de embarque (los embarques son siempre frente a los hoteles): Leme, Leblon, Ipanema, Copacabana (excepto Barra) Frecuencia: todos los día Duración: 13h aproximadamente</w:t>
            </w:r>
            <w:r w:rsidRPr="0068490B">
              <w:rPr>
                <w:rFonts w:ascii="Arial" w:eastAsia="Times New Roman" w:hAnsi="Arial" w:cs="Arial"/>
                <w:color w:val="000000"/>
                <w:sz w:val="18"/>
                <w:szCs w:val="18"/>
              </w:rPr>
              <w:br/>
              <w:t>Incluye: Transporte, guía portugués/español, barco, almuerzo(sin bebidas)</w:t>
            </w:r>
            <w:r w:rsidRPr="0068490B">
              <w:rPr>
                <w:rFonts w:ascii="Arial" w:eastAsia="Times New Roman" w:hAnsi="Arial" w:cs="Arial"/>
                <w:color w:val="000000"/>
                <w:sz w:val="18"/>
                <w:szCs w:val="18"/>
              </w:rPr>
              <w:br/>
              <w:t>No incluye: bebidas, tours opcionales, gastos varios.</w:t>
            </w:r>
            <w:r w:rsidRPr="0068490B">
              <w:rPr>
                <w:rFonts w:ascii="Arial" w:eastAsia="Times New Roman" w:hAnsi="Arial" w:cs="Arial"/>
                <w:color w:val="000000"/>
                <w:sz w:val="18"/>
                <w:szCs w:val="18"/>
              </w:rPr>
              <w:br/>
              <w:t>Niños: hasta 04 años gratis; 05 a 10 paga el 50% de la tarifa; a partir de las 11 paga como adulto Recomendamos: Bloqueador solar, lentes, gorra, traje de baño, ropa y calzado cómodo, repelente de insectos. Cancelación gratuita: 72 horas antes del servicio</w:t>
            </w:r>
            <w:r w:rsidRPr="0068490B">
              <w:rPr>
                <w:rFonts w:ascii="Arial" w:eastAsia="Times New Roman" w:hAnsi="Arial" w:cs="Arial"/>
                <w:color w:val="000000"/>
                <w:sz w:val="18"/>
                <w:szCs w:val="18"/>
              </w:rPr>
              <w:br/>
              <w:t>No nos hacemos responsables de los objetos olvidados en el interior del vehículo.</w:t>
            </w:r>
            <w:r w:rsidRPr="0068490B">
              <w:rPr>
                <w:rFonts w:ascii="Arial" w:eastAsia="Times New Roman" w:hAnsi="Arial" w:cs="Arial"/>
                <w:color w:val="000000"/>
                <w:sz w:val="18"/>
                <w:szCs w:val="18"/>
              </w:rPr>
              <w:br/>
              <w:t>IMPORTANTE: Los tiempos de viaje de ida y vuelta pueden sufrir retrasos debido a las condiciones del tráfico.</w:t>
            </w:r>
            <w:r w:rsidRPr="0068490B">
              <w:rPr>
                <w:rFonts w:ascii="Arial" w:eastAsia="Times New Roman" w:hAnsi="Arial" w:cs="Arial"/>
                <w:color w:val="000000"/>
                <w:sz w:val="18"/>
                <w:szCs w:val="18"/>
              </w:rPr>
              <w:br/>
              <w:t>** Los servicios pueden ser cancelados/cambiados sin previo aviso, debido a cambios climáticos o administración de atractivos turísticos.</w:t>
            </w:r>
          </w:p>
        </w:tc>
      </w:tr>
      <w:tr w:rsidR="0068490B" w:rsidRPr="0068490B" w14:paraId="0351A239" w14:textId="77777777" w:rsidTr="0068490B">
        <w:trPr>
          <w:trHeight w:val="253"/>
        </w:trPr>
        <w:tc>
          <w:tcPr>
            <w:tcW w:w="9067" w:type="dxa"/>
            <w:tcBorders>
              <w:top w:val="nil"/>
              <w:left w:val="single" w:sz="4" w:space="0" w:color="0070C0"/>
              <w:bottom w:val="single" w:sz="4" w:space="0" w:color="0070C0"/>
              <w:right w:val="single" w:sz="4" w:space="0" w:color="0070C0"/>
            </w:tcBorders>
            <w:shd w:val="clear" w:color="D8D8D8" w:fill="D8D8D8"/>
            <w:noWrap/>
            <w:vAlign w:val="center"/>
            <w:hideMark/>
          </w:tcPr>
          <w:p w14:paraId="574A2802"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F.D ARRAIAL CABO(BARCO+ALM)</w:t>
            </w:r>
          </w:p>
        </w:tc>
        <w:tc>
          <w:tcPr>
            <w:tcW w:w="1134" w:type="dxa"/>
            <w:tcBorders>
              <w:top w:val="nil"/>
              <w:left w:val="nil"/>
              <w:bottom w:val="single" w:sz="4" w:space="0" w:color="0070C0"/>
              <w:right w:val="single" w:sz="4" w:space="0" w:color="0070C0"/>
            </w:tcBorders>
            <w:shd w:val="clear" w:color="D8D8D8" w:fill="D8D8D8"/>
            <w:noWrap/>
            <w:vAlign w:val="bottom"/>
            <w:hideMark/>
          </w:tcPr>
          <w:p w14:paraId="52EDAEA4"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79</w:t>
            </w:r>
          </w:p>
        </w:tc>
      </w:tr>
      <w:tr w:rsidR="0068490B" w:rsidRPr="0068490B" w14:paraId="56023CA3" w14:textId="77777777" w:rsidTr="0068490B">
        <w:trPr>
          <w:trHeight w:val="2983"/>
        </w:trPr>
        <w:tc>
          <w:tcPr>
            <w:tcW w:w="10201" w:type="dxa"/>
            <w:gridSpan w:val="2"/>
            <w:tcBorders>
              <w:top w:val="single" w:sz="4" w:space="0" w:color="0070C0"/>
              <w:left w:val="single" w:sz="4" w:space="0" w:color="0070C0"/>
              <w:bottom w:val="single" w:sz="4" w:space="0" w:color="0070C0"/>
              <w:right w:val="single" w:sz="4" w:space="0" w:color="0070C0"/>
            </w:tcBorders>
            <w:vAlign w:val="center"/>
            <w:hideMark/>
          </w:tcPr>
          <w:p w14:paraId="6DC9139C" w14:textId="77777777" w:rsidR="0068490B" w:rsidRPr="0068490B" w:rsidRDefault="0068490B" w:rsidP="0068490B">
            <w:pPr>
              <w:spacing w:after="0" w:line="240" w:lineRule="auto"/>
              <w:jc w:val="center"/>
              <w:rPr>
                <w:rFonts w:ascii="Arial" w:eastAsia="Times New Roman" w:hAnsi="Arial" w:cs="Arial"/>
                <w:color w:val="000000"/>
                <w:sz w:val="18"/>
                <w:szCs w:val="18"/>
              </w:rPr>
            </w:pPr>
            <w:r w:rsidRPr="0068490B">
              <w:rPr>
                <w:rFonts w:ascii="Arial" w:eastAsia="Times New Roman" w:hAnsi="Arial" w:cs="Arial"/>
                <w:color w:val="000000"/>
                <w:sz w:val="18"/>
                <w:szCs w:val="18"/>
              </w:rPr>
              <w:t>12 Hora(s) El Tour Arraial do Cabo tiene salidas diarias desde la Zona Sur y Centro de Río de Janeiro. Es uno de los tours más populares. Salimos por la mañana y llegamos a Arraial do Cabo para un maravilloso paseo en barco por las playas y cuevas que encantan a todo aquel que la visita. El almuerzo se sirve en un restaurante con buffet libre que se puede servir al llegar a Arraial o al final del viaje en barco, esto depende en gran medida de las condiciones de navegación. Regreso al hotel. Condiciones: Tour: regular (compartido con otras personas) Frecuencia: todos los días Duración: aproximadamente 12 horas</w:t>
            </w:r>
            <w:r w:rsidRPr="0068490B">
              <w:rPr>
                <w:rFonts w:ascii="Arial" w:eastAsia="Times New Roman" w:hAnsi="Arial" w:cs="Arial"/>
                <w:color w:val="000000"/>
                <w:sz w:val="18"/>
                <w:szCs w:val="18"/>
              </w:rPr>
              <w:br/>
              <w:t>Barrios atendidos: Leblon • Ipanema • Copacabana • Botafogo • Flamengo • Catete • Glória • Lapa • Centro de Río.</w:t>
            </w:r>
            <w:r w:rsidRPr="0068490B">
              <w:rPr>
                <w:rFonts w:ascii="Arial" w:eastAsia="Times New Roman" w:hAnsi="Arial" w:cs="Arial"/>
                <w:color w:val="000000"/>
                <w:sz w:val="18"/>
                <w:szCs w:val="18"/>
              </w:rPr>
              <w:br/>
              <w:t>Incluye: Transporte, guía durante el recorrido en portugués, español, almuerzo, paseo en barco.</w:t>
            </w:r>
            <w:r w:rsidRPr="0068490B">
              <w:rPr>
                <w:rFonts w:ascii="Arial" w:eastAsia="Times New Roman" w:hAnsi="Arial" w:cs="Arial"/>
                <w:color w:val="000000"/>
                <w:sz w:val="18"/>
                <w:szCs w:val="18"/>
              </w:rPr>
              <w:br/>
              <w:t>No incluye: bebidas, tasa ambiental y tours opcionales.</w:t>
            </w:r>
            <w:r w:rsidRPr="0068490B">
              <w:rPr>
                <w:rFonts w:ascii="Arial" w:eastAsia="Times New Roman" w:hAnsi="Arial" w:cs="Arial"/>
                <w:color w:val="000000"/>
                <w:sz w:val="18"/>
                <w:szCs w:val="18"/>
              </w:rPr>
              <w:br/>
              <w:t>El horario del tour será informado con 1 día de anticipación al pasajero. Los pasajeros deberán esperar en la recepción del hotel 20 minutos antes de la hora indicada. CHD: cortesía de 01 niño hasta 04. De 05 a 10 años pagan el 50% de la tarifa. A partir de 11 años pagas como adulto.</w:t>
            </w:r>
            <w:r w:rsidRPr="0068490B">
              <w:rPr>
                <w:rFonts w:ascii="Arial" w:eastAsia="Times New Roman" w:hAnsi="Arial" w:cs="Arial"/>
                <w:color w:val="000000"/>
                <w:sz w:val="18"/>
                <w:szCs w:val="18"/>
              </w:rPr>
              <w:br/>
              <w:t>Cancelaciones: 72 horas antes del día del servicio. Recomendamos: traje de baño, toallas, gafas, gorra, bloqueador solar.</w:t>
            </w:r>
            <w:r w:rsidRPr="0068490B">
              <w:rPr>
                <w:rFonts w:ascii="Arial" w:eastAsia="Times New Roman" w:hAnsi="Arial" w:cs="Arial"/>
                <w:color w:val="000000"/>
                <w:sz w:val="18"/>
                <w:szCs w:val="18"/>
              </w:rPr>
              <w:br/>
              <w:t>No nos hacemos responsables de los objetos dejados en los vehículos.</w:t>
            </w:r>
            <w:r w:rsidRPr="0068490B">
              <w:rPr>
                <w:rFonts w:ascii="Arial" w:eastAsia="Times New Roman" w:hAnsi="Arial" w:cs="Arial"/>
                <w:color w:val="000000"/>
                <w:sz w:val="18"/>
                <w:szCs w:val="18"/>
              </w:rPr>
              <w:br/>
              <w:t>** Los servicios pueden ser cancelados/cambiados sin previo aviso, debido a cambios climáticos o gestión de atractivos turísticos.</w:t>
            </w:r>
          </w:p>
        </w:tc>
      </w:tr>
      <w:tr w:rsidR="0068490B" w:rsidRPr="0068490B" w14:paraId="59B9A0FE" w14:textId="77777777" w:rsidTr="0068490B">
        <w:trPr>
          <w:trHeight w:val="253"/>
        </w:trPr>
        <w:tc>
          <w:tcPr>
            <w:tcW w:w="9067" w:type="dxa"/>
            <w:tcBorders>
              <w:top w:val="nil"/>
              <w:left w:val="single" w:sz="4" w:space="0" w:color="0070C0"/>
              <w:bottom w:val="single" w:sz="4" w:space="0" w:color="0070C0"/>
              <w:right w:val="single" w:sz="4" w:space="0" w:color="0070C0"/>
            </w:tcBorders>
            <w:shd w:val="clear" w:color="D8D8D8" w:fill="D8D8D8"/>
            <w:noWrap/>
            <w:vAlign w:val="center"/>
            <w:hideMark/>
          </w:tcPr>
          <w:p w14:paraId="2EDD1873"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F.D ANGRA REIS(BARCO+ALM.)</w:t>
            </w:r>
          </w:p>
        </w:tc>
        <w:tc>
          <w:tcPr>
            <w:tcW w:w="1134" w:type="dxa"/>
            <w:tcBorders>
              <w:top w:val="nil"/>
              <w:left w:val="nil"/>
              <w:bottom w:val="single" w:sz="4" w:space="0" w:color="0070C0"/>
              <w:right w:val="single" w:sz="4" w:space="0" w:color="0070C0"/>
            </w:tcBorders>
            <w:shd w:val="clear" w:color="D8D8D8" w:fill="D8D8D8"/>
            <w:noWrap/>
            <w:vAlign w:val="bottom"/>
            <w:hideMark/>
          </w:tcPr>
          <w:p w14:paraId="72FFC872"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71</w:t>
            </w:r>
          </w:p>
        </w:tc>
      </w:tr>
      <w:tr w:rsidR="0068490B" w:rsidRPr="0068490B" w14:paraId="6B7AF190" w14:textId="77777777" w:rsidTr="0068490B">
        <w:trPr>
          <w:trHeight w:val="4435"/>
        </w:trPr>
        <w:tc>
          <w:tcPr>
            <w:tcW w:w="10201" w:type="dxa"/>
            <w:gridSpan w:val="2"/>
            <w:tcBorders>
              <w:top w:val="single" w:sz="4" w:space="0" w:color="0070C0"/>
              <w:left w:val="single" w:sz="4" w:space="0" w:color="0070C0"/>
              <w:bottom w:val="single" w:sz="4" w:space="0" w:color="0070C0"/>
              <w:right w:val="single" w:sz="4" w:space="0" w:color="0070C0"/>
            </w:tcBorders>
            <w:vAlign w:val="center"/>
            <w:hideMark/>
          </w:tcPr>
          <w:p w14:paraId="4162198C" w14:textId="77777777" w:rsidR="0068490B" w:rsidRPr="0068490B" w:rsidRDefault="0068490B" w:rsidP="0068490B">
            <w:pPr>
              <w:spacing w:after="0" w:line="240" w:lineRule="auto"/>
              <w:jc w:val="center"/>
              <w:rPr>
                <w:rFonts w:ascii="Arial" w:eastAsia="Times New Roman" w:hAnsi="Arial" w:cs="Arial"/>
                <w:color w:val="000000"/>
                <w:sz w:val="18"/>
                <w:szCs w:val="18"/>
              </w:rPr>
            </w:pPr>
            <w:r w:rsidRPr="0068490B">
              <w:rPr>
                <w:rFonts w:ascii="Arial" w:eastAsia="Times New Roman" w:hAnsi="Arial" w:cs="Arial"/>
                <w:color w:val="000000"/>
                <w:sz w:val="18"/>
                <w:szCs w:val="18"/>
              </w:rPr>
              <w:t>14 Hora(s) Tour: El tour empieza con Pick up en hoteles. Seguimos para Angra dos Reis.</w:t>
            </w:r>
            <w:r w:rsidRPr="0068490B">
              <w:rPr>
                <w:rFonts w:ascii="Arial" w:eastAsia="Times New Roman" w:hAnsi="Arial" w:cs="Arial"/>
                <w:color w:val="000000"/>
                <w:sz w:val="18"/>
                <w:szCs w:val="18"/>
              </w:rPr>
              <w:br/>
              <w:t>El Tour Angra dos Reis + Ilha Grande es uno de nuestros tours más populares. Salimos de Rio de Janeiro muy temprano, el viaje Rio x Angra dos Reis dura aproximadamente 03 horas, llegando allí nos dirigimos directamente a Cais de Santa Luzia donde abordamos la Escuna para explorar algunas de las diferentes islas y las principales y más famosas de todas. , ¡La Isla Grande! El paseo en goleta (aprox. 2 horas) con 3 paradas para nadar y recrearse. El almuerzo (buffet) se sirve en una de las islas. Itinerario: Lagoa Azul (2ª parada - Bahía Ilha Grande) – Parada para buceo.</w:t>
            </w:r>
            <w:r w:rsidRPr="0068490B">
              <w:rPr>
                <w:rFonts w:ascii="Arial" w:eastAsia="Times New Roman" w:hAnsi="Arial" w:cs="Arial"/>
                <w:color w:val="000000"/>
                <w:sz w:val="18"/>
                <w:szCs w:val="18"/>
              </w:rPr>
              <w:br/>
              <w:t>Parroquia de Santana (3ª parada - Bahía de Ilha Grande) - La Parroquia de Santana es uno de los lugares más antiguos de Ilha Grande, allí encontramos la Iglesia de Santana, Patrona de Ilha Grande, construida en el siglo XVIII. Playa Japariz (cuarta parada - Ilha Grande) – Parada para almorzar.</w:t>
            </w:r>
            <w:r w:rsidRPr="0068490B">
              <w:rPr>
                <w:rFonts w:ascii="Arial" w:eastAsia="Times New Roman" w:hAnsi="Arial" w:cs="Arial"/>
                <w:color w:val="000000"/>
                <w:sz w:val="18"/>
                <w:szCs w:val="18"/>
              </w:rPr>
              <w:br/>
              <w:t>Regreso a Río de Janeiro.</w:t>
            </w:r>
            <w:r w:rsidRPr="0068490B">
              <w:rPr>
                <w:rFonts w:ascii="Arial" w:eastAsia="Times New Roman" w:hAnsi="Arial" w:cs="Arial"/>
                <w:color w:val="000000"/>
                <w:sz w:val="18"/>
                <w:szCs w:val="18"/>
              </w:rPr>
              <w:br/>
              <w:t>Condiciones: Tour: regular (compartido con otras personas) Frecuencia: todos los días Hoteles servidos: centro, zona sur (excepto Barra da Tijuca) Duración: Aproximadamente 14 horas</w:t>
            </w:r>
            <w:r w:rsidRPr="0068490B">
              <w:rPr>
                <w:rFonts w:ascii="Arial" w:eastAsia="Times New Roman" w:hAnsi="Arial" w:cs="Arial"/>
                <w:color w:val="000000"/>
                <w:sz w:val="18"/>
                <w:szCs w:val="18"/>
              </w:rPr>
              <w:br/>
              <w:t>Incluye: Transporte, guía en idioma portugués/español, escuna, almuerzo sin bebidas.</w:t>
            </w:r>
            <w:r w:rsidRPr="0068490B">
              <w:rPr>
                <w:rFonts w:ascii="Arial" w:eastAsia="Times New Roman" w:hAnsi="Arial" w:cs="Arial"/>
                <w:color w:val="000000"/>
                <w:sz w:val="18"/>
                <w:szCs w:val="18"/>
              </w:rPr>
              <w:br/>
              <w:t>No Incluye: bebidas, gastos extras, tours opcionales.</w:t>
            </w:r>
            <w:r w:rsidRPr="0068490B">
              <w:rPr>
                <w:rFonts w:ascii="Arial" w:eastAsia="Times New Roman" w:hAnsi="Arial" w:cs="Arial"/>
                <w:color w:val="000000"/>
                <w:sz w:val="18"/>
                <w:szCs w:val="18"/>
              </w:rPr>
              <w:br/>
              <w:t>Niños: hasta 04 años gratis; de 05 a 10 pagan el 50% de la tarifa; a partir de las 11 paga como adulto Recomendamos: Protector solar, lentes, gorra, trajes de baño, toallas, repelente de insectos. Solicitamos a los pasajeros permanecer en la recepción del hotel al menos 20 minutos antes de la hora, la cual será informada con 01 día de anticipación al pasajero. Cancelación gratuita: 72 horas antes del servicio</w:t>
            </w:r>
            <w:r w:rsidRPr="0068490B">
              <w:rPr>
                <w:rFonts w:ascii="Arial" w:eastAsia="Times New Roman" w:hAnsi="Arial" w:cs="Arial"/>
                <w:color w:val="000000"/>
                <w:sz w:val="18"/>
                <w:szCs w:val="18"/>
              </w:rPr>
              <w:br/>
              <w:t>No nos hacemos responsables de los objetos olvidados en el interior del vehículo.</w:t>
            </w:r>
            <w:r w:rsidRPr="0068490B">
              <w:rPr>
                <w:rFonts w:ascii="Arial" w:eastAsia="Times New Roman" w:hAnsi="Arial" w:cs="Arial"/>
                <w:color w:val="000000"/>
                <w:sz w:val="18"/>
                <w:szCs w:val="18"/>
              </w:rPr>
              <w:br/>
              <w:t>IMPORTANTE: Los tiempos de viaje de ida y vuelta pueden sufrir retrasos debido a las condiciones del tráfico.</w:t>
            </w:r>
            <w:r w:rsidRPr="0068490B">
              <w:rPr>
                <w:rFonts w:ascii="Arial" w:eastAsia="Times New Roman" w:hAnsi="Arial" w:cs="Arial"/>
                <w:color w:val="000000"/>
                <w:sz w:val="18"/>
                <w:szCs w:val="18"/>
              </w:rPr>
              <w:br/>
              <w:t xml:space="preserve">** Los servicios pueden ser cancelados/cambiados sin previo aviso, debido a cambios climáticos o gestión de atractivos turísticos </w:t>
            </w:r>
          </w:p>
        </w:tc>
      </w:tr>
      <w:tr w:rsidR="0068490B" w:rsidRPr="0068490B" w14:paraId="53006942" w14:textId="77777777" w:rsidTr="0068490B">
        <w:trPr>
          <w:trHeight w:val="253"/>
        </w:trPr>
        <w:tc>
          <w:tcPr>
            <w:tcW w:w="9067" w:type="dxa"/>
            <w:tcBorders>
              <w:top w:val="nil"/>
              <w:left w:val="single" w:sz="4" w:space="0" w:color="0070C0"/>
              <w:bottom w:val="single" w:sz="4" w:space="0" w:color="0070C0"/>
              <w:right w:val="single" w:sz="4" w:space="0" w:color="0070C0"/>
            </w:tcBorders>
            <w:shd w:val="clear" w:color="D8D8D8" w:fill="D8D8D8"/>
            <w:noWrap/>
            <w:vAlign w:val="center"/>
            <w:hideMark/>
          </w:tcPr>
          <w:p w14:paraId="66921C1E"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F.D RIO(S/TKT-ALMUERZO-VAN)</w:t>
            </w:r>
          </w:p>
        </w:tc>
        <w:tc>
          <w:tcPr>
            <w:tcW w:w="1134" w:type="dxa"/>
            <w:tcBorders>
              <w:top w:val="nil"/>
              <w:left w:val="nil"/>
              <w:bottom w:val="single" w:sz="4" w:space="0" w:color="0070C0"/>
              <w:right w:val="single" w:sz="4" w:space="0" w:color="0070C0"/>
            </w:tcBorders>
            <w:shd w:val="clear" w:color="D8D8D8" w:fill="D8D8D8"/>
            <w:noWrap/>
            <w:vAlign w:val="bottom"/>
            <w:hideMark/>
          </w:tcPr>
          <w:p w14:paraId="0E4DA004"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51</w:t>
            </w:r>
          </w:p>
        </w:tc>
      </w:tr>
      <w:tr w:rsidR="0068490B" w:rsidRPr="0068490B" w14:paraId="21AD851A" w14:textId="77777777" w:rsidTr="0068490B">
        <w:trPr>
          <w:trHeight w:val="6583"/>
        </w:trPr>
        <w:tc>
          <w:tcPr>
            <w:tcW w:w="10201" w:type="dxa"/>
            <w:gridSpan w:val="2"/>
            <w:tcBorders>
              <w:top w:val="single" w:sz="4" w:space="0" w:color="0070C0"/>
              <w:left w:val="single" w:sz="4" w:space="0" w:color="0070C0"/>
              <w:bottom w:val="single" w:sz="4" w:space="0" w:color="0070C0"/>
              <w:right w:val="single" w:sz="4" w:space="0" w:color="0070C0"/>
            </w:tcBorders>
            <w:vAlign w:val="center"/>
            <w:hideMark/>
          </w:tcPr>
          <w:p w14:paraId="51D2DE78"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color w:val="000000"/>
                <w:sz w:val="20"/>
                <w:szCs w:val="20"/>
              </w:rPr>
              <w:lastRenderedPageBreak/>
              <w:t>6 Hora(s) Con uno de los paisajes más impresionantes del planeta, la ciudad de Río de Janeiro hace honor al título de "Ciudad Maravillosa". Su gente acogedora y afable proporciona un ambiente aún más agradable y hace de Río uno de los destinos más buscados del mundo.</w:t>
            </w:r>
            <w:r w:rsidRPr="0068490B">
              <w:rPr>
                <w:rFonts w:ascii="Arial" w:eastAsia="Times New Roman" w:hAnsi="Arial" w:cs="Arial"/>
                <w:color w:val="000000"/>
                <w:sz w:val="20"/>
                <w:szCs w:val="20"/>
              </w:rPr>
              <w:br/>
              <w:t>Itinerario: Parada: Corcovado es una de las colinas de la ciudad de Río de Janeiro, famosa en Brasil y en el mundo por su estatua del Cristo Redentor de 38 metros de altura. Cristo Redentor ofrece una vista panorámica privilegiada de la ciudad (entrada NO incluida - en van). Parada en Pão de Açucar, un conjunto de cerros ubicados en el barrio de Urca, junto a la estatua del Cristo Redentor, que es la postal más grande de la ciudad, bañada por las aguas de la Bahía de Guanabara.</w:t>
            </w:r>
            <w:r w:rsidRPr="0068490B">
              <w:rPr>
                <w:rFonts w:ascii="Arial" w:eastAsia="Times New Roman" w:hAnsi="Arial" w:cs="Arial"/>
                <w:color w:val="000000"/>
                <w:sz w:val="20"/>
                <w:szCs w:val="20"/>
              </w:rPr>
              <w:br/>
              <w:t>Parada: La Escadaria Selarón es una obra arquitectónica ubicada entre los barrios de Santa Teresa y Lapa (decorada por el artista chileno radicado en Brasil, Jorge Selarón), quien la calificó como un "homenaje al pueblo brasileño" (entrada gratuita).</w:t>
            </w:r>
            <w:r w:rsidRPr="0068490B">
              <w:rPr>
                <w:rFonts w:ascii="Arial" w:eastAsia="Times New Roman" w:hAnsi="Arial" w:cs="Arial"/>
                <w:color w:val="000000"/>
                <w:sz w:val="20"/>
                <w:szCs w:val="20"/>
              </w:rPr>
              <w:br/>
              <w:t>Parada: Sambódromo da Marquês de Sapucaí, el lugar es escenario de la fiesta popular más famosa de Brasil, el Desfile de Escuelas de Samba, que se realiza anualmente durante la fiesta del Carnaval (entrada no incluida).</w:t>
            </w:r>
            <w:r w:rsidRPr="0068490B">
              <w:rPr>
                <w:rFonts w:ascii="Arial" w:eastAsia="Times New Roman" w:hAnsi="Arial" w:cs="Arial"/>
                <w:color w:val="000000"/>
                <w:sz w:val="20"/>
                <w:szCs w:val="20"/>
              </w:rPr>
              <w:br/>
              <w:t>Parada: Maracaná (Estadio Jornalista Mário Filho), es un estadio de fútbol, que ha sido utilizado en importantes partidos de fútbol (entrada no incluida).</w:t>
            </w:r>
            <w:r w:rsidRPr="0068490B">
              <w:rPr>
                <w:rFonts w:ascii="Arial" w:eastAsia="Times New Roman" w:hAnsi="Arial" w:cs="Arial"/>
                <w:color w:val="000000"/>
                <w:sz w:val="20"/>
                <w:szCs w:val="20"/>
              </w:rPr>
              <w:br/>
              <w:t>Parada: Catedral Presbiteriana de Río de Janeiro, también conocida como Catedral Metropolitana de Río de Janeiro, es una catedral católica ubicada en el centro de la ciudad, con un estilo moderno y forma cónica. La belleza del edificio, de líneas rectas y sobrias, se debe a las coloridas vidrieras (entrada no incluida). Recorrido panorámico por las playas. Regreso al hotel. Condiciones: Lugares de embarque (el embarque siempre es frente a los hoteles): zona sur, centro (excepto Barra). Tour: regular (compartido con otros) Mínimo 2 personas. Frecuencia: todos los días</w:t>
            </w:r>
            <w:r w:rsidRPr="0068490B">
              <w:rPr>
                <w:rFonts w:ascii="Arial" w:eastAsia="Times New Roman" w:hAnsi="Arial" w:cs="Arial"/>
                <w:b/>
                <w:bCs/>
                <w:color w:val="000000"/>
                <w:sz w:val="20"/>
                <w:szCs w:val="20"/>
              </w:rPr>
              <w:br/>
            </w:r>
            <w:r w:rsidRPr="0068490B">
              <w:rPr>
                <w:rFonts w:ascii="Arial" w:eastAsia="Times New Roman" w:hAnsi="Arial" w:cs="Arial"/>
                <w:color w:val="000000"/>
                <w:sz w:val="20"/>
                <w:szCs w:val="20"/>
              </w:rPr>
              <w:t>Salidas: por la mañana Duración: Aproximadamente 06 horas</w:t>
            </w:r>
            <w:r w:rsidRPr="0068490B">
              <w:rPr>
                <w:rFonts w:ascii="Arial" w:eastAsia="Times New Roman" w:hAnsi="Arial" w:cs="Arial"/>
                <w:color w:val="000000"/>
                <w:sz w:val="20"/>
                <w:szCs w:val="20"/>
              </w:rPr>
              <w:br/>
              <w:t>Incluye: Transporte, guía (portugués, español)</w:t>
            </w:r>
            <w:r w:rsidRPr="0068490B">
              <w:rPr>
                <w:rFonts w:ascii="Arial" w:eastAsia="Times New Roman" w:hAnsi="Arial" w:cs="Arial"/>
                <w:color w:val="000000"/>
                <w:sz w:val="20"/>
                <w:szCs w:val="20"/>
              </w:rPr>
              <w:br/>
              <w:t>No incluye: entrada corcovado(van), entrada pan de azucar, comidas, bebidas, tours opcionales, cargos extras.</w:t>
            </w:r>
            <w:r w:rsidRPr="0068490B">
              <w:rPr>
                <w:rFonts w:ascii="Arial" w:eastAsia="Times New Roman" w:hAnsi="Arial" w:cs="Arial"/>
                <w:color w:val="000000"/>
                <w:sz w:val="20"/>
                <w:szCs w:val="20"/>
              </w:rPr>
              <w:br/>
              <w:t>Niños: hasta 01 año gratis. A partir de 02 años paga como adulto. Recomendamos: Bloqueador solar, lentes de sol, sombrero, ropa y calzado cómodo, repelente de insectos. Solicitamos a los pasajeros llegar al menos 20 minutos antes de la hora prevista de embarque, la cual será informada con 1 día de antelación al pasajero. Cancelación gratuita: 72 horas antes del servicio</w:t>
            </w:r>
            <w:r w:rsidRPr="0068490B">
              <w:rPr>
                <w:rFonts w:ascii="Arial" w:eastAsia="Times New Roman" w:hAnsi="Arial" w:cs="Arial"/>
                <w:color w:val="000000"/>
                <w:sz w:val="20"/>
                <w:szCs w:val="20"/>
              </w:rPr>
              <w:br/>
              <w:t>No nos hacemos responsables de los objetos dejados en el interior del vehículo.</w:t>
            </w:r>
            <w:r w:rsidRPr="0068490B">
              <w:rPr>
                <w:rFonts w:ascii="Arial" w:eastAsia="Times New Roman" w:hAnsi="Arial" w:cs="Arial"/>
                <w:color w:val="000000"/>
                <w:sz w:val="20"/>
                <w:szCs w:val="20"/>
              </w:rPr>
              <w:br/>
              <w:t>**Los servicios pueden ser cancelados/modificados sin previo aviso, debido a cambios climáticos o gestión de atractivos turísticos.</w:t>
            </w:r>
          </w:p>
        </w:tc>
      </w:tr>
      <w:tr w:rsidR="0068490B" w:rsidRPr="0068490B" w14:paraId="20F0C6ED" w14:textId="77777777" w:rsidTr="0068490B">
        <w:trPr>
          <w:trHeight w:val="253"/>
        </w:trPr>
        <w:tc>
          <w:tcPr>
            <w:tcW w:w="9067" w:type="dxa"/>
            <w:tcBorders>
              <w:top w:val="nil"/>
              <w:left w:val="single" w:sz="4" w:space="0" w:color="0070C0"/>
              <w:bottom w:val="single" w:sz="4" w:space="0" w:color="0070C0"/>
              <w:right w:val="single" w:sz="4" w:space="0" w:color="0070C0"/>
            </w:tcBorders>
            <w:shd w:val="clear" w:color="D8D8D8" w:fill="D8D8D8"/>
            <w:noWrap/>
            <w:vAlign w:val="center"/>
            <w:hideMark/>
          </w:tcPr>
          <w:p w14:paraId="18D7F251"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H.D TOUR PEDRA DO TELEGRAFO Regular</w:t>
            </w:r>
          </w:p>
        </w:tc>
        <w:tc>
          <w:tcPr>
            <w:tcW w:w="1134" w:type="dxa"/>
            <w:tcBorders>
              <w:top w:val="nil"/>
              <w:left w:val="nil"/>
              <w:bottom w:val="single" w:sz="4" w:space="0" w:color="0070C0"/>
              <w:right w:val="single" w:sz="4" w:space="0" w:color="0070C0"/>
            </w:tcBorders>
            <w:shd w:val="clear" w:color="D8D8D8" w:fill="D8D8D8"/>
            <w:noWrap/>
            <w:vAlign w:val="bottom"/>
            <w:hideMark/>
          </w:tcPr>
          <w:p w14:paraId="2F77C5EC"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36</w:t>
            </w:r>
          </w:p>
        </w:tc>
      </w:tr>
      <w:tr w:rsidR="0068490B" w:rsidRPr="0068490B" w14:paraId="019675B4" w14:textId="77777777" w:rsidTr="0068490B">
        <w:trPr>
          <w:trHeight w:val="5588"/>
        </w:trPr>
        <w:tc>
          <w:tcPr>
            <w:tcW w:w="10201" w:type="dxa"/>
            <w:gridSpan w:val="2"/>
            <w:tcBorders>
              <w:top w:val="single" w:sz="4" w:space="0" w:color="0070C0"/>
              <w:left w:val="single" w:sz="4" w:space="0" w:color="0070C0"/>
              <w:bottom w:val="single" w:sz="4" w:space="0" w:color="0070C0"/>
              <w:right w:val="single" w:sz="4" w:space="0" w:color="0070C0"/>
            </w:tcBorders>
            <w:vAlign w:val="center"/>
            <w:hideMark/>
          </w:tcPr>
          <w:p w14:paraId="500C43EB"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color w:val="000000"/>
                <w:sz w:val="20"/>
                <w:szCs w:val="20"/>
              </w:rPr>
              <w:t>5 Hora(s) El sendero más famoso de Río de Janeiro. Visualice las playas secretas de Barra da Tijuca, tome el sendero de Pedra do Telégrafo. La Pedra doTelégrafo se encuentra en el Parque Estatal Pedra Branca en Barra de Guaratiba, a 354 metros de altitud en Pedra de Guaratiba, donde durante la Segunda Guerra Mundial, albergó instalaciones militares para interceptar submarinos alemanes con el fin de proteger a los barcos brasileños de posibles ataques, y con el tiempo el lugar ganó el nombre de Telégrafo.</w:t>
            </w:r>
            <w:r w:rsidRPr="0068490B">
              <w:rPr>
                <w:rFonts w:ascii="Arial" w:eastAsia="Times New Roman" w:hAnsi="Arial" w:cs="Arial"/>
                <w:color w:val="000000"/>
                <w:sz w:val="20"/>
                <w:szCs w:val="20"/>
              </w:rPr>
              <w:br/>
              <w:t>Nuestro guía acompañante en portugués y español comienza el recorrido comenzando a recoger a partir de las 7 am en vehículo turístico los hoteles y posadas de la zona sur de Río (Copacabana, Ipanema, Leblon, Leme, Flamengo y el centro). Una vez que llegamos en el vehículo con el guía al cerro de Guaratiba, comenzamos el sendero al pie del cerro. Las vistas que permite el sendero son excelentes, y cuando llegamos a la cima las fotos son escalofriantes.</w:t>
            </w:r>
            <w:r w:rsidRPr="0068490B">
              <w:rPr>
                <w:rFonts w:ascii="Arial" w:eastAsia="Times New Roman" w:hAnsi="Arial" w:cs="Arial"/>
                <w:color w:val="000000"/>
                <w:sz w:val="20"/>
                <w:szCs w:val="20"/>
              </w:rPr>
              <w:br/>
              <w:t>Desde la cima tendremos la espectacular vista de las playas escondidas de Río, llamadas Grumari, Abricó y Pepino, con vistas panorámicas. Regreso al hotel.</w:t>
            </w:r>
            <w:r w:rsidRPr="0068490B">
              <w:rPr>
                <w:rFonts w:ascii="Arial" w:eastAsia="Times New Roman" w:hAnsi="Arial" w:cs="Arial"/>
                <w:color w:val="000000"/>
                <w:sz w:val="20"/>
                <w:szCs w:val="20"/>
              </w:rPr>
              <w:br/>
              <w:t>IMPORTANTE: Debido a las características particulares de esta atracción, no es apta para personas con dificultades de movilidad, mujeres embarazadas, personas en silla de ruedas y personas mayores.</w:t>
            </w:r>
            <w:r w:rsidRPr="0068490B">
              <w:rPr>
                <w:rFonts w:ascii="Arial" w:eastAsia="Times New Roman" w:hAnsi="Arial" w:cs="Arial"/>
                <w:color w:val="000000"/>
                <w:sz w:val="20"/>
                <w:szCs w:val="20"/>
              </w:rPr>
              <w:br/>
              <w:t>Condiciones: Tour: regular (compartido con otras personas) - Mínimo 02 personas Frecuencia: Todos los días (solo por la mañana) Duración: Aproximadamente 05hs</w:t>
            </w:r>
            <w:r w:rsidRPr="0068490B">
              <w:rPr>
                <w:rFonts w:ascii="Arial" w:eastAsia="Times New Roman" w:hAnsi="Arial" w:cs="Arial"/>
                <w:color w:val="000000"/>
                <w:sz w:val="20"/>
                <w:szCs w:val="20"/>
              </w:rPr>
              <w:br/>
              <w:t>Incluye: Transporte, guía en portugués/español</w:t>
            </w:r>
            <w:r w:rsidRPr="0068490B">
              <w:rPr>
                <w:rFonts w:ascii="Arial" w:eastAsia="Times New Roman" w:hAnsi="Arial" w:cs="Arial"/>
                <w:color w:val="000000"/>
                <w:sz w:val="20"/>
                <w:szCs w:val="20"/>
              </w:rPr>
              <w:br/>
              <w:t>No incluye: comida, bebidas, tours opcionales, impuestos y entradas varios, fotos</w:t>
            </w:r>
            <w:r w:rsidRPr="0068490B">
              <w:rPr>
                <w:rFonts w:ascii="Arial" w:eastAsia="Times New Roman" w:hAnsi="Arial" w:cs="Arial"/>
                <w:color w:val="000000"/>
                <w:sz w:val="20"/>
                <w:szCs w:val="20"/>
              </w:rPr>
              <w:br/>
              <w:t>Niños: solo a partir de 10 años y sin cortesía Recomendamos: Protector solar, gafas, gorra, zapatos y ropa cómodos, repelente de insectos. Cancelación sin cargo: 72hs antes del servicio</w:t>
            </w:r>
            <w:r w:rsidRPr="0068490B">
              <w:rPr>
                <w:rFonts w:ascii="Arial" w:eastAsia="Times New Roman" w:hAnsi="Arial" w:cs="Arial"/>
                <w:color w:val="000000"/>
                <w:sz w:val="20"/>
                <w:szCs w:val="20"/>
              </w:rPr>
              <w:br/>
              <w:t>No nos hacemos responsables de los objetos olvidados dentro del vehículo.</w:t>
            </w:r>
            <w:r w:rsidRPr="0068490B">
              <w:rPr>
                <w:rFonts w:ascii="Arial" w:eastAsia="Times New Roman" w:hAnsi="Arial" w:cs="Arial"/>
                <w:color w:val="000000"/>
                <w:sz w:val="20"/>
                <w:szCs w:val="20"/>
              </w:rPr>
              <w:br/>
              <w:t xml:space="preserve">** Los servicios pueden ser cancelados / cambiados sin previo aviso, debido a cambios climáticos o la administración de los puntos turísticos.   </w:t>
            </w:r>
          </w:p>
        </w:tc>
      </w:tr>
      <w:tr w:rsidR="0068490B" w:rsidRPr="0068490B" w14:paraId="1DB1E4A8" w14:textId="77777777" w:rsidTr="0068490B">
        <w:trPr>
          <w:trHeight w:val="253"/>
        </w:trPr>
        <w:tc>
          <w:tcPr>
            <w:tcW w:w="9067" w:type="dxa"/>
            <w:tcBorders>
              <w:top w:val="nil"/>
              <w:left w:val="single" w:sz="4" w:space="0" w:color="0070C0"/>
              <w:bottom w:val="single" w:sz="4" w:space="0" w:color="0070C0"/>
              <w:right w:val="single" w:sz="4" w:space="0" w:color="0070C0"/>
            </w:tcBorders>
            <w:shd w:val="clear" w:color="D8D8D8" w:fill="D8D8D8"/>
            <w:noWrap/>
            <w:vAlign w:val="center"/>
            <w:hideMark/>
          </w:tcPr>
          <w:p w14:paraId="042E1A04"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Jeep (FAVELA DA ROCINHA) Regular</w:t>
            </w:r>
          </w:p>
        </w:tc>
        <w:tc>
          <w:tcPr>
            <w:tcW w:w="1134" w:type="dxa"/>
            <w:tcBorders>
              <w:top w:val="nil"/>
              <w:left w:val="nil"/>
              <w:bottom w:val="single" w:sz="4" w:space="0" w:color="0070C0"/>
              <w:right w:val="single" w:sz="4" w:space="0" w:color="0070C0"/>
            </w:tcBorders>
            <w:shd w:val="clear" w:color="D8D8D8" w:fill="D8D8D8"/>
            <w:noWrap/>
            <w:vAlign w:val="bottom"/>
            <w:hideMark/>
          </w:tcPr>
          <w:p w14:paraId="77A8B197"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56</w:t>
            </w:r>
          </w:p>
        </w:tc>
      </w:tr>
      <w:tr w:rsidR="0068490B" w:rsidRPr="0068490B" w14:paraId="5BF7104F" w14:textId="77777777" w:rsidTr="0068490B">
        <w:trPr>
          <w:trHeight w:val="3938"/>
        </w:trPr>
        <w:tc>
          <w:tcPr>
            <w:tcW w:w="10201" w:type="dxa"/>
            <w:gridSpan w:val="2"/>
            <w:tcBorders>
              <w:top w:val="single" w:sz="4" w:space="0" w:color="0070C0"/>
              <w:left w:val="single" w:sz="4" w:space="0" w:color="0070C0"/>
              <w:bottom w:val="single" w:sz="4" w:space="0" w:color="0070C0"/>
              <w:right w:val="single" w:sz="4" w:space="0" w:color="0070C0"/>
            </w:tcBorders>
            <w:vAlign w:val="center"/>
            <w:hideMark/>
          </w:tcPr>
          <w:p w14:paraId="4C9DC763" w14:textId="77777777" w:rsidR="0068490B" w:rsidRPr="0068490B" w:rsidRDefault="0068490B" w:rsidP="0068490B">
            <w:pPr>
              <w:spacing w:after="0" w:line="240" w:lineRule="auto"/>
              <w:jc w:val="center"/>
              <w:rPr>
                <w:rFonts w:ascii="Arial" w:eastAsia="Times New Roman" w:hAnsi="Arial" w:cs="Arial"/>
                <w:color w:val="000000"/>
                <w:sz w:val="18"/>
                <w:szCs w:val="18"/>
              </w:rPr>
            </w:pPr>
            <w:r w:rsidRPr="0068490B">
              <w:rPr>
                <w:rFonts w:ascii="Arial" w:eastAsia="Times New Roman" w:hAnsi="Arial" w:cs="Arial"/>
                <w:color w:val="000000"/>
                <w:sz w:val="18"/>
                <w:szCs w:val="18"/>
              </w:rPr>
              <w:lastRenderedPageBreak/>
              <w:t>3 Hora(s) FAVELA DA ROCINHA: Situada encima de los barrios más ricos de la ciudad de Río, con más de 150.000 habitantes, se encuentra la favela más grande de todo Brasil. Este contraste y todas sus peculiaridades se pueden resumir en una palabra… IMPRESIONANTE. La realidad para la mayoría de los cariocas, pero la mayor parte de la región es vibrante y llena de vida. ¡Todo esto se verá desde un cómodo jeep sin capota! Una parte importante del recorrido es visitar un programa social, para ver cómo se logran mejoras consistentemente a través de la educación, la música, el arte, el deporte y más. ¡Con una vista increíble de la ciudad y el océano, ya que Rocinha está ubicada en el bosque montañoso! Regreso al hotel.</w:t>
            </w:r>
            <w:r w:rsidRPr="0068490B">
              <w:rPr>
                <w:rFonts w:ascii="Arial" w:eastAsia="Times New Roman" w:hAnsi="Arial" w:cs="Arial"/>
                <w:color w:val="000000"/>
                <w:sz w:val="18"/>
                <w:szCs w:val="18"/>
              </w:rPr>
              <w:br/>
              <w:t>Condiciones: Tour: regular (compartido con otras personas) – Mínimo 2 personas Frecuencia: Todos los días (Recogida de 8-9hs O 1-2hs) Duración: Aproximadamente 03 horas</w:t>
            </w:r>
            <w:r w:rsidRPr="0068490B">
              <w:rPr>
                <w:rFonts w:ascii="Arial" w:eastAsia="Times New Roman" w:hAnsi="Arial" w:cs="Arial"/>
                <w:color w:val="000000"/>
                <w:sz w:val="18"/>
                <w:szCs w:val="18"/>
              </w:rPr>
              <w:br/>
              <w:t>-Barrios atendidos: Hoteles en Copacabana, Leme, Ipanema, Leblon y el centro. Para hoteles en Barra da Tijuca, Santa Teresa y Cais do Porto, agregue un suplemento (consultar).</w:t>
            </w:r>
            <w:r w:rsidRPr="0068490B">
              <w:rPr>
                <w:rFonts w:ascii="Arial" w:eastAsia="Times New Roman" w:hAnsi="Arial" w:cs="Arial"/>
                <w:color w:val="000000"/>
                <w:sz w:val="18"/>
                <w:szCs w:val="18"/>
              </w:rPr>
              <w:br/>
              <w:t>Incluye: Transporte (ida y vuelta), guía en idioma portugués/español.</w:t>
            </w:r>
            <w:r w:rsidRPr="0068490B">
              <w:rPr>
                <w:rFonts w:ascii="Arial" w:eastAsia="Times New Roman" w:hAnsi="Arial" w:cs="Arial"/>
                <w:color w:val="000000"/>
                <w:sz w:val="18"/>
                <w:szCs w:val="18"/>
              </w:rPr>
              <w:br/>
              <w:t>No Incluye: almuerzo, postres, bebidas, entrantes, tours opcionales.</w:t>
            </w:r>
            <w:r w:rsidRPr="0068490B">
              <w:rPr>
                <w:rFonts w:ascii="Arial" w:eastAsia="Times New Roman" w:hAnsi="Arial" w:cs="Arial"/>
                <w:color w:val="000000"/>
                <w:sz w:val="18"/>
                <w:szCs w:val="18"/>
              </w:rPr>
              <w:br/>
              <w:t>Niños: hasta 3 años gratis; 04 al 08 pagan el 50% de la tarifa; a partir del 09 paga como adulto Recomendamos: agua, bloqueador solar, gafas, gorra, ropa y calzado cómodo, repelente de insectos. Cancelación gratuita: 72 horas antes del servicio</w:t>
            </w:r>
            <w:r w:rsidRPr="0068490B">
              <w:rPr>
                <w:rFonts w:ascii="Arial" w:eastAsia="Times New Roman" w:hAnsi="Arial" w:cs="Arial"/>
                <w:color w:val="000000"/>
                <w:sz w:val="18"/>
                <w:szCs w:val="18"/>
              </w:rPr>
              <w:br/>
              <w:t>No nos hacemos responsables de los objetos olvidados en el interior del vehículo.</w:t>
            </w:r>
            <w:r w:rsidRPr="0068490B">
              <w:rPr>
                <w:rFonts w:ascii="Arial" w:eastAsia="Times New Roman" w:hAnsi="Arial" w:cs="Arial"/>
                <w:color w:val="000000"/>
                <w:sz w:val="18"/>
                <w:szCs w:val="18"/>
              </w:rPr>
              <w:br/>
              <w:t>** Los servicios pueden ser cancelados/cambiados sin previo aviso, debido a cambios climáticos o gestión de atractivos turísticos.</w:t>
            </w:r>
          </w:p>
        </w:tc>
      </w:tr>
      <w:tr w:rsidR="0068490B" w:rsidRPr="0068490B" w14:paraId="2848FBD2" w14:textId="77777777" w:rsidTr="0068490B">
        <w:trPr>
          <w:trHeight w:val="253"/>
        </w:trPr>
        <w:tc>
          <w:tcPr>
            <w:tcW w:w="9067" w:type="dxa"/>
            <w:tcBorders>
              <w:top w:val="nil"/>
              <w:left w:val="single" w:sz="4" w:space="0" w:color="0070C0"/>
              <w:bottom w:val="single" w:sz="4" w:space="0" w:color="0070C0"/>
              <w:right w:val="single" w:sz="4" w:space="0" w:color="0070C0"/>
            </w:tcBorders>
            <w:shd w:val="clear" w:color="D8D8D8" w:fill="D8D8D8"/>
            <w:noWrap/>
            <w:vAlign w:val="center"/>
            <w:hideMark/>
          </w:tcPr>
          <w:p w14:paraId="30397D64"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JEEP(FAVELA+FLORESTA) Regular</w:t>
            </w:r>
          </w:p>
        </w:tc>
        <w:tc>
          <w:tcPr>
            <w:tcW w:w="1134" w:type="dxa"/>
            <w:tcBorders>
              <w:top w:val="nil"/>
              <w:left w:val="nil"/>
              <w:bottom w:val="single" w:sz="4" w:space="0" w:color="0070C0"/>
              <w:right w:val="single" w:sz="4" w:space="0" w:color="0070C0"/>
            </w:tcBorders>
            <w:shd w:val="clear" w:color="D8D8D8" w:fill="D8D8D8"/>
            <w:noWrap/>
            <w:vAlign w:val="bottom"/>
            <w:hideMark/>
          </w:tcPr>
          <w:p w14:paraId="288C453D"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66</w:t>
            </w:r>
          </w:p>
        </w:tc>
      </w:tr>
      <w:tr w:rsidR="0068490B" w:rsidRPr="0068490B" w14:paraId="51DA6FDD" w14:textId="77777777" w:rsidTr="0068490B">
        <w:trPr>
          <w:trHeight w:val="4654"/>
        </w:trPr>
        <w:tc>
          <w:tcPr>
            <w:tcW w:w="10201" w:type="dxa"/>
            <w:gridSpan w:val="2"/>
            <w:tcBorders>
              <w:top w:val="single" w:sz="4" w:space="0" w:color="0070C0"/>
              <w:left w:val="single" w:sz="4" w:space="0" w:color="0070C0"/>
              <w:bottom w:val="single" w:sz="4" w:space="0" w:color="0070C0"/>
              <w:right w:val="single" w:sz="4" w:space="0" w:color="0070C0"/>
            </w:tcBorders>
            <w:vAlign w:val="center"/>
            <w:hideMark/>
          </w:tcPr>
          <w:p w14:paraId="12F165C8" w14:textId="77777777" w:rsidR="0068490B" w:rsidRPr="0068490B" w:rsidRDefault="0068490B" w:rsidP="0068490B">
            <w:pPr>
              <w:spacing w:after="0" w:line="240" w:lineRule="auto"/>
              <w:rPr>
                <w:rFonts w:ascii="Arial" w:eastAsia="Times New Roman" w:hAnsi="Arial" w:cs="Arial"/>
                <w:color w:val="000000"/>
                <w:sz w:val="18"/>
                <w:szCs w:val="18"/>
              </w:rPr>
            </w:pPr>
            <w:r w:rsidRPr="0068490B">
              <w:rPr>
                <w:rFonts w:ascii="Arial" w:eastAsia="Times New Roman" w:hAnsi="Arial" w:cs="Arial"/>
                <w:color w:val="000000"/>
                <w:sz w:val="18"/>
                <w:szCs w:val="18"/>
              </w:rPr>
              <w:t>4 Hora(s) FAVELA DA ROCINHA: Situada encima de los barrios más ricos de la ciudad de Río, con más de 150.000 habitantes, se encuentra la favela más grande de todo Brasil. Este contraste y todas sus peculiaridades se pueden resumir en una palabra… IMPRESIONANTE. La realidad para la mayoría de los cariocas, pero la mayor parte de la región es vibrante y llena de vida. ¡Todo esto se verá desde un cómodo jeep sin capota! Una parte importante del recorrido es visitar un programa social, para ver cómo se logran mejoras consistentemente a través de la educación, la música, el arte, el deporte y más. ¡Con una vista increíble de la ciudad y el océano, ya que Rocinha está ubicada en el bosque montañoso!</w:t>
            </w:r>
            <w:r w:rsidRPr="0068490B">
              <w:rPr>
                <w:rFonts w:ascii="Arial" w:eastAsia="Times New Roman" w:hAnsi="Arial" w:cs="Arial"/>
                <w:color w:val="000000"/>
                <w:sz w:val="18"/>
                <w:szCs w:val="18"/>
              </w:rPr>
              <w:br/>
              <w:t>BOSQUE DE TIJUCA: Es un Parque Nacional que protege un Bosque Tropical, ubicado en el centro de la ciudad! ¡Es el Bosque de Tijjuca! El bosque cubre gran parte de la ciudad y, sin embargo, cuando nos adentramos en él parece que estamos en otro mundo. ¡Estás en un Jeep personalizado, todo abierto y sin capota, que te brindará una experiencia única de libertad y contacto real con todos los encantos del bosque! Interactuar con la naturaleza no sucederá simplemente montando un Jeep. El recorrido incluye un sendero sencillo, que dependerá del nivel de actividad de tu grupo, donde podrás observar de cerca la abundancia de vegetación forestal, ¡así como algunos insectos multicolores! Regreso al hotel.</w:t>
            </w:r>
            <w:r w:rsidRPr="0068490B">
              <w:rPr>
                <w:rFonts w:ascii="Arial" w:eastAsia="Times New Roman" w:hAnsi="Arial" w:cs="Arial"/>
                <w:color w:val="000000"/>
                <w:sz w:val="18"/>
                <w:szCs w:val="18"/>
              </w:rPr>
              <w:br/>
              <w:t>Condiciones: Tour: regular (compartido con otras personas) – Mínimo 2 personas Frecuencia: Todos los días (Recogida de 8-9hs O 1-2hs) Duración: Aproximadamente 04 horas -Barrios atendidos: Hoteles en Copacabana, Leme, Ipanema, Leblon y el centro. Para hoteles en Barra da Tijuca, Santa Teresa y Cais do Porto, agregue un suplemento (consultar).</w:t>
            </w:r>
            <w:r w:rsidRPr="0068490B">
              <w:rPr>
                <w:rFonts w:ascii="Arial" w:eastAsia="Times New Roman" w:hAnsi="Arial" w:cs="Arial"/>
                <w:color w:val="000000"/>
                <w:sz w:val="18"/>
                <w:szCs w:val="18"/>
              </w:rPr>
              <w:br/>
              <w:t>Incluye: Transporte (ida y vuelta), guía en idioma portugués/español.</w:t>
            </w:r>
            <w:r w:rsidRPr="0068490B">
              <w:rPr>
                <w:rFonts w:ascii="Arial" w:eastAsia="Times New Roman" w:hAnsi="Arial" w:cs="Arial"/>
                <w:color w:val="000000"/>
                <w:sz w:val="18"/>
                <w:szCs w:val="18"/>
              </w:rPr>
              <w:br/>
              <w:t>No Incluye: almuerzo, postres, bebidas, entrantes, tours opcionales.</w:t>
            </w:r>
            <w:r w:rsidRPr="0068490B">
              <w:rPr>
                <w:rFonts w:ascii="Arial" w:eastAsia="Times New Roman" w:hAnsi="Arial" w:cs="Arial"/>
                <w:color w:val="000000"/>
                <w:sz w:val="18"/>
                <w:szCs w:val="18"/>
              </w:rPr>
              <w:br/>
              <w:t>Niños: hasta 3 años gratis; 04 al 08 pagan el 50% de la tarifa; a partir del 09 paga como adulto Recomendamos: agua, bloqueador solar, gafas, gorra, ropa y calzado cómodo, repelente de insectos. Cancelación gratuita: 72 horas antes del servicio</w:t>
            </w:r>
            <w:r w:rsidRPr="0068490B">
              <w:rPr>
                <w:rFonts w:ascii="Arial" w:eastAsia="Times New Roman" w:hAnsi="Arial" w:cs="Arial"/>
                <w:color w:val="000000"/>
                <w:sz w:val="18"/>
                <w:szCs w:val="18"/>
              </w:rPr>
              <w:br/>
              <w:t>No nos hacemos responsables de los objetos olvidados en el interior del vehículo.</w:t>
            </w:r>
            <w:r w:rsidRPr="0068490B">
              <w:rPr>
                <w:rFonts w:ascii="Arial" w:eastAsia="Times New Roman" w:hAnsi="Arial" w:cs="Arial"/>
                <w:color w:val="000000"/>
                <w:sz w:val="18"/>
                <w:szCs w:val="18"/>
              </w:rPr>
              <w:br/>
              <w:t>** Los servicios pueden ser cancelados/cambiados sin previo aviso, debido a cambios climáticos o gestión de atractivos turísticos.</w:t>
            </w:r>
          </w:p>
        </w:tc>
      </w:tr>
      <w:tr w:rsidR="0068490B" w:rsidRPr="0068490B" w14:paraId="1BBFEFF5" w14:textId="77777777" w:rsidTr="0068490B">
        <w:trPr>
          <w:trHeight w:val="253"/>
        </w:trPr>
        <w:tc>
          <w:tcPr>
            <w:tcW w:w="9067" w:type="dxa"/>
            <w:tcBorders>
              <w:top w:val="nil"/>
              <w:left w:val="single" w:sz="4" w:space="0" w:color="0070C0"/>
              <w:bottom w:val="single" w:sz="4" w:space="0" w:color="0070C0"/>
              <w:right w:val="single" w:sz="4" w:space="0" w:color="0070C0"/>
            </w:tcBorders>
            <w:shd w:val="clear" w:color="D8D8D8" w:fill="D8D8D8"/>
            <w:noWrap/>
            <w:vAlign w:val="center"/>
            <w:hideMark/>
          </w:tcPr>
          <w:p w14:paraId="440252B1"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JEEP(FLORESTA DA TIJUCA) Regular</w:t>
            </w:r>
          </w:p>
        </w:tc>
        <w:tc>
          <w:tcPr>
            <w:tcW w:w="1134" w:type="dxa"/>
            <w:tcBorders>
              <w:top w:val="nil"/>
              <w:left w:val="nil"/>
              <w:bottom w:val="single" w:sz="4" w:space="0" w:color="0070C0"/>
              <w:right w:val="single" w:sz="4" w:space="0" w:color="0070C0"/>
            </w:tcBorders>
            <w:shd w:val="clear" w:color="D8D8D8" w:fill="D8D8D8"/>
            <w:noWrap/>
            <w:vAlign w:val="bottom"/>
            <w:hideMark/>
          </w:tcPr>
          <w:p w14:paraId="282B2F3D"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55</w:t>
            </w:r>
          </w:p>
        </w:tc>
      </w:tr>
      <w:tr w:rsidR="0068490B" w:rsidRPr="0068490B" w14:paraId="23E27C18" w14:textId="77777777" w:rsidTr="0068490B">
        <w:trPr>
          <w:trHeight w:val="3858"/>
        </w:trPr>
        <w:tc>
          <w:tcPr>
            <w:tcW w:w="10201" w:type="dxa"/>
            <w:gridSpan w:val="2"/>
            <w:tcBorders>
              <w:top w:val="single" w:sz="4" w:space="0" w:color="0070C0"/>
              <w:left w:val="single" w:sz="4" w:space="0" w:color="0070C0"/>
              <w:bottom w:val="single" w:sz="4" w:space="0" w:color="0070C0"/>
              <w:right w:val="single" w:sz="4" w:space="0" w:color="0070C0"/>
            </w:tcBorders>
            <w:vAlign w:val="center"/>
            <w:hideMark/>
          </w:tcPr>
          <w:p w14:paraId="2D6557B5" w14:textId="77777777" w:rsidR="0068490B" w:rsidRPr="0068490B" w:rsidRDefault="0068490B" w:rsidP="0068490B">
            <w:pPr>
              <w:spacing w:after="0" w:line="240" w:lineRule="auto"/>
              <w:jc w:val="center"/>
              <w:rPr>
                <w:rFonts w:ascii="Arial" w:eastAsia="Times New Roman" w:hAnsi="Arial" w:cs="Arial"/>
                <w:color w:val="000000"/>
                <w:sz w:val="18"/>
                <w:szCs w:val="18"/>
              </w:rPr>
            </w:pPr>
            <w:r w:rsidRPr="0068490B">
              <w:rPr>
                <w:rFonts w:ascii="Arial" w:eastAsia="Times New Roman" w:hAnsi="Arial" w:cs="Arial"/>
                <w:color w:val="000000"/>
                <w:sz w:val="18"/>
                <w:szCs w:val="18"/>
              </w:rPr>
              <w:t>4 Hora(s) BOSQUE DE TIJUCA: ¿Te imaginas una ciudad populosa, con casi 7 millones de habitantes (16 millones en el Estado de Río), donde hay un Parque Nacional que protege un Bosque Tropical, en medio de la ciudad? ¿El bosque urbano más grande del mundo? Bueno, Río lo tiene... ¡Es el Bosque de Tijjuca! ¡Estarás en un Jeep personalizado, completamente abierto y sin capota, que te brindará una experiencia única de libertad y contacto real con el bosque! El recorrido incluye un sendero sencillo, que dependerá del nivel de actividad de tu grupo, en el que podrás observar de cerca la abundancia de vegetación forestal, ¡así como algunos insectos multicolores! Regreso al hotel.</w:t>
            </w:r>
            <w:r w:rsidRPr="0068490B">
              <w:rPr>
                <w:rFonts w:ascii="Arial" w:eastAsia="Times New Roman" w:hAnsi="Arial" w:cs="Arial"/>
                <w:color w:val="000000"/>
                <w:sz w:val="18"/>
                <w:szCs w:val="18"/>
              </w:rPr>
              <w:br/>
              <w:t>Condiciones: Tour: regular (compartido con otras personas) – Mínimo 2 personas Frecuencia: Todos los días (Recogida de 8-9hs O 1-2hs) Duración: Aproximadamente 04 horas</w:t>
            </w:r>
            <w:r w:rsidRPr="0068490B">
              <w:rPr>
                <w:rFonts w:ascii="Arial" w:eastAsia="Times New Roman" w:hAnsi="Arial" w:cs="Arial"/>
                <w:color w:val="000000"/>
                <w:sz w:val="18"/>
                <w:szCs w:val="18"/>
              </w:rPr>
              <w:br/>
              <w:t>-Barrios atendidos: Hoteles en Copacabana, Leme, Ipanema, Leblon y el centro. Para hoteles en Barra da Tijuca, Santa Teresa y Cais do Porto, agregue un suplemento (consultar).</w:t>
            </w:r>
            <w:r w:rsidRPr="0068490B">
              <w:rPr>
                <w:rFonts w:ascii="Arial" w:eastAsia="Times New Roman" w:hAnsi="Arial" w:cs="Arial"/>
                <w:color w:val="000000"/>
                <w:sz w:val="18"/>
                <w:szCs w:val="18"/>
              </w:rPr>
              <w:br/>
              <w:t>Incluye: Transporte (ida y vuelta), guía en idioma portugués/español.</w:t>
            </w:r>
            <w:r w:rsidRPr="0068490B">
              <w:rPr>
                <w:rFonts w:ascii="Arial" w:eastAsia="Times New Roman" w:hAnsi="Arial" w:cs="Arial"/>
                <w:color w:val="000000"/>
                <w:sz w:val="18"/>
                <w:szCs w:val="18"/>
              </w:rPr>
              <w:br/>
              <w:t>No Incluye: almuerzo, postres, bebidas, entrantes, tours opcionales.</w:t>
            </w:r>
            <w:r w:rsidRPr="0068490B">
              <w:rPr>
                <w:rFonts w:ascii="Arial" w:eastAsia="Times New Roman" w:hAnsi="Arial" w:cs="Arial"/>
                <w:color w:val="000000"/>
                <w:sz w:val="18"/>
                <w:szCs w:val="18"/>
              </w:rPr>
              <w:br/>
              <w:t>Niños: hasta 3 años gratis; 04 al 08 pagan el 50% de la tarifa; a partir del 09 paga como adulto Recomendamos: agua, bloqueador solar, gafas, gorra, ropa y calzado cómodo, repelente de insectos. Cancelación gratuita: 72 horas antes del servicio</w:t>
            </w:r>
            <w:r w:rsidRPr="0068490B">
              <w:rPr>
                <w:rFonts w:ascii="Arial" w:eastAsia="Times New Roman" w:hAnsi="Arial" w:cs="Arial"/>
                <w:color w:val="000000"/>
                <w:sz w:val="18"/>
                <w:szCs w:val="18"/>
              </w:rPr>
              <w:br/>
              <w:t>3B Tour no se hace responsable de los objetos olvidados en el interior del vehículo.</w:t>
            </w:r>
            <w:r w:rsidRPr="0068490B">
              <w:rPr>
                <w:rFonts w:ascii="Arial" w:eastAsia="Times New Roman" w:hAnsi="Arial" w:cs="Arial"/>
                <w:color w:val="000000"/>
                <w:sz w:val="18"/>
                <w:szCs w:val="18"/>
              </w:rPr>
              <w:br/>
              <w:t xml:space="preserve">** Los servicios pueden ser cancelados/cambiados sin previo aviso, debido a cambios climáticos o gestión de atractivos turísticos. </w:t>
            </w:r>
          </w:p>
        </w:tc>
      </w:tr>
      <w:tr w:rsidR="0068490B" w:rsidRPr="0068490B" w14:paraId="707E7043" w14:textId="77777777" w:rsidTr="0068490B">
        <w:trPr>
          <w:trHeight w:val="268"/>
        </w:trPr>
        <w:tc>
          <w:tcPr>
            <w:tcW w:w="9067" w:type="dxa"/>
            <w:tcBorders>
              <w:top w:val="nil"/>
              <w:left w:val="single" w:sz="4" w:space="0" w:color="0070C0"/>
              <w:bottom w:val="single" w:sz="4" w:space="0" w:color="0070C0"/>
              <w:right w:val="single" w:sz="4" w:space="0" w:color="0070C0"/>
            </w:tcBorders>
            <w:shd w:val="clear" w:color="D8D8D8" w:fill="D8D8D8"/>
            <w:noWrap/>
            <w:vAlign w:val="center"/>
            <w:hideMark/>
          </w:tcPr>
          <w:p w14:paraId="42BF672E"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JEEP(FLORESTA+SANTA TERESA) Regular</w:t>
            </w:r>
          </w:p>
        </w:tc>
        <w:tc>
          <w:tcPr>
            <w:tcW w:w="1134" w:type="dxa"/>
            <w:tcBorders>
              <w:top w:val="nil"/>
              <w:left w:val="nil"/>
              <w:bottom w:val="single" w:sz="4" w:space="0" w:color="0070C0"/>
              <w:right w:val="single" w:sz="4" w:space="0" w:color="0070C0"/>
            </w:tcBorders>
            <w:shd w:val="clear" w:color="D8D8D8" w:fill="D8D8D8"/>
            <w:noWrap/>
            <w:vAlign w:val="bottom"/>
            <w:hideMark/>
          </w:tcPr>
          <w:p w14:paraId="43E62DF9"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31</w:t>
            </w:r>
          </w:p>
        </w:tc>
      </w:tr>
      <w:tr w:rsidR="0068490B" w:rsidRPr="0068490B" w14:paraId="17EFAF52" w14:textId="77777777" w:rsidTr="0068490B">
        <w:trPr>
          <w:trHeight w:val="5012"/>
        </w:trPr>
        <w:tc>
          <w:tcPr>
            <w:tcW w:w="10201" w:type="dxa"/>
            <w:gridSpan w:val="2"/>
            <w:tcBorders>
              <w:top w:val="single" w:sz="4" w:space="0" w:color="0070C0"/>
              <w:left w:val="single" w:sz="4" w:space="0" w:color="0070C0"/>
              <w:bottom w:val="single" w:sz="4" w:space="0" w:color="0070C0"/>
              <w:right w:val="single" w:sz="4" w:space="0" w:color="0070C0"/>
            </w:tcBorders>
            <w:vAlign w:val="center"/>
            <w:hideMark/>
          </w:tcPr>
          <w:p w14:paraId="3DA5AD21" w14:textId="77777777" w:rsidR="0068490B" w:rsidRPr="0068490B" w:rsidRDefault="0068490B" w:rsidP="0068490B">
            <w:pPr>
              <w:spacing w:after="0" w:line="240" w:lineRule="auto"/>
              <w:jc w:val="center"/>
              <w:rPr>
                <w:rFonts w:ascii="Arial" w:eastAsia="Times New Roman" w:hAnsi="Arial" w:cs="Arial"/>
                <w:color w:val="000000"/>
                <w:sz w:val="18"/>
                <w:szCs w:val="18"/>
              </w:rPr>
            </w:pPr>
            <w:r w:rsidRPr="0068490B">
              <w:rPr>
                <w:rFonts w:ascii="Arial" w:eastAsia="Times New Roman" w:hAnsi="Arial" w:cs="Arial"/>
                <w:color w:val="000000"/>
                <w:sz w:val="18"/>
                <w:szCs w:val="18"/>
              </w:rPr>
              <w:lastRenderedPageBreak/>
              <w:t>4 Hora(s) BOSQUE DE TIJUCA: ¿Te imaginas una ciudad populosa, con casi 7 millones de habitantes (16 millones en el Estado de Río), donde hay un Parque Nacional que protege un Bosque Tropical, en medio de la ciudad? ¿El bosque urbano más grande del mundo? Bueno, Río lo tiene... ¡Es el Bosque de Tijjuca! ¡Estarás en un Jeep personalizado, completamente abierto y sin capota, que te brindará una experiencia única de libertad y contacto real con el bosque! El recorrido incluye un sendero sencillo, que dependerá del nivel de actividad de tu grupo, en el que podrás observar de cerca la abundancia de vegetación forestal, ¡así como algunos insectos multicolores!</w:t>
            </w:r>
            <w:r w:rsidRPr="0068490B">
              <w:rPr>
                <w:rFonts w:ascii="Arial" w:eastAsia="Times New Roman" w:hAnsi="Arial" w:cs="Arial"/>
                <w:color w:val="000000"/>
                <w:sz w:val="18"/>
                <w:szCs w:val="18"/>
              </w:rPr>
              <w:br/>
              <w:t>SANTA TERESA: Conduciendo sin capota, en un Jeep renovado, visitarás la colorida Escadaria Selarón, proyecto del artista chileno que dio nombre a la obra, conocido también por filmar el video “Hermosa”, del famoso cantante Snoop Dog y Pharrell. Caminar por Santa Teresa sumerge al visitante en lo mejor del “modo de ser brasileño”. Las callejuelas sinuosas con mansiones antiguas y coloridas son una característica del barrio bohemio y, desde lo alto de sus colinas, podemos vislumbrar algunos de los mejores y más magníficos panoramas de Río, ¡como la hermosa Bahía de Guanabara! Una de las “estrellas” de estas ocupaciones es la mansión abandonada, restaurada y transformada en museo, que alberga obras de arte del siglo XIX, el Museu do Céu, ubicado dentro de un jardín, llamado Parque das Ruinas. Otros que no podemos olvidar son los icónicos Largo do Guimarães y Castelo do Valentim. Regreso al hotel.</w:t>
            </w:r>
            <w:r w:rsidRPr="0068490B">
              <w:rPr>
                <w:rFonts w:ascii="Arial" w:eastAsia="Times New Roman" w:hAnsi="Arial" w:cs="Arial"/>
                <w:color w:val="000000"/>
                <w:sz w:val="18"/>
                <w:szCs w:val="18"/>
              </w:rPr>
              <w:br/>
              <w:t>Condiciones: Tour: regular (compartido con otras personas) – Mínimo 2 personas Frecuencia: Todos los días (Recogida de 8-9hs O 1-2hs) Duración: Aproximadamente 04 horas -Barrios atendidos: Hoteles en Copacabana, Leme, Ipanema, Leblon y el centro. Para hoteles en Barra da Tijuca, Santa Teresa y Cais do Porto, agregue un suplemento (consultar).</w:t>
            </w:r>
            <w:r w:rsidRPr="0068490B">
              <w:rPr>
                <w:rFonts w:ascii="Arial" w:eastAsia="Times New Roman" w:hAnsi="Arial" w:cs="Arial"/>
                <w:color w:val="000000"/>
                <w:sz w:val="18"/>
                <w:szCs w:val="18"/>
              </w:rPr>
              <w:br/>
              <w:t>Incluye: Transporte (ida y vuelta), guía en idioma portugués/español.</w:t>
            </w:r>
            <w:r w:rsidRPr="0068490B">
              <w:rPr>
                <w:rFonts w:ascii="Arial" w:eastAsia="Times New Roman" w:hAnsi="Arial" w:cs="Arial"/>
                <w:color w:val="000000"/>
                <w:sz w:val="18"/>
                <w:szCs w:val="18"/>
              </w:rPr>
              <w:br/>
              <w:t>No Incluye: almuerzo, postres, bebidas, entrantes, tours opcionales.</w:t>
            </w:r>
            <w:r w:rsidRPr="0068490B">
              <w:rPr>
                <w:rFonts w:ascii="Arial" w:eastAsia="Times New Roman" w:hAnsi="Arial" w:cs="Arial"/>
                <w:color w:val="000000"/>
                <w:sz w:val="18"/>
                <w:szCs w:val="18"/>
              </w:rPr>
              <w:br/>
              <w:t>Niños: hasta 3 años gratis; 04 al 08 pagan el 50% de la tarifa; a partir del 09 paga como adulto Recomendamos: agua, bloqueador solar, gafas, gorra, ropa y calzado cómodo, repelente de insectos. Cancelación gratuita: 72 horas antes del servicio</w:t>
            </w:r>
            <w:r w:rsidRPr="0068490B">
              <w:rPr>
                <w:rFonts w:ascii="Arial" w:eastAsia="Times New Roman" w:hAnsi="Arial" w:cs="Arial"/>
                <w:color w:val="000000"/>
                <w:sz w:val="18"/>
                <w:szCs w:val="18"/>
              </w:rPr>
              <w:br/>
              <w:t>No nos hacemos responsables de los objetos olvidados en el interior del vehículo.</w:t>
            </w:r>
            <w:r w:rsidRPr="0068490B">
              <w:rPr>
                <w:rFonts w:ascii="Arial" w:eastAsia="Times New Roman" w:hAnsi="Arial" w:cs="Arial"/>
                <w:color w:val="000000"/>
                <w:sz w:val="18"/>
                <w:szCs w:val="18"/>
              </w:rPr>
              <w:br/>
              <w:t xml:space="preserve">** Los servicios pueden ser cancelados/cambiados sin previo aviso, debido a cambios climáticos o gestión de atractivos turísticos. </w:t>
            </w:r>
          </w:p>
        </w:tc>
      </w:tr>
      <w:tr w:rsidR="0068490B" w:rsidRPr="0068490B" w14:paraId="1F18F021" w14:textId="77777777" w:rsidTr="0068490B">
        <w:trPr>
          <w:trHeight w:val="268"/>
        </w:trPr>
        <w:tc>
          <w:tcPr>
            <w:tcW w:w="9067" w:type="dxa"/>
            <w:tcBorders>
              <w:top w:val="nil"/>
              <w:left w:val="single" w:sz="4" w:space="0" w:color="0070C0"/>
              <w:bottom w:val="single" w:sz="4" w:space="0" w:color="0070C0"/>
              <w:right w:val="single" w:sz="4" w:space="0" w:color="0070C0"/>
            </w:tcBorders>
            <w:shd w:val="clear" w:color="D8D8D8" w:fill="D8D8D8"/>
            <w:noWrap/>
            <w:vAlign w:val="center"/>
            <w:hideMark/>
          </w:tcPr>
          <w:p w14:paraId="61259895" w14:textId="77777777" w:rsidR="0068490B" w:rsidRPr="0068490B" w:rsidRDefault="0068490B" w:rsidP="0068490B">
            <w:pPr>
              <w:spacing w:after="0" w:line="240" w:lineRule="auto"/>
              <w:jc w:val="center"/>
              <w:rPr>
                <w:rFonts w:ascii="Arial" w:eastAsia="Times New Roman" w:hAnsi="Arial" w:cs="Arial"/>
                <w:b/>
                <w:bCs/>
                <w:color w:val="000000"/>
                <w:sz w:val="20"/>
                <w:szCs w:val="20"/>
                <w:lang w:val="en-US"/>
              </w:rPr>
            </w:pPr>
            <w:proofErr w:type="gramStart"/>
            <w:r w:rsidRPr="0068490B">
              <w:rPr>
                <w:rFonts w:ascii="Arial" w:eastAsia="Times New Roman" w:hAnsi="Arial" w:cs="Arial"/>
                <w:b/>
                <w:bCs/>
                <w:color w:val="000000"/>
                <w:sz w:val="20"/>
                <w:szCs w:val="20"/>
                <w:lang w:val="en-US"/>
              </w:rPr>
              <w:t>JEEP(</w:t>
            </w:r>
            <w:proofErr w:type="gramEnd"/>
            <w:r w:rsidRPr="0068490B">
              <w:rPr>
                <w:rFonts w:ascii="Arial" w:eastAsia="Times New Roman" w:hAnsi="Arial" w:cs="Arial"/>
                <w:b/>
                <w:bCs/>
                <w:color w:val="000000"/>
                <w:sz w:val="20"/>
                <w:szCs w:val="20"/>
                <w:lang w:val="en-US"/>
              </w:rPr>
              <w:t>CITY TOUR HISTORIC) Regular</w:t>
            </w:r>
          </w:p>
        </w:tc>
        <w:tc>
          <w:tcPr>
            <w:tcW w:w="1134" w:type="dxa"/>
            <w:tcBorders>
              <w:top w:val="nil"/>
              <w:left w:val="nil"/>
              <w:bottom w:val="single" w:sz="4" w:space="0" w:color="0070C0"/>
              <w:right w:val="single" w:sz="4" w:space="0" w:color="0070C0"/>
            </w:tcBorders>
            <w:shd w:val="clear" w:color="D8D8D8" w:fill="D8D8D8"/>
            <w:noWrap/>
            <w:vAlign w:val="bottom"/>
            <w:hideMark/>
          </w:tcPr>
          <w:p w14:paraId="7A5B6404"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62</w:t>
            </w:r>
          </w:p>
        </w:tc>
      </w:tr>
      <w:tr w:rsidR="0068490B" w:rsidRPr="0068490B" w14:paraId="7747D42B" w14:textId="77777777" w:rsidTr="0068490B">
        <w:trPr>
          <w:trHeight w:val="4117"/>
        </w:trPr>
        <w:tc>
          <w:tcPr>
            <w:tcW w:w="10201" w:type="dxa"/>
            <w:gridSpan w:val="2"/>
            <w:tcBorders>
              <w:top w:val="single" w:sz="4" w:space="0" w:color="0070C0"/>
              <w:left w:val="single" w:sz="4" w:space="0" w:color="0070C0"/>
              <w:bottom w:val="single" w:sz="4" w:space="0" w:color="0070C0"/>
              <w:right w:val="single" w:sz="4" w:space="0" w:color="0070C0"/>
            </w:tcBorders>
            <w:vAlign w:val="center"/>
            <w:hideMark/>
          </w:tcPr>
          <w:p w14:paraId="1AC0F370" w14:textId="77777777" w:rsidR="0068490B" w:rsidRPr="0068490B" w:rsidRDefault="0068490B" w:rsidP="0068490B">
            <w:pPr>
              <w:spacing w:after="0" w:line="240" w:lineRule="auto"/>
              <w:jc w:val="center"/>
              <w:rPr>
                <w:rFonts w:ascii="Arial" w:eastAsia="Times New Roman" w:hAnsi="Arial" w:cs="Arial"/>
                <w:color w:val="000000"/>
                <w:sz w:val="18"/>
                <w:szCs w:val="18"/>
              </w:rPr>
            </w:pPr>
            <w:r w:rsidRPr="0068490B">
              <w:rPr>
                <w:rFonts w:ascii="Arial" w:eastAsia="Times New Roman" w:hAnsi="Arial" w:cs="Arial"/>
                <w:color w:val="000000"/>
                <w:sz w:val="18"/>
                <w:szCs w:val="18"/>
              </w:rPr>
              <w:t>4 Hora(s) CENTRO HISTÓRICO: Desde su hotel o punto de recogida, nos dirigiremos hacia la Bahía de Guanabara, donde quedará deslumbrado por la vista panorámica del Pan de Azúcar, las playas de Urca, Botafogo y toda la belleza de Aterro do Flamengo y sus jardines. así como vistas de Niterói, la ciudad al otro lado de la bahía. A bordo de un Jeep sin capota, pasaremos por el Centro Histórico, donde podrás observar los detalles de los edificios históricos, muchos de los cuales hoy son centros culturales. También pasaremos por iglesias y plazas centenarias. Caminando por las calles, visitará las iglesias icónicas, que muestran las marcas arquitectónicas de los diferentes siglos de sus construcciones y sus testimonios. También tendrás tiempo para tomarte fotos divertidas y quedarte encantado con la famosa Escalera Selarón, decorada por el artista chileno, quien da nombre a la obra. ¡La escalera está catalogada por el ayuntamiento de Río y es conocida internacionalmente! ¡También fue donde Snoop Dog y Pharrell grabaron su video “Beautiful”! Tener la oportunidad de explorar el centro de la ciudad, tanto a pie como en jeep, hace de este recorrido una rica combinación de experiencia visual y sensorial. Regreso al hotel.</w:t>
            </w:r>
            <w:r w:rsidRPr="0068490B">
              <w:rPr>
                <w:rFonts w:ascii="Arial" w:eastAsia="Times New Roman" w:hAnsi="Arial" w:cs="Arial"/>
                <w:color w:val="000000"/>
                <w:sz w:val="18"/>
                <w:szCs w:val="18"/>
              </w:rPr>
              <w:br/>
              <w:t>Condiciones: Tour: regular (compartido con otras personas) – Mínimo 2 personas Frecuencia: Todos los días (Recogida de 8-9hs o 1-2hs) Duración: Aproximadamente 4 horas -Barrios atendidos: Hoteles en Copacabana, Leme, Ipanema, Leblon y el centro. Para hoteles en Barra da Tijuca, Santa Teresa y Cais do Porto, agregue un suplemento (consultar).</w:t>
            </w:r>
            <w:r w:rsidRPr="0068490B">
              <w:rPr>
                <w:rFonts w:ascii="Arial" w:eastAsia="Times New Roman" w:hAnsi="Arial" w:cs="Arial"/>
                <w:color w:val="000000"/>
                <w:sz w:val="18"/>
                <w:szCs w:val="18"/>
              </w:rPr>
              <w:br/>
              <w:t>Incluye: Transporte (ida y vuelta), guía en idioma portugués/español.</w:t>
            </w:r>
            <w:r w:rsidRPr="0068490B">
              <w:rPr>
                <w:rFonts w:ascii="Arial" w:eastAsia="Times New Roman" w:hAnsi="Arial" w:cs="Arial"/>
                <w:color w:val="000000"/>
                <w:sz w:val="18"/>
                <w:szCs w:val="18"/>
              </w:rPr>
              <w:br/>
              <w:t>No Incluye: almuerzo, postres, bebidas, entrantes, tours opcionales.</w:t>
            </w:r>
            <w:r w:rsidRPr="0068490B">
              <w:rPr>
                <w:rFonts w:ascii="Arial" w:eastAsia="Times New Roman" w:hAnsi="Arial" w:cs="Arial"/>
                <w:color w:val="000000"/>
                <w:sz w:val="18"/>
                <w:szCs w:val="18"/>
              </w:rPr>
              <w:br/>
              <w:t>Niños: hasta 3 años gratis; 04 al 08 pagan el 50% de la tarifa; a partir del 09 paga como adulto Recomendamos: agua, bloqueador solar, gafas, gorra, ropa y calzado cómodo, repelente de insectos. Cancelación gratuita: 72 horas antes del servicio</w:t>
            </w:r>
            <w:r w:rsidRPr="0068490B">
              <w:rPr>
                <w:rFonts w:ascii="Arial" w:eastAsia="Times New Roman" w:hAnsi="Arial" w:cs="Arial"/>
                <w:color w:val="000000"/>
                <w:sz w:val="18"/>
                <w:szCs w:val="18"/>
              </w:rPr>
              <w:br/>
              <w:t>No nos hacemos responsables de los objetos olvidados en el interior del vehículo.</w:t>
            </w:r>
            <w:r w:rsidRPr="0068490B">
              <w:rPr>
                <w:rFonts w:ascii="Arial" w:eastAsia="Times New Roman" w:hAnsi="Arial" w:cs="Arial"/>
                <w:color w:val="000000"/>
                <w:sz w:val="18"/>
                <w:szCs w:val="18"/>
              </w:rPr>
              <w:br/>
              <w:t xml:space="preserve">** Los servicios pueden ser cancelados/cambiados sin previo aviso, debido a cambios climáticos o gestión de atractivos turísticos. </w:t>
            </w:r>
          </w:p>
        </w:tc>
      </w:tr>
      <w:tr w:rsidR="0068490B" w:rsidRPr="0068490B" w14:paraId="7B58D951" w14:textId="77777777" w:rsidTr="0068490B">
        <w:trPr>
          <w:trHeight w:val="268"/>
        </w:trPr>
        <w:tc>
          <w:tcPr>
            <w:tcW w:w="9067" w:type="dxa"/>
            <w:tcBorders>
              <w:top w:val="nil"/>
              <w:left w:val="single" w:sz="4" w:space="0" w:color="0070C0"/>
              <w:bottom w:val="single" w:sz="4" w:space="0" w:color="0070C0"/>
              <w:right w:val="single" w:sz="4" w:space="0" w:color="0070C0"/>
            </w:tcBorders>
            <w:shd w:val="clear" w:color="D8D8D8" w:fill="D8D8D8"/>
            <w:noWrap/>
            <w:vAlign w:val="center"/>
            <w:hideMark/>
          </w:tcPr>
          <w:p w14:paraId="19A37693" w14:textId="77777777" w:rsidR="0068490B" w:rsidRPr="0068490B" w:rsidRDefault="0068490B" w:rsidP="0068490B">
            <w:pPr>
              <w:spacing w:after="0" w:line="240" w:lineRule="auto"/>
              <w:jc w:val="center"/>
              <w:rPr>
                <w:rFonts w:ascii="Arial" w:eastAsia="Times New Roman" w:hAnsi="Arial" w:cs="Arial"/>
                <w:b/>
                <w:bCs/>
                <w:color w:val="000000"/>
                <w:sz w:val="20"/>
                <w:szCs w:val="20"/>
                <w:lang w:val="en-US"/>
              </w:rPr>
            </w:pPr>
            <w:r w:rsidRPr="0068490B">
              <w:rPr>
                <w:rFonts w:ascii="Arial" w:eastAsia="Times New Roman" w:hAnsi="Arial" w:cs="Arial"/>
                <w:b/>
                <w:bCs/>
                <w:color w:val="000000"/>
                <w:sz w:val="20"/>
                <w:szCs w:val="20"/>
                <w:lang w:val="en-US"/>
              </w:rPr>
              <w:t xml:space="preserve">JEEP </w:t>
            </w:r>
            <w:proofErr w:type="gramStart"/>
            <w:r w:rsidRPr="0068490B">
              <w:rPr>
                <w:rFonts w:ascii="Arial" w:eastAsia="Times New Roman" w:hAnsi="Arial" w:cs="Arial"/>
                <w:b/>
                <w:bCs/>
                <w:color w:val="000000"/>
                <w:sz w:val="20"/>
                <w:szCs w:val="20"/>
                <w:lang w:val="en-US"/>
              </w:rPr>
              <w:t>TOUR(</w:t>
            </w:r>
            <w:proofErr w:type="gramEnd"/>
            <w:r w:rsidRPr="0068490B">
              <w:rPr>
                <w:rFonts w:ascii="Arial" w:eastAsia="Times New Roman" w:hAnsi="Arial" w:cs="Arial"/>
                <w:b/>
                <w:bCs/>
                <w:color w:val="000000"/>
                <w:sz w:val="20"/>
                <w:szCs w:val="20"/>
                <w:lang w:val="en-US"/>
              </w:rPr>
              <w:t>CITY+STA TERESA) Regular</w:t>
            </w:r>
          </w:p>
        </w:tc>
        <w:tc>
          <w:tcPr>
            <w:tcW w:w="1134" w:type="dxa"/>
            <w:tcBorders>
              <w:top w:val="nil"/>
              <w:left w:val="nil"/>
              <w:bottom w:val="single" w:sz="4" w:space="0" w:color="0070C0"/>
              <w:right w:val="single" w:sz="4" w:space="0" w:color="0070C0"/>
            </w:tcBorders>
            <w:shd w:val="clear" w:color="D8D8D8" w:fill="D8D8D8"/>
            <w:noWrap/>
            <w:vAlign w:val="bottom"/>
            <w:hideMark/>
          </w:tcPr>
          <w:p w14:paraId="2F08B01B"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62</w:t>
            </w:r>
          </w:p>
        </w:tc>
      </w:tr>
      <w:tr w:rsidR="0068490B" w:rsidRPr="0068490B" w14:paraId="04A41EEE" w14:textId="77777777" w:rsidTr="0068490B">
        <w:trPr>
          <w:trHeight w:val="5191"/>
        </w:trPr>
        <w:tc>
          <w:tcPr>
            <w:tcW w:w="10201" w:type="dxa"/>
            <w:gridSpan w:val="2"/>
            <w:tcBorders>
              <w:top w:val="single" w:sz="4" w:space="0" w:color="0070C0"/>
              <w:left w:val="single" w:sz="4" w:space="0" w:color="0070C0"/>
              <w:bottom w:val="single" w:sz="4" w:space="0" w:color="0070C0"/>
              <w:right w:val="single" w:sz="4" w:space="0" w:color="0070C0"/>
            </w:tcBorders>
            <w:vAlign w:val="center"/>
            <w:hideMark/>
          </w:tcPr>
          <w:p w14:paraId="1A95ECA4" w14:textId="77777777" w:rsidR="0068490B" w:rsidRPr="0068490B" w:rsidRDefault="0068490B" w:rsidP="0068490B">
            <w:pPr>
              <w:spacing w:after="0" w:line="240" w:lineRule="auto"/>
              <w:jc w:val="center"/>
              <w:rPr>
                <w:rFonts w:ascii="Arial" w:eastAsia="Times New Roman" w:hAnsi="Arial" w:cs="Arial"/>
                <w:color w:val="000000"/>
                <w:sz w:val="18"/>
                <w:szCs w:val="18"/>
              </w:rPr>
            </w:pPr>
            <w:r w:rsidRPr="0068490B">
              <w:rPr>
                <w:rFonts w:ascii="Arial" w:eastAsia="Times New Roman" w:hAnsi="Arial" w:cs="Arial"/>
                <w:color w:val="000000"/>
                <w:sz w:val="18"/>
                <w:szCs w:val="18"/>
              </w:rPr>
              <w:lastRenderedPageBreak/>
              <w:t>4 Hora(s) CENTRO HISTÓRICO: Desde su hotel o local desde su recogida, seguiremos en dirección a la Bahía de Guanabara, donde se deslumbrará con una vista panorámica del Pão de Açúcar, las playas de Urca, Botafogo y toda la belleza de Aterro do Flamengo e sus jardines, además de la vista de Niterói, una ciudad del otro lado de la bahía. Rodando en un Jeep sin capota, pasaremos por el Centro Histórico, donde podrás observar los detalles de las construcciones históricas, muchas de las, hoy en día, centros culturales. También pasaremos por monasterios, iglesias y plazas centenarias...Caminando por las calles, você vai visitar as igrejas icônicas, que mostram as marcas arquitetônicas dos diferentes séculos de sus edificaciones y sus testemunhos. Tendrá la oportunidad de explorar el centro de la ciudad, tanto a pie, como por Jeep hace este paseo una rica combinación entre una experiencia visual y una sensorial.</w:t>
            </w:r>
            <w:r w:rsidRPr="0068490B">
              <w:rPr>
                <w:rFonts w:ascii="Arial" w:eastAsia="Times New Roman" w:hAnsi="Arial" w:cs="Arial"/>
                <w:color w:val="000000"/>
                <w:sz w:val="18"/>
                <w:szCs w:val="18"/>
              </w:rPr>
              <w:br/>
              <w:t>SANTA TERESA Rodando sin capota, en un Jeep reformado, vas a visitar la colorida Escalera Selarón, proyecto del artista chileno que tiene su nombre en obra, también conhecida pela filmagem do vídeo “Beautiful”, dos famosos cantores Snoop Dog &amp; Pharrell. As ruelas sinuosas com antigos e coloridos casarões são uma característica do bairro boêmio e, do alto de seus morros, vislumbramos alguns dos melhores e mais magníficos panoramas do Rio, como a belíssima Baía de Guanabara! O que faz este bairro tão especial é que muitas destas propriedades ainda estão de pé e foram Transformadas em restaurantes, galerias de arte, lojas diversas. Regreso al hotel.</w:t>
            </w:r>
            <w:r w:rsidRPr="0068490B">
              <w:rPr>
                <w:rFonts w:ascii="Arial" w:eastAsia="Times New Roman" w:hAnsi="Arial" w:cs="Arial"/>
                <w:color w:val="000000"/>
                <w:sz w:val="18"/>
                <w:szCs w:val="18"/>
              </w:rPr>
              <w:br/>
              <w:t>Condiciones: Tour: regular (compartido con otras personas) – Mínimo 02 personas Frecuencia: Todos los días (Pick up 08-09hs o 13-14hs) Duración: Aproximadamente 04hs</w:t>
            </w:r>
            <w:r w:rsidRPr="0068490B">
              <w:rPr>
                <w:rFonts w:ascii="Arial" w:eastAsia="Times New Roman" w:hAnsi="Arial" w:cs="Arial"/>
                <w:color w:val="000000"/>
                <w:sz w:val="18"/>
                <w:szCs w:val="18"/>
              </w:rPr>
              <w:br/>
              <w:t>-Barrios atendidos: Hoteles en Copacabana, Leme, Ipanema, Leblon y el centro. Para hoteles en Barra da Tijuca, Santa Teresa y Cais do Porto, agregue un suplemento (consultar).</w:t>
            </w:r>
            <w:r w:rsidRPr="0068490B">
              <w:rPr>
                <w:rFonts w:ascii="Arial" w:eastAsia="Times New Roman" w:hAnsi="Arial" w:cs="Arial"/>
                <w:color w:val="000000"/>
                <w:sz w:val="18"/>
                <w:szCs w:val="18"/>
              </w:rPr>
              <w:br/>
              <w:t>Incluye: Transporte (ida y vuelta), guía en portugués / español</w:t>
            </w:r>
            <w:r w:rsidRPr="0068490B">
              <w:rPr>
                <w:rFonts w:ascii="Arial" w:eastAsia="Times New Roman" w:hAnsi="Arial" w:cs="Arial"/>
                <w:color w:val="000000"/>
                <w:sz w:val="18"/>
                <w:szCs w:val="18"/>
              </w:rPr>
              <w:br/>
              <w:t>No Incluye: Almuerzo, bebidas, postres, tours opcionales</w:t>
            </w:r>
            <w:r w:rsidRPr="0068490B">
              <w:rPr>
                <w:rFonts w:ascii="Arial" w:eastAsia="Times New Roman" w:hAnsi="Arial" w:cs="Arial"/>
                <w:color w:val="000000"/>
                <w:sz w:val="18"/>
                <w:szCs w:val="18"/>
              </w:rPr>
              <w:br/>
              <w:t>Niños: hasta 03 años gratis; 04 a 08 paga el 50% de la tarifa; desde 09 pagado como adulto Recomendamos: agua, Protector solar, gafas, gorra, zapatos y ropa cómodos, repelente de insectos. Cancelación sin cargo: 72hs antes del servicio</w:t>
            </w:r>
            <w:r w:rsidRPr="0068490B">
              <w:rPr>
                <w:rFonts w:ascii="Arial" w:eastAsia="Times New Roman" w:hAnsi="Arial" w:cs="Arial"/>
                <w:color w:val="000000"/>
                <w:sz w:val="18"/>
                <w:szCs w:val="18"/>
              </w:rPr>
              <w:br/>
              <w:t>No nos hacemos responsables de los objetos olvidados dentro del vehículo.</w:t>
            </w:r>
            <w:r w:rsidRPr="0068490B">
              <w:rPr>
                <w:rFonts w:ascii="Arial" w:eastAsia="Times New Roman" w:hAnsi="Arial" w:cs="Arial"/>
                <w:color w:val="000000"/>
                <w:sz w:val="18"/>
                <w:szCs w:val="18"/>
              </w:rPr>
              <w:br/>
              <w:t xml:space="preserve">** Los servicios pueden ser cancelados / cambiados sin previo aviso, debido a cambios climáticos o la administración de las vistas. </w:t>
            </w:r>
          </w:p>
        </w:tc>
      </w:tr>
      <w:tr w:rsidR="0068490B" w:rsidRPr="0068490B" w14:paraId="0732C64E" w14:textId="77777777" w:rsidTr="0068490B">
        <w:trPr>
          <w:trHeight w:val="268"/>
        </w:trPr>
        <w:tc>
          <w:tcPr>
            <w:tcW w:w="9067" w:type="dxa"/>
            <w:tcBorders>
              <w:top w:val="nil"/>
              <w:left w:val="single" w:sz="4" w:space="0" w:color="0070C0"/>
              <w:bottom w:val="single" w:sz="4" w:space="0" w:color="0070C0"/>
              <w:right w:val="single" w:sz="4" w:space="0" w:color="0070C0"/>
            </w:tcBorders>
            <w:shd w:val="clear" w:color="D8D8D8" w:fill="D8D8D8"/>
            <w:noWrap/>
            <w:vAlign w:val="center"/>
            <w:hideMark/>
          </w:tcPr>
          <w:p w14:paraId="274351A6"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JEEP(PARAISO+TELEGRAFO)S/ALM. Regular</w:t>
            </w:r>
          </w:p>
        </w:tc>
        <w:tc>
          <w:tcPr>
            <w:tcW w:w="1134" w:type="dxa"/>
            <w:tcBorders>
              <w:top w:val="nil"/>
              <w:left w:val="nil"/>
              <w:bottom w:val="single" w:sz="4" w:space="0" w:color="0070C0"/>
              <w:right w:val="single" w:sz="4" w:space="0" w:color="0070C0"/>
            </w:tcBorders>
            <w:shd w:val="clear" w:color="D8D8D8" w:fill="D8D8D8"/>
            <w:noWrap/>
            <w:vAlign w:val="bottom"/>
            <w:hideMark/>
          </w:tcPr>
          <w:p w14:paraId="5CA02831"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76</w:t>
            </w:r>
          </w:p>
        </w:tc>
      </w:tr>
      <w:tr w:rsidR="0068490B" w:rsidRPr="0068490B" w14:paraId="718E4A29" w14:textId="77777777" w:rsidTr="0068490B">
        <w:trPr>
          <w:trHeight w:val="4296"/>
        </w:trPr>
        <w:tc>
          <w:tcPr>
            <w:tcW w:w="10201" w:type="dxa"/>
            <w:gridSpan w:val="2"/>
            <w:tcBorders>
              <w:top w:val="single" w:sz="4" w:space="0" w:color="0070C0"/>
              <w:left w:val="single" w:sz="4" w:space="0" w:color="0070C0"/>
              <w:bottom w:val="single" w:sz="4" w:space="0" w:color="0070C0"/>
              <w:right w:val="single" w:sz="4" w:space="0" w:color="0070C0"/>
            </w:tcBorders>
            <w:vAlign w:val="center"/>
            <w:hideMark/>
          </w:tcPr>
          <w:p w14:paraId="41EE6465" w14:textId="77777777" w:rsidR="0068490B" w:rsidRPr="0068490B" w:rsidRDefault="0068490B" w:rsidP="0068490B">
            <w:pPr>
              <w:spacing w:after="0" w:line="240" w:lineRule="auto"/>
              <w:jc w:val="center"/>
              <w:rPr>
                <w:rFonts w:ascii="Arial" w:eastAsia="Times New Roman" w:hAnsi="Arial" w:cs="Arial"/>
                <w:color w:val="000000"/>
                <w:sz w:val="18"/>
                <w:szCs w:val="18"/>
              </w:rPr>
            </w:pPr>
            <w:r w:rsidRPr="0068490B">
              <w:rPr>
                <w:rFonts w:ascii="Arial" w:eastAsia="Times New Roman" w:hAnsi="Arial" w:cs="Arial"/>
                <w:color w:val="000000"/>
                <w:sz w:val="18"/>
                <w:szCs w:val="18"/>
              </w:rPr>
              <w:t>5 Hora(s) En este recorrido lo llevaremos al “Paraíso Tropical” que se encuentra en el oeste de Río, aproximadamente a una hora de Copacabana. Saldremos de la zona sur hacia Barra da Tijuca. Una vez allí, nuestro recorrido continuará por la playa. Pasaremos por Barra, Recreio dos Banderiantes, Prainha y Grumari. Luego basta con bajar la montaña y pronto llegaremos al punto de inicio de nuestra caminata. Una caminata de aproximadamente 2 horas. con varios miradores a lo largo del camino. Cuando llegues a la cima de Pedra do Telégrafo, ¡sentirás una emoción fuerte! ¡Definitivamente será una vista inolvidable!</w:t>
            </w:r>
            <w:r w:rsidRPr="0068490B">
              <w:rPr>
                <w:rFonts w:ascii="Arial" w:eastAsia="Times New Roman" w:hAnsi="Arial" w:cs="Arial"/>
                <w:color w:val="000000"/>
                <w:sz w:val="18"/>
                <w:szCs w:val="18"/>
              </w:rPr>
              <w:br/>
              <w:t>Desde allí arriba podemos ver la Restinga de Marambaia y sus manglares, en toda su extensión, reinando supremamente. Pedra da Gávea a lo lejos... ¡con toda su magia!. También vimos el Parque Nacional Tijuca, donde se encuentra Corcovado.</w:t>
            </w:r>
            <w:r w:rsidRPr="0068490B">
              <w:rPr>
                <w:rFonts w:ascii="Arial" w:eastAsia="Times New Roman" w:hAnsi="Arial" w:cs="Arial"/>
                <w:color w:val="000000"/>
                <w:sz w:val="18"/>
                <w:szCs w:val="18"/>
              </w:rPr>
              <w:br/>
              <w:t>Después de tanta belleza, es hora de abordar el jeep hacia Grumari. Nos alojaremos en un quiosco rústico y aislado, en un lugar donde el mar está lo suficientemente tranquilo como para nadar. Parada para almorzar (sin bebidas). Luego abordaremos para regresar al Hotel.</w:t>
            </w:r>
            <w:r w:rsidRPr="0068490B">
              <w:rPr>
                <w:rFonts w:ascii="Arial" w:eastAsia="Times New Roman" w:hAnsi="Arial" w:cs="Arial"/>
                <w:color w:val="000000"/>
                <w:sz w:val="18"/>
                <w:szCs w:val="18"/>
              </w:rPr>
              <w:br/>
              <w:t>Condiciones: Tour: regular (compartido con otras personas) – Mínimo 4 personas Frecuencia: Todos los días (Recogida de 07-8hs) Duración: Aproximadamente 05 horas</w:t>
            </w:r>
            <w:r w:rsidRPr="0068490B">
              <w:rPr>
                <w:rFonts w:ascii="Arial" w:eastAsia="Times New Roman" w:hAnsi="Arial" w:cs="Arial"/>
                <w:color w:val="000000"/>
                <w:sz w:val="18"/>
                <w:szCs w:val="18"/>
              </w:rPr>
              <w:br/>
              <w:t>-Barrios atendidos: Hoteles en Copacabana, Leme, Ipanema, Leblon y el centro. Para hoteles en Barra da Tijuca, Santa Teresa y Cais do Porto, agregue un suplemento (consultar).</w:t>
            </w:r>
            <w:r w:rsidRPr="0068490B">
              <w:rPr>
                <w:rFonts w:ascii="Arial" w:eastAsia="Times New Roman" w:hAnsi="Arial" w:cs="Arial"/>
                <w:color w:val="000000"/>
                <w:sz w:val="18"/>
                <w:szCs w:val="18"/>
              </w:rPr>
              <w:br/>
              <w:t>Incluye: Transporte (ida y vuelta), guía en idioma portugués/español.</w:t>
            </w:r>
            <w:r w:rsidRPr="0068490B">
              <w:rPr>
                <w:rFonts w:ascii="Arial" w:eastAsia="Times New Roman" w:hAnsi="Arial" w:cs="Arial"/>
                <w:color w:val="000000"/>
                <w:sz w:val="18"/>
                <w:szCs w:val="18"/>
              </w:rPr>
              <w:br/>
              <w:t>No Incluye: almuerzo, postres, bebidas, entrantes, tours opcionales.</w:t>
            </w:r>
            <w:r w:rsidRPr="0068490B">
              <w:rPr>
                <w:rFonts w:ascii="Arial" w:eastAsia="Times New Roman" w:hAnsi="Arial" w:cs="Arial"/>
                <w:color w:val="000000"/>
                <w:sz w:val="18"/>
                <w:szCs w:val="18"/>
              </w:rPr>
              <w:br/>
              <w:t>Niños: hasta 3 años gratis; 04 al 08 pagan el 50% de la tarifa; a partir del 09 paga como adulto Recomendamos: agua, bloqueador solar, gafas, gorra, ropa y calzado cómodo, repelente de insectos.Cancelación gratuita: 72 horas antes del servicio</w:t>
            </w:r>
            <w:r w:rsidRPr="0068490B">
              <w:rPr>
                <w:rFonts w:ascii="Arial" w:eastAsia="Times New Roman" w:hAnsi="Arial" w:cs="Arial"/>
                <w:color w:val="000000"/>
                <w:sz w:val="18"/>
                <w:szCs w:val="18"/>
              </w:rPr>
              <w:br/>
              <w:t>No nos hacemos responsables de los objetos olvidados en el interior del vehículo.</w:t>
            </w:r>
            <w:r w:rsidRPr="0068490B">
              <w:rPr>
                <w:rFonts w:ascii="Arial" w:eastAsia="Times New Roman" w:hAnsi="Arial" w:cs="Arial"/>
                <w:color w:val="000000"/>
                <w:sz w:val="18"/>
                <w:szCs w:val="18"/>
              </w:rPr>
              <w:br/>
              <w:t>** Los servicios pueden ser cancelados/cambiados sin previo aviso, debido a cambios climáticos o gestión de atractivos turísticos.</w:t>
            </w:r>
          </w:p>
        </w:tc>
      </w:tr>
      <w:tr w:rsidR="0068490B" w:rsidRPr="0068490B" w14:paraId="64A34CF7" w14:textId="77777777" w:rsidTr="0068490B">
        <w:trPr>
          <w:trHeight w:val="278"/>
        </w:trPr>
        <w:tc>
          <w:tcPr>
            <w:tcW w:w="9067" w:type="dxa"/>
            <w:tcBorders>
              <w:top w:val="nil"/>
              <w:left w:val="single" w:sz="4" w:space="0" w:color="0070C0"/>
              <w:bottom w:val="single" w:sz="4" w:space="0" w:color="0070C0"/>
              <w:right w:val="single" w:sz="4" w:space="0" w:color="0070C0"/>
            </w:tcBorders>
            <w:shd w:val="clear" w:color="D8D8D8" w:fill="D8D8D8"/>
            <w:noWrap/>
            <w:vAlign w:val="center"/>
            <w:hideMark/>
          </w:tcPr>
          <w:p w14:paraId="7ABFEE11"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JEEP(CORCOVADO+FAVELA) Regular</w:t>
            </w:r>
          </w:p>
        </w:tc>
        <w:tc>
          <w:tcPr>
            <w:tcW w:w="1134" w:type="dxa"/>
            <w:tcBorders>
              <w:top w:val="nil"/>
              <w:left w:val="nil"/>
              <w:bottom w:val="single" w:sz="4" w:space="0" w:color="0070C0"/>
              <w:right w:val="single" w:sz="4" w:space="0" w:color="0070C0"/>
            </w:tcBorders>
            <w:shd w:val="clear" w:color="D8D8D8" w:fill="D8D8D8"/>
            <w:noWrap/>
            <w:vAlign w:val="bottom"/>
            <w:hideMark/>
          </w:tcPr>
          <w:p w14:paraId="301D0706"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114</w:t>
            </w:r>
          </w:p>
        </w:tc>
      </w:tr>
      <w:tr w:rsidR="0068490B" w:rsidRPr="0068490B" w14:paraId="2D4EE5F5" w14:textId="77777777" w:rsidTr="0068490B">
        <w:trPr>
          <w:trHeight w:val="3878"/>
        </w:trPr>
        <w:tc>
          <w:tcPr>
            <w:tcW w:w="10201" w:type="dxa"/>
            <w:gridSpan w:val="2"/>
            <w:tcBorders>
              <w:top w:val="single" w:sz="4" w:space="0" w:color="0070C0"/>
              <w:left w:val="single" w:sz="4" w:space="0" w:color="0070C0"/>
              <w:bottom w:val="single" w:sz="4" w:space="0" w:color="0070C0"/>
              <w:right w:val="single" w:sz="4" w:space="0" w:color="0070C0"/>
            </w:tcBorders>
            <w:vAlign w:val="center"/>
            <w:hideMark/>
          </w:tcPr>
          <w:p w14:paraId="67CC8D20" w14:textId="77777777" w:rsidR="0068490B" w:rsidRPr="0068490B" w:rsidRDefault="0068490B" w:rsidP="0068490B">
            <w:pPr>
              <w:spacing w:after="0" w:line="240" w:lineRule="auto"/>
              <w:jc w:val="center"/>
              <w:rPr>
                <w:rFonts w:ascii="Arial" w:eastAsia="Times New Roman" w:hAnsi="Arial" w:cs="Arial"/>
                <w:color w:val="000000"/>
                <w:sz w:val="18"/>
                <w:szCs w:val="18"/>
              </w:rPr>
            </w:pPr>
            <w:r w:rsidRPr="0068490B">
              <w:rPr>
                <w:rFonts w:ascii="Arial" w:eastAsia="Times New Roman" w:hAnsi="Arial" w:cs="Arial"/>
                <w:color w:val="000000"/>
                <w:sz w:val="18"/>
                <w:szCs w:val="18"/>
              </w:rPr>
              <w:t>4 Hora(s) CORCOVADO: En la cima de una montaña de 710 m, el símbolo cristiano hecho de esteatita sentado sobre una base de cemento, con sus brazos abiertos alcanzando una envergadura de 28 metros, ¡realmente llama la atención!</w:t>
            </w:r>
            <w:r w:rsidRPr="0068490B">
              <w:rPr>
                <w:rFonts w:ascii="Arial" w:eastAsia="Times New Roman" w:hAnsi="Arial" w:cs="Arial"/>
                <w:color w:val="000000"/>
                <w:sz w:val="18"/>
                <w:szCs w:val="18"/>
              </w:rPr>
              <w:br/>
              <w:t>FAVELA DA ROCINHA: Situada encima de los barrios más ricos de la ciudad de Río, con más de 150.000 habitantes, se encuentra la favela más grande de todo Brasil. Este contraste y todas sus peculiaridades se pueden resumir en una palabra… IMPRESIONANTE.</w:t>
            </w:r>
            <w:r w:rsidRPr="0068490B">
              <w:rPr>
                <w:rFonts w:ascii="Arial" w:eastAsia="Times New Roman" w:hAnsi="Arial" w:cs="Arial"/>
                <w:color w:val="000000"/>
                <w:sz w:val="18"/>
                <w:szCs w:val="18"/>
              </w:rPr>
              <w:br/>
              <w:t>Como puedes imaginar, la Rocinha en sí es un conjunto de contrastes. Podrás experimentar la realidad de la mayoría de los cariocas, pero la mayor parte de la región es vibrante y llena de vida. ¡Todo esto se verá desde un cómodo jeep sin capota! Regreso al hotel.</w:t>
            </w:r>
            <w:r w:rsidRPr="0068490B">
              <w:rPr>
                <w:rFonts w:ascii="Arial" w:eastAsia="Times New Roman" w:hAnsi="Arial" w:cs="Arial"/>
                <w:color w:val="000000"/>
                <w:sz w:val="18"/>
                <w:szCs w:val="18"/>
              </w:rPr>
              <w:br/>
              <w:t>Condiciones: Tour: regular (compartido con otras personas) – Mínimo 2 personas Frecuencia: Todos los días (Recogida de 8-9hs o 1-2hs) Duración: Aproximadamente 04 horas</w:t>
            </w:r>
            <w:r w:rsidRPr="0068490B">
              <w:rPr>
                <w:rFonts w:ascii="Arial" w:eastAsia="Times New Roman" w:hAnsi="Arial" w:cs="Arial"/>
                <w:color w:val="000000"/>
                <w:sz w:val="18"/>
                <w:szCs w:val="18"/>
              </w:rPr>
              <w:br/>
              <w:t>-Barrios atendidos: Hoteles en Copacabana, Leme, Ipanema, Leblon y el centro. Para hoteles en Barra da Tijuca, Santa Teresa y Cais do Porto, agregue un suplemento (consultar).</w:t>
            </w:r>
            <w:r w:rsidRPr="0068490B">
              <w:rPr>
                <w:rFonts w:ascii="Arial" w:eastAsia="Times New Roman" w:hAnsi="Arial" w:cs="Arial"/>
                <w:color w:val="000000"/>
                <w:sz w:val="18"/>
                <w:szCs w:val="18"/>
              </w:rPr>
              <w:br/>
              <w:t>Incluye: Transporte (ida y vuelta), guía en idioma portugués/español.</w:t>
            </w:r>
            <w:r w:rsidRPr="0068490B">
              <w:rPr>
                <w:rFonts w:ascii="Arial" w:eastAsia="Times New Roman" w:hAnsi="Arial" w:cs="Arial"/>
                <w:color w:val="000000"/>
                <w:sz w:val="18"/>
                <w:szCs w:val="18"/>
              </w:rPr>
              <w:br/>
              <w:t>No Incluye: almuerzo, postres, bebidas, entrantes, tours opcionales.</w:t>
            </w:r>
            <w:r w:rsidRPr="0068490B">
              <w:rPr>
                <w:rFonts w:ascii="Arial" w:eastAsia="Times New Roman" w:hAnsi="Arial" w:cs="Arial"/>
                <w:color w:val="000000"/>
                <w:sz w:val="18"/>
                <w:szCs w:val="18"/>
              </w:rPr>
              <w:br/>
              <w:t>Niños: hasta 3 años gratis; 04 al 08 pagan el 50% de la tarifa; a partir del 09 paga como adulto Recomendamos: agua, bloqueador solar, gafas, gorra, ropa y calzado cómodo, repelente de insectos. Cancelación gratuita: 72 horas antes del servicio</w:t>
            </w:r>
            <w:r w:rsidRPr="0068490B">
              <w:rPr>
                <w:rFonts w:ascii="Arial" w:eastAsia="Times New Roman" w:hAnsi="Arial" w:cs="Arial"/>
                <w:color w:val="000000"/>
                <w:sz w:val="18"/>
                <w:szCs w:val="18"/>
              </w:rPr>
              <w:br/>
              <w:t>No nos hacemos responsables de los objetos olvidados en el interior del vehículo.</w:t>
            </w:r>
            <w:r w:rsidRPr="0068490B">
              <w:rPr>
                <w:rFonts w:ascii="Arial" w:eastAsia="Times New Roman" w:hAnsi="Arial" w:cs="Arial"/>
                <w:color w:val="000000"/>
                <w:sz w:val="18"/>
                <w:szCs w:val="18"/>
              </w:rPr>
              <w:br/>
              <w:t xml:space="preserve">** Los servicios pueden ser cancelados/cambiados sin previo aviso, debido a cambios climáticos o gestión de atractivos turísticos. </w:t>
            </w:r>
          </w:p>
        </w:tc>
      </w:tr>
      <w:tr w:rsidR="0068490B" w:rsidRPr="0068490B" w14:paraId="1068E034" w14:textId="77777777" w:rsidTr="0068490B">
        <w:trPr>
          <w:trHeight w:val="278"/>
        </w:trPr>
        <w:tc>
          <w:tcPr>
            <w:tcW w:w="9067" w:type="dxa"/>
            <w:tcBorders>
              <w:top w:val="nil"/>
              <w:left w:val="single" w:sz="4" w:space="0" w:color="0070C0"/>
              <w:bottom w:val="single" w:sz="4" w:space="0" w:color="0070C0"/>
              <w:right w:val="single" w:sz="4" w:space="0" w:color="0070C0"/>
            </w:tcBorders>
            <w:shd w:val="clear" w:color="D8D8D8" w:fill="D8D8D8"/>
            <w:noWrap/>
            <w:vAlign w:val="center"/>
            <w:hideMark/>
          </w:tcPr>
          <w:p w14:paraId="46D8BFF8"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VUELO HELICOPTERO(20MIN+TRF)SI</w:t>
            </w:r>
          </w:p>
        </w:tc>
        <w:tc>
          <w:tcPr>
            <w:tcW w:w="1134" w:type="dxa"/>
            <w:tcBorders>
              <w:top w:val="nil"/>
              <w:left w:val="nil"/>
              <w:bottom w:val="single" w:sz="4" w:space="0" w:color="0070C0"/>
              <w:right w:val="single" w:sz="4" w:space="0" w:color="0070C0"/>
            </w:tcBorders>
            <w:shd w:val="clear" w:color="D8D8D8" w:fill="D8D8D8"/>
            <w:noWrap/>
            <w:vAlign w:val="bottom"/>
            <w:hideMark/>
          </w:tcPr>
          <w:p w14:paraId="04497061"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288</w:t>
            </w:r>
          </w:p>
        </w:tc>
      </w:tr>
      <w:tr w:rsidR="0068490B" w:rsidRPr="0068490B" w14:paraId="6E936FD0" w14:textId="77777777" w:rsidTr="0068490B">
        <w:trPr>
          <w:trHeight w:val="3122"/>
        </w:trPr>
        <w:tc>
          <w:tcPr>
            <w:tcW w:w="10201" w:type="dxa"/>
            <w:gridSpan w:val="2"/>
            <w:tcBorders>
              <w:top w:val="single" w:sz="4" w:space="0" w:color="0070C0"/>
              <w:left w:val="single" w:sz="4" w:space="0" w:color="0070C0"/>
              <w:bottom w:val="single" w:sz="4" w:space="0" w:color="0070C0"/>
              <w:right w:val="single" w:sz="4" w:space="0" w:color="0070C0"/>
            </w:tcBorders>
            <w:vAlign w:val="center"/>
            <w:hideMark/>
          </w:tcPr>
          <w:p w14:paraId="226DEFC0"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color w:val="000000"/>
                <w:sz w:val="20"/>
                <w:szCs w:val="20"/>
              </w:rPr>
              <w:lastRenderedPageBreak/>
              <w:t>1 Hora(s) El recorrido comienza con la recogida en los hoteles de la Zona Sur o Barra da Tijuca.</w:t>
            </w:r>
            <w:r w:rsidRPr="0068490B">
              <w:rPr>
                <w:rFonts w:ascii="Arial" w:eastAsia="Times New Roman" w:hAnsi="Arial" w:cs="Arial"/>
                <w:color w:val="000000"/>
                <w:sz w:val="20"/>
                <w:szCs w:val="20"/>
              </w:rPr>
              <w:br/>
              <w:t>Vive la emoción de un recorrido en helicóptero por Río de Janeiro y déjate cautivar por las impresionantes vistas panorámicas del Cristo Redentor, el Pan de Azúcar, playas paradisíacas y mucho más. Una experiencia inolvidable para quienes buscan aventura, libertad y momentos únicos.</w:t>
            </w:r>
            <w:r w:rsidRPr="0068490B">
              <w:rPr>
                <w:rFonts w:ascii="Arial" w:eastAsia="Times New Roman" w:hAnsi="Arial" w:cs="Arial"/>
                <w:color w:val="000000"/>
                <w:sz w:val="20"/>
                <w:szCs w:val="20"/>
              </w:rPr>
              <w:br/>
              <w:t>Itinerario del vuelo: - Cristo Redentor/ Jardín Botánico/ Laguna Rodrigo de Freitas/ Rocinha/ Arpoador/ Ipanema/ Leblon/ Av. Niemeyer/ Club de Jinetes/ Piedra da Gávea/ Vidigal/ Barra da Tijuca/ Joatinga/ Playa de São Conrado</w:t>
            </w:r>
            <w:r w:rsidRPr="0068490B">
              <w:rPr>
                <w:rFonts w:ascii="Arial" w:eastAsia="Times New Roman" w:hAnsi="Arial" w:cs="Arial"/>
                <w:color w:val="000000"/>
                <w:sz w:val="20"/>
                <w:szCs w:val="20"/>
              </w:rPr>
              <w:br/>
              <w:t>Condiciones: Tour Regular (compartido com otras personas)- Minimo 02 personas Frecuencia: Todos los días Duración del vuelo: 15 a 20 min</w:t>
            </w:r>
            <w:r w:rsidRPr="0068490B">
              <w:rPr>
                <w:rFonts w:ascii="Arial" w:eastAsia="Times New Roman" w:hAnsi="Arial" w:cs="Arial"/>
                <w:color w:val="000000"/>
                <w:sz w:val="20"/>
                <w:szCs w:val="20"/>
              </w:rPr>
              <w:br/>
              <w:t>Incluye: Transporte ida y vuelta hasta Heliponto, vuelo en Helicoptero(compartido)</w:t>
            </w:r>
            <w:r w:rsidRPr="0068490B">
              <w:rPr>
                <w:rFonts w:ascii="Arial" w:eastAsia="Times New Roman" w:hAnsi="Arial" w:cs="Arial"/>
                <w:color w:val="000000"/>
                <w:sz w:val="20"/>
                <w:szCs w:val="20"/>
              </w:rPr>
              <w:br/>
              <w:t>No incluido: guía, comidas, bebidas, fotos, paseos opcionales</w:t>
            </w:r>
            <w:r w:rsidRPr="0068490B">
              <w:rPr>
                <w:rFonts w:ascii="Arial" w:eastAsia="Times New Roman" w:hAnsi="Arial" w:cs="Arial"/>
                <w:color w:val="000000"/>
                <w:sz w:val="20"/>
                <w:szCs w:val="20"/>
              </w:rPr>
              <w:br/>
              <w:t>Niños: No hay cortesía para los niños Cancelación: 72h antes del servicio</w:t>
            </w:r>
            <w:r w:rsidRPr="0068490B">
              <w:rPr>
                <w:rFonts w:ascii="Arial" w:eastAsia="Times New Roman" w:hAnsi="Arial" w:cs="Arial"/>
                <w:color w:val="000000"/>
                <w:sz w:val="20"/>
                <w:szCs w:val="20"/>
              </w:rPr>
              <w:br/>
              <w:t>No nos hacemos responsables de los objetos olvidados en el interior del vehículo</w:t>
            </w:r>
            <w:r w:rsidRPr="0068490B">
              <w:rPr>
                <w:rFonts w:ascii="Arial" w:eastAsia="Times New Roman" w:hAnsi="Arial" w:cs="Arial"/>
                <w:color w:val="000000"/>
                <w:sz w:val="20"/>
                <w:szCs w:val="20"/>
              </w:rPr>
              <w:br/>
              <w:t>**Los servicios pueden ser Cancelados/alterados sin prévio aviso, debido a cambio climático o gestión de los puntos turísticos**</w:t>
            </w:r>
            <w:r w:rsidRPr="0068490B">
              <w:rPr>
                <w:rFonts w:ascii="Arial" w:eastAsia="Times New Roman" w:hAnsi="Arial" w:cs="Arial"/>
                <w:b/>
                <w:bCs/>
                <w:color w:val="000000"/>
                <w:sz w:val="20"/>
                <w:szCs w:val="20"/>
              </w:rPr>
              <w:t xml:space="preserve">. </w:t>
            </w:r>
          </w:p>
        </w:tc>
      </w:tr>
      <w:tr w:rsidR="0068490B" w:rsidRPr="0068490B" w14:paraId="3D04B8EB" w14:textId="77777777" w:rsidTr="0068490B">
        <w:trPr>
          <w:trHeight w:val="278"/>
        </w:trPr>
        <w:tc>
          <w:tcPr>
            <w:tcW w:w="9067" w:type="dxa"/>
            <w:tcBorders>
              <w:top w:val="nil"/>
              <w:left w:val="single" w:sz="4" w:space="0" w:color="0070C0"/>
              <w:bottom w:val="single" w:sz="4" w:space="0" w:color="0070C0"/>
              <w:right w:val="single" w:sz="4" w:space="0" w:color="0070C0"/>
            </w:tcBorders>
            <w:shd w:val="clear" w:color="D8D8D8" w:fill="D8D8D8"/>
            <w:noWrap/>
            <w:vAlign w:val="center"/>
            <w:hideMark/>
          </w:tcPr>
          <w:p w14:paraId="29358150"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F.D RIO (VAN) Regular</w:t>
            </w:r>
          </w:p>
        </w:tc>
        <w:tc>
          <w:tcPr>
            <w:tcW w:w="1134" w:type="dxa"/>
            <w:tcBorders>
              <w:top w:val="nil"/>
              <w:left w:val="nil"/>
              <w:bottom w:val="single" w:sz="4" w:space="0" w:color="0070C0"/>
              <w:right w:val="single" w:sz="4" w:space="0" w:color="0070C0"/>
            </w:tcBorders>
            <w:shd w:val="clear" w:color="D8D8D8" w:fill="D8D8D8"/>
            <w:noWrap/>
            <w:vAlign w:val="bottom"/>
            <w:hideMark/>
          </w:tcPr>
          <w:p w14:paraId="04AEB28F" w14:textId="77777777" w:rsidR="0068490B" w:rsidRPr="0068490B" w:rsidRDefault="0068490B" w:rsidP="0068490B">
            <w:pPr>
              <w:spacing w:after="0" w:line="240" w:lineRule="auto"/>
              <w:jc w:val="center"/>
              <w:rPr>
                <w:rFonts w:ascii="Arial" w:eastAsia="Times New Roman" w:hAnsi="Arial" w:cs="Arial"/>
                <w:b/>
                <w:bCs/>
                <w:color w:val="000000"/>
                <w:sz w:val="20"/>
                <w:szCs w:val="20"/>
              </w:rPr>
            </w:pPr>
            <w:r w:rsidRPr="0068490B">
              <w:rPr>
                <w:rFonts w:ascii="Arial" w:eastAsia="Times New Roman" w:hAnsi="Arial" w:cs="Arial"/>
                <w:b/>
                <w:bCs/>
                <w:color w:val="000000"/>
                <w:sz w:val="20"/>
                <w:szCs w:val="20"/>
              </w:rPr>
              <w:t>120</w:t>
            </w:r>
          </w:p>
        </w:tc>
      </w:tr>
      <w:tr w:rsidR="0068490B" w:rsidRPr="0068490B" w14:paraId="4A2A9376" w14:textId="77777777" w:rsidTr="0068490B">
        <w:trPr>
          <w:trHeight w:val="6543"/>
        </w:trPr>
        <w:tc>
          <w:tcPr>
            <w:tcW w:w="10201" w:type="dxa"/>
            <w:gridSpan w:val="2"/>
            <w:tcBorders>
              <w:top w:val="single" w:sz="4" w:space="0" w:color="0070C0"/>
              <w:left w:val="single" w:sz="4" w:space="0" w:color="0070C0"/>
              <w:bottom w:val="single" w:sz="4" w:space="0" w:color="3366FF"/>
              <w:right w:val="single" w:sz="4" w:space="0" w:color="0070C0"/>
            </w:tcBorders>
            <w:vAlign w:val="center"/>
            <w:hideMark/>
          </w:tcPr>
          <w:p w14:paraId="7936E636" w14:textId="77777777" w:rsidR="0068490B" w:rsidRPr="0068490B" w:rsidRDefault="0068490B" w:rsidP="0068490B">
            <w:pPr>
              <w:spacing w:after="0" w:line="240" w:lineRule="auto"/>
              <w:jc w:val="center"/>
              <w:rPr>
                <w:rFonts w:ascii="Arial" w:eastAsia="Times New Roman" w:hAnsi="Arial" w:cs="Arial"/>
                <w:color w:val="000000"/>
                <w:sz w:val="20"/>
                <w:szCs w:val="20"/>
              </w:rPr>
            </w:pPr>
            <w:r w:rsidRPr="0068490B">
              <w:rPr>
                <w:rFonts w:ascii="Arial" w:eastAsia="Times New Roman" w:hAnsi="Arial" w:cs="Arial"/>
                <w:color w:val="000000"/>
                <w:sz w:val="20"/>
                <w:szCs w:val="20"/>
              </w:rPr>
              <w:t>8 Hora(s) Con uno de los paisajes más impresionantes del planeta, la ciudad de Río de Janeiro hace honor al título de "Ciudad Maravillosa". Su gente acogedora y afable proporciona un ambiente aún más agradable y hace de Río uno de los destinos más buscados del mundo. Itinerario:</w:t>
            </w:r>
            <w:r w:rsidRPr="0068490B">
              <w:rPr>
                <w:rFonts w:ascii="Arial" w:eastAsia="Times New Roman" w:hAnsi="Arial" w:cs="Arial"/>
                <w:color w:val="000000"/>
                <w:sz w:val="20"/>
                <w:szCs w:val="20"/>
              </w:rPr>
              <w:br/>
              <w:t>Parada: Corcovado es una de las colinas de la ciudad de Río de Janeiro, famosa en Brasil y en el mundo por su estatua del Cristo Redentor de 38 metros de altura. Cristo Redentor ofrece una vista panorámica privilegiada de la ciudad (entrada incluida - paseo en VAN). Parada en Pão de Açucar, un conjunto de cerros ubicados en el barrio de Urca, junto a la estatua del Cristo Redentor, que es la postal más grande de la ciudad, bañada por las aguas de la Bahía de Guanabara.</w:t>
            </w:r>
            <w:r w:rsidRPr="0068490B">
              <w:rPr>
                <w:rFonts w:ascii="Arial" w:eastAsia="Times New Roman" w:hAnsi="Arial" w:cs="Arial"/>
                <w:color w:val="000000"/>
                <w:sz w:val="20"/>
                <w:szCs w:val="20"/>
              </w:rPr>
              <w:br/>
              <w:t>Parada: La Escadaria Selarón es una obra arquitectónica ubicada entre los barrios de Santa Teresa y Lapa (decorada por el artista chileno radicado en Brasil, Jorge Selarón), quien la calificó como un "homenaje al pueblo brasileño" (entrada gratuita).</w:t>
            </w:r>
            <w:r w:rsidRPr="0068490B">
              <w:rPr>
                <w:rFonts w:ascii="Arial" w:eastAsia="Times New Roman" w:hAnsi="Arial" w:cs="Arial"/>
                <w:color w:val="000000"/>
                <w:sz w:val="20"/>
                <w:szCs w:val="20"/>
              </w:rPr>
              <w:br/>
              <w:t>Parada: Sambódromo da Marquês de Sapucaí, el lugar es escenario de la fiesta popular más famosa de Brasil, el Desfile de Escuelas de Samba, que se realiza anualmente durante la fiesta del Carnaval (entrada no incluida).</w:t>
            </w:r>
            <w:r w:rsidRPr="0068490B">
              <w:rPr>
                <w:rFonts w:ascii="Arial" w:eastAsia="Times New Roman" w:hAnsi="Arial" w:cs="Arial"/>
                <w:color w:val="000000"/>
                <w:sz w:val="20"/>
                <w:szCs w:val="20"/>
              </w:rPr>
              <w:br/>
              <w:t>Parada: Maracaná (Estadio Jornalista Mário Filho), es un estadio de fútbol, que ha sido utilizado en importantes partidos de fútbol (entrada no incluida).</w:t>
            </w:r>
            <w:r w:rsidRPr="0068490B">
              <w:rPr>
                <w:rFonts w:ascii="Arial" w:eastAsia="Times New Roman" w:hAnsi="Arial" w:cs="Arial"/>
                <w:color w:val="000000"/>
                <w:sz w:val="20"/>
                <w:szCs w:val="20"/>
              </w:rPr>
              <w:br/>
              <w:t>Parada: Catedral Presbiteriana de Río de Janeiro, también conocida como Catedral Metropolitana de Río de Janeiro, es una catedral católica ubicada en el centro de la ciudad, con un estilo moderno y forma cónica. La belleza del edificio, de líneas rectas y sobrias, se debe a las coloridas vidrieras (entrada no incluida). Recorrido panorámico por las playas. Regreso al hotel. Condiciones: Lugares de embarque (el embarque siempre es frente a los hoteles): zona sur, centro (excepto Barra).</w:t>
            </w:r>
            <w:r w:rsidRPr="0068490B">
              <w:rPr>
                <w:rFonts w:ascii="Arial" w:eastAsia="Times New Roman" w:hAnsi="Arial" w:cs="Arial"/>
                <w:color w:val="000000"/>
                <w:sz w:val="20"/>
                <w:szCs w:val="20"/>
              </w:rPr>
              <w:br/>
              <w:t>Tour: regular (compartido con otros) Mínimo 2 personas. Frecuencia: todos los días Salidas: por la mañana Duración: Aproximadamente 08 horas</w:t>
            </w:r>
            <w:r w:rsidRPr="0068490B">
              <w:rPr>
                <w:rFonts w:ascii="Arial" w:eastAsia="Times New Roman" w:hAnsi="Arial" w:cs="Arial"/>
                <w:color w:val="000000"/>
                <w:sz w:val="20"/>
                <w:szCs w:val="20"/>
              </w:rPr>
              <w:br/>
              <w:t>Incluye: Transporte, guía (portugués, español), tkt corcovado van, tkt Pan de Azucar, almuerzo (buffet).</w:t>
            </w:r>
            <w:r w:rsidRPr="0068490B">
              <w:rPr>
                <w:rFonts w:ascii="Arial" w:eastAsia="Times New Roman" w:hAnsi="Arial" w:cs="Arial"/>
                <w:color w:val="000000"/>
                <w:sz w:val="20"/>
                <w:szCs w:val="20"/>
              </w:rPr>
              <w:br/>
              <w:t>No incluye: bebidas, tours opcionales, cargos extras.</w:t>
            </w:r>
            <w:r w:rsidRPr="0068490B">
              <w:rPr>
                <w:rFonts w:ascii="Arial" w:eastAsia="Times New Roman" w:hAnsi="Arial" w:cs="Arial"/>
                <w:color w:val="000000"/>
                <w:sz w:val="20"/>
                <w:szCs w:val="20"/>
              </w:rPr>
              <w:br/>
              <w:t>Niños: hasta 01 año gratis. A partir de 02 años paga como adulto Recomendamos: Bloqueador solar, lentes de sol, sombrero, ropa y calzado cómodo, repelente de insectos.</w:t>
            </w:r>
            <w:r w:rsidRPr="0068490B">
              <w:rPr>
                <w:rFonts w:ascii="Arial" w:eastAsia="Times New Roman" w:hAnsi="Arial" w:cs="Arial"/>
                <w:color w:val="000000"/>
                <w:sz w:val="20"/>
                <w:szCs w:val="20"/>
              </w:rPr>
              <w:br/>
              <w:t>Solicitamos a los pasajeros llegar al menos 20 minutos antes de la hora prevista de embarque, la cual será informada con 01 día de antelación al pasajero. Cancelación gratuita: 72 horas antes del servicio</w:t>
            </w:r>
            <w:r w:rsidRPr="0068490B">
              <w:rPr>
                <w:rFonts w:ascii="Arial" w:eastAsia="Times New Roman" w:hAnsi="Arial" w:cs="Arial"/>
                <w:color w:val="000000"/>
                <w:sz w:val="20"/>
                <w:szCs w:val="20"/>
              </w:rPr>
              <w:br/>
              <w:t>No nos hacemos responsables de los objetos dejados en el interior del vehículo.</w:t>
            </w:r>
            <w:r w:rsidRPr="0068490B">
              <w:rPr>
                <w:rFonts w:ascii="Arial" w:eastAsia="Times New Roman" w:hAnsi="Arial" w:cs="Arial"/>
                <w:color w:val="000000"/>
                <w:sz w:val="20"/>
                <w:szCs w:val="20"/>
              </w:rPr>
              <w:br/>
              <w:t xml:space="preserve">**Los servicios pueden ser cancelados/modificados sin previo aviso, debido a cambios climáticos o gestión de atractivos turísticos. </w:t>
            </w:r>
          </w:p>
        </w:tc>
      </w:tr>
    </w:tbl>
    <w:p w14:paraId="39A19264" w14:textId="77777777" w:rsidR="00381F5C" w:rsidRDefault="00381F5C">
      <w:pPr>
        <w:pBdr>
          <w:top w:val="nil"/>
          <w:left w:val="nil"/>
          <w:bottom w:val="nil"/>
          <w:right w:val="nil"/>
          <w:between w:val="nil"/>
        </w:pBdr>
        <w:spacing w:after="0" w:line="240" w:lineRule="auto"/>
        <w:rPr>
          <w:rFonts w:ascii="Arial" w:eastAsia="Arial" w:hAnsi="Arial" w:cs="Arial"/>
          <w:b/>
          <w:color w:val="E36C0A"/>
        </w:rPr>
      </w:pPr>
    </w:p>
    <w:p w14:paraId="26B1A837" w14:textId="77B3C0BC" w:rsidR="00C050E0" w:rsidRDefault="00000000">
      <w:pPr>
        <w:pBdr>
          <w:top w:val="nil"/>
          <w:left w:val="nil"/>
          <w:bottom w:val="nil"/>
          <w:right w:val="nil"/>
          <w:between w:val="nil"/>
        </w:pBdr>
        <w:spacing w:after="0" w:line="240" w:lineRule="auto"/>
        <w:rPr>
          <w:rFonts w:ascii="Arial" w:eastAsia="Arial" w:hAnsi="Arial" w:cs="Arial"/>
          <w:b/>
          <w:color w:val="E36C0A"/>
        </w:rPr>
      </w:pPr>
      <w:r>
        <w:rPr>
          <w:rFonts w:ascii="Arial" w:eastAsia="Arial" w:hAnsi="Arial" w:cs="Arial"/>
          <w:b/>
          <w:color w:val="E36C0A"/>
        </w:rPr>
        <w:t>Información general:</w:t>
      </w:r>
    </w:p>
    <w:p w14:paraId="79263F7F" w14:textId="77777777" w:rsidR="007630DF" w:rsidRPr="004903BE" w:rsidRDefault="007630DF" w:rsidP="007630DF">
      <w:pPr>
        <w:pStyle w:val="Prrafodelista"/>
        <w:numPr>
          <w:ilvl w:val="0"/>
          <w:numId w:val="3"/>
        </w:numPr>
        <w:autoSpaceDE w:val="0"/>
        <w:autoSpaceDN w:val="0"/>
        <w:adjustRightInd w:val="0"/>
        <w:spacing w:after="0" w:line="240" w:lineRule="auto"/>
        <w:jc w:val="both"/>
        <w:rPr>
          <w:rFonts w:ascii="Arial" w:hAnsi="Arial" w:cs="Arial"/>
          <w:b/>
          <w:bCs/>
          <w:sz w:val="20"/>
          <w:szCs w:val="20"/>
          <w:lang w:val="es-MX"/>
        </w:rPr>
      </w:pPr>
      <w:r w:rsidRPr="004903BE">
        <w:rPr>
          <w:rFonts w:ascii="Arial" w:hAnsi="Arial" w:cs="Arial"/>
          <w:b/>
          <w:bCs/>
          <w:sz w:val="20"/>
          <w:szCs w:val="20"/>
          <w:lang w:val="es-MX"/>
        </w:rPr>
        <w:t>Mínimo 02 pasajeros</w:t>
      </w:r>
    </w:p>
    <w:p w14:paraId="4B5EEFAF" w14:textId="77777777" w:rsidR="007630DF" w:rsidRPr="007630DF" w:rsidRDefault="007630DF" w:rsidP="007630DF">
      <w:pPr>
        <w:pStyle w:val="Prrafodelista"/>
        <w:numPr>
          <w:ilvl w:val="0"/>
          <w:numId w:val="3"/>
        </w:numPr>
        <w:autoSpaceDE w:val="0"/>
        <w:autoSpaceDN w:val="0"/>
        <w:adjustRightInd w:val="0"/>
        <w:spacing w:after="0" w:line="240" w:lineRule="auto"/>
        <w:jc w:val="both"/>
        <w:rPr>
          <w:rFonts w:ascii="Arial" w:hAnsi="Arial" w:cs="Arial"/>
          <w:sz w:val="20"/>
          <w:szCs w:val="20"/>
          <w:lang w:val="es-MX"/>
        </w:rPr>
      </w:pPr>
      <w:r w:rsidRPr="007630DF">
        <w:rPr>
          <w:rFonts w:ascii="Arial" w:hAnsi="Arial" w:cs="Arial"/>
          <w:sz w:val="20"/>
          <w:szCs w:val="20"/>
          <w:lang w:val="es-MX"/>
        </w:rPr>
        <w:t>Tarifas sujetas a modificación sin previo aviso</w:t>
      </w:r>
    </w:p>
    <w:p w14:paraId="141DF2DB" w14:textId="77777777" w:rsidR="007630DF" w:rsidRPr="007630DF" w:rsidRDefault="007630DF" w:rsidP="007630DF">
      <w:pPr>
        <w:pStyle w:val="Prrafodelista"/>
        <w:numPr>
          <w:ilvl w:val="0"/>
          <w:numId w:val="3"/>
        </w:numPr>
        <w:autoSpaceDE w:val="0"/>
        <w:autoSpaceDN w:val="0"/>
        <w:adjustRightInd w:val="0"/>
        <w:spacing w:after="0" w:line="240" w:lineRule="auto"/>
        <w:jc w:val="both"/>
        <w:rPr>
          <w:rFonts w:ascii="Arial" w:hAnsi="Arial" w:cs="Arial"/>
          <w:sz w:val="20"/>
          <w:szCs w:val="20"/>
          <w:lang w:val="es-MX"/>
        </w:rPr>
      </w:pPr>
      <w:r w:rsidRPr="007630DF">
        <w:rPr>
          <w:rFonts w:ascii="Arial" w:hAnsi="Arial" w:cs="Arial"/>
          <w:sz w:val="20"/>
          <w:szCs w:val="20"/>
          <w:lang w:val="es-MX"/>
        </w:rPr>
        <w:t>Consultar si la tarifa aplica desde su hotel</w:t>
      </w:r>
    </w:p>
    <w:p w14:paraId="0060E71E" w14:textId="60AD9899" w:rsidR="000D6362" w:rsidRPr="000D6362" w:rsidRDefault="000D6362" w:rsidP="004A3A33">
      <w:pPr>
        <w:pStyle w:val="Prrafodelista"/>
        <w:numPr>
          <w:ilvl w:val="0"/>
          <w:numId w:val="3"/>
        </w:numPr>
        <w:spacing w:after="0" w:line="240" w:lineRule="auto"/>
        <w:rPr>
          <w:rFonts w:ascii="Arial" w:eastAsia="Times New Roman" w:hAnsi="Arial" w:cs="Arial"/>
          <w:b/>
          <w:bCs/>
          <w:color w:val="000000"/>
          <w:sz w:val="20"/>
          <w:szCs w:val="20"/>
        </w:rPr>
      </w:pPr>
      <w:r w:rsidRPr="000D6362">
        <w:rPr>
          <w:rFonts w:ascii="Arial" w:eastAsia="Times New Roman" w:hAnsi="Arial" w:cs="Arial"/>
          <w:b/>
          <w:bCs/>
          <w:color w:val="000000"/>
          <w:sz w:val="20"/>
          <w:szCs w:val="20"/>
        </w:rPr>
        <w:t xml:space="preserve">Vigencia: </w:t>
      </w:r>
      <w:r w:rsidR="004B1273">
        <w:rPr>
          <w:rFonts w:ascii="Arial" w:eastAsia="Times New Roman" w:hAnsi="Arial" w:cs="Arial"/>
          <w:b/>
          <w:bCs/>
          <w:color w:val="000000"/>
          <w:sz w:val="20"/>
          <w:szCs w:val="20"/>
        </w:rPr>
        <w:t>Agosto</w:t>
      </w:r>
      <w:r w:rsidR="001A05EB">
        <w:rPr>
          <w:rFonts w:ascii="Arial" w:eastAsia="Times New Roman" w:hAnsi="Arial" w:cs="Arial"/>
          <w:b/>
          <w:bCs/>
          <w:color w:val="000000"/>
          <w:sz w:val="20"/>
          <w:szCs w:val="20"/>
        </w:rPr>
        <w:t xml:space="preserve"> 01</w:t>
      </w:r>
      <w:r w:rsidR="00CC636F">
        <w:rPr>
          <w:rFonts w:ascii="Arial" w:eastAsia="Times New Roman" w:hAnsi="Arial" w:cs="Arial"/>
          <w:b/>
          <w:bCs/>
          <w:color w:val="000000"/>
          <w:sz w:val="20"/>
          <w:szCs w:val="20"/>
        </w:rPr>
        <w:t xml:space="preserve"> </w:t>
      </w:r>
      <w:r w:rsidRPr="000D6362">
        <w:rPr>
          <w:rFonts w:ascii="Arial" w:eastAsia="Times New Roman" w:hAnsi="Arial" w:cs="Arial"/>
          <w:b/>
          <w:bCs/>
          <w:color w:val="000000"/>
          <w:sz w:val="20"/>
          <w:szCs w:val="20"/>
        </w:rPr>
        <w:t xml:space="preserve"> </w:t>
      </w:r>
      <w:r w:rsidR="007848BE">
        <w:rPr>
          <w:rFonts w:ascii="Arial" w:eastAsia="Times New Roman" w:hAnsi="Arial" w:cs="Arial"/>
          <w:b/>
          <w:bCs/>
          <w:color w:val="000000"/>
          <w:sz w:val="20"/>
          <w:szCs w:val="20"/>
        </w:rPr>
        <w:t>–</w:t>
      </w:r>
      <w:r w:rsidRPr="000D6362">
        <w:rPr>
          <w:rFonts w:ascii="Arial" w:eastAsia="Times New Roman" w:hAnsi="Arial" w:cs="Arial"/>
          <w:b/>
          <w:bCs/>
          <w:color w:val="000000"/>
          <w:sz w:val="20"/>
          <w:szCs w:val="20"/>
        </w:rPr>
        <w:t xml:space="preserve"> </w:t>
      </w:r>
      <w:r w:rsidR="007848BE">
        <w:rPr>
          <w:rFonts w:ascii="Arial" w:eastAsia="Times New Roman" w:hAnsi="Arial" w:cs="Arial"/>
          <w:b/>
          <w:bCs/>
          <w:color w:val="000000"/>
          <w:sz w:val="20"/>
          <w:szCs w:val="20"/>
        </w:rPr>
        <w:t>Dic 30</w:t>
      </w:r>
    </w:p>
    <w:p w14:paraId="312961F4" w14:textId="77777777" w:rsidR="007630DF" w:rsidRPr="007630DF" w:rsidRDefault="007630DF" w:rsidP="007630DF">
      <w:pPr>
        <w:pStyle w:val="Prrafodelista"/>
        <w:numPr>
          <w:ilvl w:val="0"/>
          <w:numId w:val="3"/>
        </w:numPr>
        <w:autoSpaceDE w:val="0"/>
        <w:autoSpaceDN w:val="0"/>
        <w:adjustRightInd w:val="0"/>
        <w:spacing w:after="0" w:line="240" w:lineRule="auto"/>
        <w:jc w:val="both"/>
        <w:rPr>
          <w:rFonts w:ascii="Arial" w:hAnsi="Arial" w:cs="Arial"/>
          <w:sz w:val="20"/>
          <w:szCs w:val="20"/>
          <w:lang w:val="es-MX"/>
        </w:rPr>
      </w:pPr>
      <w:r w:rsidRPr="007630DF">
        <w:rPr>
          <w:rFonts w:ascii="Arial" w:hAnsi="Arial" w:cs="Arial"/>
          <w:sz w:val="20"/>
          <w:szCs w:val="20"/>
          <w:lang w:val="es-MX"/>
        </w:rPr>
        <w:t>Cancelación sin cargo: 72hs antes del servicio</w:t>
      </w:r>
    </w:p>
    <w:p w14:paraId="1B9F8D55" w14:textId="77777777" w:rsidR="007630DF" w:rsidRPr="007630DF" w:rsidRDefault="007630DF" w:rsidP="007630DF">
      <w:pPr>
        <w:pStyle w:val="Prrafodelista"/>
        <w:numPr>
          <w:ilvl w:val="0"/>
          <w:numId w:val="3"/>
        </w:numPr>
        <w:autoSpaceDE w:val="0"/>
        <w:autoSpaceDN w:val="0"/>
        <w:adjustRightInd w:val="0"/>
        <w:spacing w:after="0" w:line="240" w:lineRule="auto"/>
        <w:jc w:val="both"/>
        <w:rPr>
          <w:rFonts w:ascii="Arial" w:hAnsi="Arial" w:cs="Arial"/>
          <w:sz w:val="20"/>
          <w:szCs w:val="20"/>
          <w:lang w:val="es-MX"/>
        </w:rPr>
      </w:pPr>
      <w:r w:rsidRPr="007630DF">
        <w:rPr>
          <w:rFonts w:ascii="Arial" w:hAnsi="Arial" w:cs="Arial"/>
          <w:sz w:val="20"/>
          <w:szCs w:val="20"/>
          <w:lang w:val="es-MX"/>
        </w:rPr>
        <w:t>El operador no se hace responsable de los objetos olvidados dentro del vehículo</w:t>
      </w:r>
    </w:p>
    <w:p w14:paraId="52FDB87D" w14:textId="77777777" w:rsidR="007630DF" w:rsidRPr="007630DF" w:rsidRDefault="007630DF" w:rsidP="007630DF">
      <w:pPr>
        <w:pStyle w:val="Prrafodelista"/>
        <w:numPr>
          <w:ilvl w:val="0"/>
          <w:numId w:val="3"/>
        </w:numPr>
        <w:autoSpaceDE w:val="0"/>
        <w:autoSpaceDN w:val="0"/>
        <w:adjustRightInd w:val="0"/>
        <w:spacing w:after="0" w:line="240" w:lineRule="auto"/>
        <w:jc w:val="both"/>
        <w:rPr>
          <w:rFonts w:ascii="Arial" w:hAnsi="Arial" w:cs="Arial"/>
          <w:sz w:val="20"/>
          <w:szCs w:val="20"/>
          <w:lang w:val="es-MX"/>
        </w:rPr>
      </w:pPr>
      <w:r w:rsidRPr="007630DF">
        <w:rPr>
          <w:rFonts w:ascii="Arial" w:hAnsi="Arial" w:cs="Arial"/>
          <w:sz w:val="20"/>
          <w:szCs w:val="20"/>
          <w:lang w:val="es-MX"/>
        </w:rPr>
        <w:t>Precios no válidos para fechas fin de semana largo, fechas importantes, congresos, eventos especiales, carnval, fiestas patrias, navidad, fin de año-</w:t>
      </w:r>
    </w:p>
    <w:p w14:paraId="47751BF1" w14:textId="6A9B7F9B" w:rsidR="00C050E0" w:rsidRPr="00457874" w:rsidRDefault="007630DF" w:rsidP="007630DF">
      <w:pPr>
        <w:pStyle w:val="Prrafodelista"/>
        <w:numPr>
          <w:ilvl w:val="0"/>
          <w:numId w:val="3"/>
        </w:numPr>
        <w:pBdr>
          <w:top w:val="nil"/>
          <w:left w:val="nil"/>
          <w:bottom w:val="nil"/>
          <w:right w:val="nil"/>
          <w:between w:val="nil"/>
        </w:pBdr>
        <w:spacing w:after="0" w:line="240" w:lineRule="auto"/>
        <w:jc w:val="both"/>
        <w:rPr>
          <w:rFonts w:ascii="Arial" w:eastAsia="Arial" w:hAnsi="Arial" w:cs="Arial"/>
          <w:color w:val="000000"/>
          <w:sz w:val="20"/>
          <w:szCs w:val="20"/>
        </w:rPr>
      </w:pPr>
      <w:r w:rsidRPr="007630DF">
        <w:rPr>
          <w:rFonts w:ascii="Arial" w:hAnsi="Arial" w:cs="Arial"/>
          <w:sz w:val="20"/>
          <w:szCs w:val="20"/>
          <w:lang w:val="es-MX"/>
        </w:rPr>
        <w:t>Tarifa por pasajero en base a dólares americanos, se aceptan pagos en SOLES según tipo de cambio del día.</w:t>
      </w:r>
    </w:p>
    <w:p w14:paraId="244458F0" w14:textId="6A51BDAD" w:rsidR="00457874" w:rsidRPr="000D6362" w:rsidRDefault="00457874" w:rsidP="007630DF">
      <w:pPr>
        <w:pStyle w:val="Prrafodelista"/>
        <w:numPr>
          <w:ilvl w:val="0"/>
          <w:numId w:val="3"/>
        </w:numPr>
        <w:pBdr>
          <w:top w:val="nil"/>
          <w:left w:val="nil"/>
          <w:bottom w:val="nil"/>
          <w:right w:val="nil"/>
          <w:between w:val="nil"/>
        </w:pBdr>
        <w:spacing w:after="0" w:line="240" w:lineRule="auto"/>
        <w:jc w:val="both"/>
        <w:rPr>
          <w:rFonts w:ascii="Arial" w:eastAsia="Arial" w:hAnsi="Arial" w:cs="Arial"/>
          <w:b/>
          <w:bCs/>
          <w:color w:val="C00000"/>
          <w:sz w:val="20"/>
          <w:szCs w:val="20"/>
        </w:rPr>
      </w:pPr>
      <w:r w:rsidRPr="000D6362">
        <w:rPr>
          <w:rFonts w:ascii="Arial" w:hAnsi="Arial" w:cs="Arial"/>
          <w:b/>
          <w:bCs/>
          <w:color w:val="C00000"/>
          <w:sz w:val="20"/>
          <w:szCs w:val="20"/>
          <w:lang w:val="es-MX"/>
        </w:rPr>
        <w:t>Tarifas solo exclusivas para paquetes.</w:t>
      </w:r>
    </w:p>
    <w:p w14:paraId="1F716979" w14:textId="77777777" w:rsidR="000D6362" w:rsidRPr="000D6362" w:rsidRDefault="000D6362" w:rsidP="000D6362">
      <w:pPr>
        <w:pStyle w:val="Prrafodelista"/>
        <w:numPr>
          <w:ilvl w:val="0"/>
          <w:numId w:val="3"/>
        </w:numPr>
        <w:spacing w:after="0" w:line="240" w:lineRule="auto"/>
        <w:jc w:val="both"/>
        <w:rPr>
          <w:rFonts w:ascii="Arial" w:eastAsia="Times New Roman" w:hAnsi="Arial" w:cs="Arial"/>
          <w:color w:val="000000"/>
          <w:sz w:val="20"/>
          <w:szCs w:val="20"/>
        </w:rPr>
      </w:pPr>
      <w:r w:rsidRPr="000D6362">
        <w:rPr>
          <w:rFonts w:ascii="Arial" w:eastAsia="Times New Roman" w:hAnsi="Arial" w:cs="Arial"/>
          <w:color w:val="000000"/>
          <w:sz w:val="20"/>
          <w:szCs w:val="20"/>
        </w:rPr>
        <w:t>Precios NO son vigentes para: Navidad, Reveillon, Carnaval, Desfile das Campeonas, Feriados, Congressos e Eventos</w:t>
      </w:r>
    </w:p>
    <w:p w14:paraId="4078D951" w14:textId="77777777" w:rsidR="000D6362" w:rsidRPr="000D6362" w:rsidRDefault="000D6362" w:rsidP="000D6362">
      <w:pPr>
        <w:pStyle w:val="Prrafodelista"/>
        <w:numPr>
          <w:ilvl w:val="0"/>
          <w:numId w:val="3"/>
        </w:numPr>
        <w:spacing w:after="0" w:line="240" w:lineRule="auto"/>
        <w:jc w:val="both"/>
        <w:rPr>
          <w:rFonts w:ascii="Arial" w:eastAsia="Times New Roman" w:hAnsi="Arial" w:cs="Arial"/>
          <w:color w:val="000000"/>
          <w:sz w:val="20"/>
          <w:szCs w:val="20"/>
        </w:rPr>
      </w:pPr>
      <w:r w:rsidRPr="000D6362">
        <w:rPr>
          <w:rFonts w:ascii="Arial" w:eastAsia="Times New Roman" w:hAnsi="Arial" w:cs="Arial"/>
          <w:color w:val="000000"/>
          <w:sz w:val="20"/>
          <w:szCs w:val="20"/>
        </w:rPr>
        <w:t>CHD (tours): 01 niño de 0 a 05 anos es cortesia, De 06 a 10 años pagas la mitad de la tarifa de adulto/ A partir de 11 años pagas el total</w:t>
      </w:r>
    </w:p>
    <w:p w14:paraId="645DC548" w14:textId="77777777" w:rsidR="000D6362" w:rsidRPr="000D6362" w:rsidRDefault="000D6362" w:rsidP="000D6362">
      <w:pPr>
        <w:pBdr>
          <w:top w:val="nil"/>
          <w:left w:val="nil"/>
          <w:bottom w:val="nil"/>
          <w:right w:val="nil"/>
          <w:between w:val="nil"/>
        </w:pBdr>
        <w:spacing w:after="0" w:line="240" w:lineRule="auto"/>
        <w:ind w:left="360"/>
        <w:jc w:val="both"/>
        <w:rPr>
          <w:rFonts w:ascii="Arial" w:eastAsia="Arial" w:hAnsi="Arial" w:cs="Arial"/>
          <w:b/>
          <w:bCs/>
          <w:color w:val="C00000"/>
          <w:sz w:val="20"/>
          <w:szCs w:val="20"/>
        </w:rPr>
      </w:pPr>
    </w:p>
    <w:p w14:paraId="04E9E264" w14:textId="77777777" w:rsidR="00A50E7E" w:rsidRDefault="00000000">
      <w:pPr>
        <w:pBdr>
          <w:top w:val="nil"/>
          <w:left w:val="nil"/>
          <w:bottom w:val="nil"/>
          <w:right w:val="nil"/>
          <w:between w:val="nil"/>
        </w:pBdr>
        <w:spacing w:after="0" w:line="240" w:lineRule="auto"/>
        <w:jc w:val="center"/>
        <w:rPr>
          <w:rFonts w:ascii="Arial" w:eastAsia="Arial" w:hAnsi="Arial" w:cs="Arial"/>
          <w:b/>
          <w:color w:val="E36C0A"/>
          <w:sz w:val="24"/>
          <w:szCs w:val="24"/>
          <w:highlight w:val="white"/>
        </w:rPr>
      </w:pPr>
      <w:r>
        <w:rPr>
          <w:color w:val="000000"/>
        </w:rPr>
        <w:br/>
      </w:r>
    </w:p>
    <w:p w14:paraId="72BDB501" w14:textId="6D62DDF5" w:rsidR="00C050E0" w:rsidRDefault="00000000">
      <w:pPr>
        <w:pBdr>
          <w:top w:val="nil"/>
          <w:left w:val="nil"/>
          <w:bottom w:val="nil"/>
          <w:right w:val="nil"/>
          <w:between w:val="nil"/>
        </w:pBdr>
        <w:spacing w:after="0" w:line="240" w:lineRule="auto"/>
        <w:jc w:val="center"/>
        <w:rPr>
          <w:color w:val="000000"/>
        </w:rPr>
      </w:pPr>
      <w:r>
        <w:rPr>
          <w:rFonts w:ascii="Arial" w:eastAsia="Arial" w:hAnsi="Arial" w:cs="Arial"/>
          <w:b/>
          <w:color w:val="E36C0A"/>
          <w:sz w:val="24"/>
          <w:szCs w:val="24"/>
          <w:highlight w:val="white"/>
        </w:rPr>
        <w:t>MATERIAL DE USO EXCLUSIVO PARA AGENCIAS DE VIAJES</w:t>
      </w:r>
    </w:p>
    <w:sectPr w:rsidR="00C050E0" w:rsidSect="00381F5C">
      <w:pgSz w:w="11906" w:h="16838"/>
      <w:pgMar w:top="284" w:right="1841" w:bottom="1417" w:left="1418"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9E5B1EF0-8610-0042-A313-B2014328CD87}"/>
  </w:font>
  <w:font w:name="Times New Roman">
    <w:panose1 w:val="02020603050405020304"/>
    <w:charset w:val="00"/>
    <w:family w:val="roman"/>
    <w:pitch w:val="variable"/>
    <w:sig w:usb0="E0002EFF" w:usb1="C000785B" w:usb2="00000009" w:usb3="00000000" w:csb0="000001FF" w:csb1="00000000"/>
    <w:embedRegular r:id="rId2" w:fontKey="{E7F0528E-E0C6-7E47-8DC8-2458B4455B4D}"/>
    <w:embedBold r:id="rId3" w:fontKey="{6BF9C401-6AE7-B241-B843-B194A4DE0129}"/>
  </w:font>
  <w:font w:name="Courier New">
    <w:panose1 w:val="02070309020205020404"/>
    <w:charset w:val="00"/>
    <w:family w:val="modern"/>
    <w:pitch w:val="fixed"/>
    <w:sig w:usb0="E0002AFF" w:usb1="C0007843" w:usb2="00000009" w:usb3="00000000" w:csb0="000001FF" w:csb1="00000000"/>
    <w:embedRegular r:id="rId4" w:fontKey="{638DB8DA-FE10-9D40-AABB-A06A360865A1}"/>
  </w:font>
  <w:font w:name="Wingdings">
    <w:panose1 w:val="05000000000000000000"/>
    <w:charset w:val="4D"/>
    <w:family w:val="decorative"/>
    <w:pitch w:val="variable"/>
    <w:sig w:usb0="00000003" w:usb1="00000000" w:usb2="00000000" w:usb3="00000000" w:csb0="80000001" w:csb1="00000000"/>
    <w:embedRegular r:id="rId5" w:fontKey="{28087288-AB9C-A74A-9366-8565C2AFDE4E}"/>
  </w:font>
  <w:font w:name="Calibri">
    <w:panose1 w:val="020F0502020204030204"/>
    <w:charset w:val="00"/>
    <w:family w:val="swiss"/>
    <w:pitch w:val="variable"/>
    <w:sig w:usb0="E4002EFF" w:usb1="C200247B" w:usb2="00000009" w:usb3="00000000" w:csb0="000001FF" w:csb1="00000000"/>
    <w:embedRegular r:id="rId6" w:fontKey="{95FFAC10-5D8A-7445-B7DA-0C02F6F26B80}"/>
    <w:embedBold r:id="rId7" w:fontKey="{22432A67-37EF-F345-9860-41AD2D060FE0}"/>
  </w:font>
  <w:font w:name="Georgia">
    <w:panose1 w:val="02040502050405020303"/>
    <w:charset w:val="00"/>
    <w:family w:val="roman"/>
    <w:pitch w:val="variable"/>
    <w:sig w:usb0="00000287" w:usb1="00000000" w:usb2="00000000" w:usb3="00000000" w:csb0="0000009F" w:csb1="00000000"/>
    <w:embedRegular r:id="rId8" w:fontKey="{E246BEBF-4285-1B45-80DA-7E3A348FE251}"/>
    <w:embedItalic r:id="rId9" w:fontKey="{77402C8D-D226-E24A-BA69-E07BA365D715}"/>
  </w:font>
  <w:font w:name="Arial Black">
    <w:panose1 w:val="020B0A04020102020204"/>
    <w:charset w:val="00"/>
    <w:family w:val="swiss"/>
    <w:pitch w:val="variable"/>
    <w:sig w:usb0="A00002AF" w:usb1="400078FB" w:usb2="00000000" w:usb3="00000000" w:csb0="0000009F" w:csb1="00000000"/>
    <w:embedRegular r:id="rId10" w:fontKey="{2EBC6DAE-5455-A643-8F68-2115CAE62C96}"/>
    <w:embedBold r:id="rId11" w:fontKey="{DE12645F-DE5E-1B42-AF86-FA90E1C0B8D9}"/>
  </w:font>
  <w:font w:name="Arial">
    <w:panose1 w:val="020B0604020202020204"/>
    <w:charset w:val="00"/>
    <w:family w:val="swiss"/>
    <w:pitch w:val="variable"/>
    <w:sig w:usb0="E0002EFF" w:usb1="C000785B" w:usb2="00000009" w:usb3="00000000" w:csb0="000001FF" w:csb1="00000000"/>
    <w:embedRegular r:id="rId12" w:fontKey="{7C096F19-520C-7D41-9808-E91B4011970E}"/>
    <w:embedBold r:id="rId13" w:fontKey="{EEF3671D-AD91-1B4C-8B1D-103A617A9404}"/>
  </w:font>
  <w:font w:name="Cambria">
    <w:panose1 w:val="02040503050406030204"/>
    <w:charset w:val="00"/>
    <w:family w:val="roman"/>
    <w:pitch w:val="variable"/>
    <w:sig w:usb0="E00002FF" w:usb1="400004FF" w:usb2="00000000" w:usb3="00000000" w:csb0="0000019F" w:csb1="00000000"/>
    <w:embedRegular r:id="rId14" w:fontKey="{F47EE002-80A8-E74D-9164-0F1B3F02234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DD30D6"/>
    <w:multiLevelType w:val="hybridMultilevel"/>
    <w:tmpl w:val="5CFCB4C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9F6021C"/>
    <w:multiLevelType w:val="hybridMultilevel"/>
    <w:tmpl w:val="1110D4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6F641271"/>
    <w:multiLevelType w:val="hybridMultilevel"/>
    <w:tmpl w:val="17F8ED2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372005694">
    <w:abstractNumId w:val="1"/>
  </w:num>
  <w:num w:numId="2" w16cid:durableId="1504123908">
    <w:abstractNumId w:val="0"/>
  </w:num>
  <w:num w:numId="3" w16cid:durableId="27710054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0E0"/>
    <w:rsid w:val="00014FE6"/>
    <w:rsid w:val="000156EF"/>
    <w:rsid w:val="00087B65"/>
    <w:rsid w:val="000D6362"/>
    <w:rsid w:val="001718C1"/>
    <w:rsid w:val="001A05EB"/>
    <w:rsid w:val="001D1334"/>
    <w:rsid w:val="00214212"/>
    <w:rsid w:val="00274444"/>
    <w:rsid w:val="002C3625"/>
    <w:rsid w:val="002C4960"/>
    <w:rsid w:val="00381F5C"/>
    <w:rsid w:val="00415C61"/>
    <w:rsid w:val="00457874"/>
    <w:rsid w:val="00471CE3"/>
    <w:rsid w:val="004903BE"/>
    <w:rsid w:val="004A3A33"/>
    <w:rsid w:val="004B1273"/>
    <w:rsid w:val="004C13F6"/>
    <w:rsid w:val="004C4BC2"/>
    <w:rsid w:val="004F5B28"/>
    <w:rsid w:val="005D4298"/>
    <w:rsid w:val="0068490B"/>
    <w:rsid w:val="00696236"/>
    <w:rsid w:val="006D7949"/>
    <w:rsid w:val="007630DF"/>
    <w:rsid w:val="007848BE"/>
    <w:rsid w:val="007C3255"/>
    <w:rsid w:val="007F79E7"/>
    <w:rsid w:val="00871096"/>
    <w:rsid w:val="008A0E7F"/>
    <w:rsid w:val="00964FBE"/>
    <w:rsid w:val="00A50E7E"/>
    <w:rsid w:val="00AA2DCC"/>
    <w:rsid w:val="00B34FB5"/>
    <w:rsid w:val="00B57EDD"/>
    <w:rsid w:val="00B8496E"/>
    <w:rsid w:val="00B94110"/>
    <w:rsid w:val="00C050E0"/>
    <w:rsid w:val="00C25E98"/>
    <w:rsid w:val="00C610EF"/>
    <w:rsid w:val="00CC636F"/>
    <w:rsid w:val="00D77B70"/>
    <w:rsid w:val="00E17F1B"/>
    <w:rsid w:val="00E4749F"/>
    <w:rsid w:val="00E96B8E"/>
    <w:rsid w:val="00F37191"/>
    <w:rsid w:val="00F9740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38C97"/>
  <w15:docId w15:val="{D5460793-9642-734E-B0F0-0B4A1A918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s-PE"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6F8"/>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1A18C7"/>
    <w:pPr>
      <w:spacing w:before="100" w:beforeAutospacing="1" w:after="100" w:afterAutospacing="1" w:line="240" w:lineRule="auto"/>
    </w:pPr>
    <w:rPr>
      <w:rFonts w:ascii="Times New Roman" w:eastAsia="Times New Roman" w:hAnsi="Times New Roman" w:cs="Times New Roman"/>
      <w:sz w:val="24"/>
      <w:szCs w:val="24"/>
    </w:rPr>
  </w:style>
  <w:style w:type="character" w:styleId="Fuerte">
    <w:name w:val="Strong"/>
    <w:basedOn w:val="Fuentedeprrafopredeter"/>
    <w:uiPriority w:val="22"/>
    <w:qFormat/>
    <w:rsid w:val="001A18C7"/>
    <w:rPr>
      <w:b/>
      <w:bCs/>
    </w:rPr>
  </w:style>
  <w:style w:type="paragraph" w:styleId="Prrafodelista">
    <w:name w:val="List Paragraph"/>
    <w:basedOn w:val="Normal"/>
    <w:uiPriority w:val="34"/>
    <w:qFormat/>
    <w:rsid w:val="001A18C7"/>
    <w:pPr>
      <w:ind w:left="720"/>
      <w:contextualSpacing/>
    </w:pPr>
  </w:style>
  <w:style w:type="paragraph" w:styleId="Sinespaciado">
    <w:name w:val="No Spacing"/>
    <w:uiPriority w:val="1"/>
    <w:qFormat/>
    <w:rsid w:val="0067139B"/>
    <w:pPr>
      <w:spacing w:after="0" w:line="240" w:lineRule="auto"/>
    </w:pPr>
  </w:style>
  <w:style w:type="paragraph" w:styleId="Encabezado">
    <w:name w:val="header"/>
    <w:basedOn w:val="Normal"/>
    <w:link w:val="EncabezadoCar"/>
    <w:uiPriority w:val="99"/>
    <w:unhideWhenUsed/>
    <w:rsid w:val="00F00DE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00DE7"/>
  </w:style>
  <w:style w:type="paragraph" w:styleId="Piedepgina">
    <w:name w:val="footer"/>
    <w:basedOn w:val="Normal"/>
    <w:link w:val="PiedepginaCar"/>
    <w:uiPriority w:val="99"/>
    <w:unhideWhenUsed/>
    <w:rsid w:val="00F00DE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00DE7"/>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122943">
      <w:bodyDiv w:val="1"/>
      <w:marLeft w:val="0"/>
      <w:marRight w:val="0"/>
      <w:marTop w:val="0"/>
      <w:marBottom w:val="0"/>
      <w:divBdr>
        <w:top w:val="none" w:sz="0" w:space="0" w:color="auto"/>
        <w:left w:val="none" w:sz="0" w:space="0" w:color="auto"/>
        <w:bottom w:val="none" w:sz="0" w:space="0" w:color="auto"/>
        <w:right w:val="none" w:sz="0" w:space="0" w:color="auto"/>
      </w:divBdr>
    </w:div>
    <w:div w:id="311494004">
      <w:bodyDiv w:val="1"/>
      <w:marLeft w:val="0"/>
      <w:marRight w:val="0"/>
      <w:marTop w:val="0"/>
      <w:marBottom w:val="0"/>
      <w:divBdr>
        <w:top w:val="none" w:sz="0" w:space="0" w:color="auto"/>
        <w:left w:val="none" w:sz="0" w:space="0" w:color="auto"/>
        <w:bottom w:val="none" w:sz="0" w:space="0" w:color="auto"/>
        <w:right w:val="none" w:sz="0" w:space="0" w:color="auto"/>
      </w:divBdr>
    </w:div>
    <w:div w:id="913125279">
      <w:bodyDiv w:val="1"/>
      <w:marLeft w:val="0"/>
      <w:marRight w:val="0"/>
      <w:marTop w:val="0"/>
      <w:marBottom w:val="0"/>
      <w:divBdr>
        <w:top w:val="none" w:sz="0" w:space="0" w:color="auto"/>
        <w:left w:val="none" w:sz="0" w:space="0" w:color="auto"/>
        <w:bottom w:val="none" w:sz="0" w:space="0" w:color="auto"/>
        <w:right w:val="none" w:sz="0" w:space="0" w:color="auto"/>
      </w:divBdr>
    </w:div>
    <w:div w:id="1676882843">
      <w:bodyDiv w:val="1"/>
      <w:marLeft w:val="0"/>
      <w:marRight w:val="0"/>
      <w:marTop w:val="0"/>
      <w:marBottom w:val="0"/>
      <w:divBdr>
        <w:top w:val="none" w:sz="0" w:space="0" w:color="auto"/>
        <w:left w:val="none" w:sz="0" w:space="0" w:color="auto"/>
        <w:bottom w:val="none" w:sz="0" w:space="0" w:color="auto"/>
        <w:right w:val="none" w:sz="0" w:space="0" w:color="auto"/>
      </w:divBdr>
    </w:div>
    <w:div w:id="1809862803">
      <w:bodyDiv w:val="1"/>
      <w:marLeft w:val="0"/>
      <w:marRight w:val="0"/>
      <w:marTop w:val="0"/>
      <w:marBottom w:val="0"/>
      <w:divBdr>
        <w:top w:val="none" w:sz="0" w:space="0" w:color="auto"/>
        <w:left w:val="none" w:sz="0" w:space="0" w:color="auto"/>
        <w:bottom w:val="none" w:sz="0" w:space="0" w:color="auto"/>
        <w:right w:val="none" w:sz="0" w:space="0" w:color="auto"/>
      </w:divBdr>
    </w:div>
    <w:div w:id="21071880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YgK7shyn43jciFqVLkMtIUEhpw==">CgMxLjA4AHIhMWQxV1pCYkJMQ09DLUVfcjdnSFVzRnFGZHFvX2tEZDBT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13</Pages>
  <Words>9969</Words>
  <Characters>51640</Characters>
  <Application>Microsoft Office Word</Application>
  <DocSecurity>0</DocSecurity>
  <Lines>2065</Lines>
  <Paragraphs>1232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NASSAR</dc:creator>
  <cp:lastModifiedBy>Johnny Franco Otoya</cp:lastModifiedBy>
  <cp:revision>32</cp:revision>
  <dcterms:created xsi:type="dcterms:W3CDTF">2017-06-23T01:00:00Z</dcterms:created>
  <dcterms:modified xsi:type="dcterms:W3CDTF">2026-08-04T23:20:00Z</dcterms:modified>
</cp:coreProperties>
</file>