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8873E" w14:textId="4CCC0132" w:rsidR="00E17966" w:rsidRPr="009509C2" w:rsidRDefault="00E17966" w:rsidP="009509C2">
      <w:pPr>
        <w:spacing w:after="0" w:line="240" w:lineRule="auto"/>
        <w:jc w:val="center"/>
        <w:rPr>
          <w:rFonts w:ascii="Arial" w:eastAsia="Times New Roman" w:hAnsi="Arial" w:cs="Arial"/>
          <w:b/>
          <w:color w:val="4F6228" w:themeColor="accent3" w:themeShade="80"/>
          <w:sz w:val="48"/>
          <w:szCs w:val="28"/>
          <w:lang w:eastAsia="es-PE"/>
        </w:rPr>
      </w:pPr>
      <w:r w:rsidRPr="009509C2">
        <w:rPr>
          <w:rFonts w:ascii="Arial" w:eastAsia="Times New Roman" w:hAnsi="Arial" w:cs="Arial"/>
          <w:b/>
          <w:color w:val="4F6228" w:themeColor="accent3" w:themeShade="80"/>
          <w:sz w:val="48"/>
          <w:szCs w:val="28"/>
          <w:lang w:eastAsia="es-PE"/>
        </w:rPr>
        <w:t xml:space="preserve">CIRCUITO </w:t>
      </w:r>
      <w:r w:rsidR="000D61B9" w:rsidRPr="009509C2">
        <w:rPr>
          <w:rFonts w:ascii="Arial" w:eastAsia="Times New Roman" w:hAnsi="Arial" w:cs="Arial"/>
          <w:b/>
          <w:color w:val="4F6228" w:themeColor="accent3" w:themeShade="80"/>
          <w:sz w:val="48"/>
          <w:szCs w:val="28"/>
          <w:lang w:eastAsia="es-PE"/>
        </w:rPr>
        <w:t xml:space="preserve">EUROPA </w:t>
      </w:r>
      <w:r w:rsidR="00CF33F2" w:rsidRPr="009509C2">
        <w:rPr>
          <w:rFonts w:ascii="Arial" w:eastAsia="Times New Roman" w:hAnsi="Arial" w:cs="Arial"/>
          <w:b/>
          <w:color w:val="4F6228" w:themeColor="accent3" w:themeShade="80"/>
          <w:sz w:val="48"/>
          <w:szCs w:val="28"/>
          <w:lang w:eastAsia="es-PE"/>
        </w:rPr>
        <w:t xml:space="preserve">GREEN </w:t>
      </w:r>
      <w:r w:rsidR="0053112E" w:rsidRPr="009509C2">
        <w:rPr>
          <w:rFonts w:ascii="Arial" w:eastAsia="Times New Roman" w:hAnsi="Arial" w:cs="Arial"/>
          <w:b/>
          <w:color w:val="4F6228" w:themeColor="accent3" w:themeShade="80"/>
          <w:sz w:val="48"/>
          <w:szCs w:val="28"/>
          <w:lang w:eastAsia="es-PE"/>
        </w:rPr>
        <w:t>202</w:t>
      </w:r>
      <w:r w:rsidR="00C829D6">
        <w:rPr>
          <w:rFonts w:ascii="Arial" w:eastAsia="Times New Roman" w:hAnsi="Arial" w:cs="Arial"/>
          <w:b/>
          <w:color w:val="4F6228" w:themeColor="accent3" w:themeShade="80"/>
          <w:sz w:val="48"/>
          <w:szCs w:val="28"/>
          <w:lang w:eastAsia="es-PE"/>
        </w:rPr>
        <w:t>6</w:t>
      </w:r>
    </w:p>
    <w:p w14:paraId="4C702691" w14:textId="0467DB13" w:rsidR="009509C2" w:rsidRPr="009509C2" w:rsidRDefault="009509C2" w:rsidP="009509C2">
      <w:pPr>
        <w:spacing w:after="0" w:line="240" w:lineRule="auto"/>
        <w:jc w:val="center"/>
        <w:rPr>
          <w:rFonts w:ascii="Arial" w:eastAsia="Times New Roman" w:hAnsi="Arial" w:cs="Arial"/>
          <w:b/>
          <w:color w:val="4F6228" w:themeColor="accent3" w:themeShade="80"/>
          <w:sz w:val="36"/>
          <w:szCs w:val="20"/>
          <w:lang w:eastAsia="es-PE"/>
        </w:rPr>
      </w:pPr>
      <w:r w:rsidRPr="009509C2">
        <w:rPr>
          <w:rFonts w:ascii="Arial" w:eastAsia="Times New Roman" w:hAnsi="Arial" w:cs="Arial"/>
          <w:b/>
          <w:color w:val="4F6228" w:themeColor="accent3" w:themeShade="80"/>
          <w:sz w:val="28"/>
          <w:szCs w:val="20"/>
          <w:lang w:eastAsia="es-PE"/>
        </w:rPr>
        <w:t>(22 días - 20 noches)</w:t>
      </w:r>
    </w:p>
    <w:p w14:paraId="73D04E04" w14:textId="77777777" w:rsidR="009509C2" w:rsidRDefault="009509C2" w:rsidP="009509C2">
      <w:pPr>
        <w:spacing w:after="0" w:line="240" w:lineRule="auto"/>
        <w:jc w:val="both"/>
        <w:rPr>
          <w:rFonts w:ascii="Arial" w:eastAsia="Times New Roman" w:hAnsi="Arial" w:cs="Arial"/>
          <w:b/>
          <w:color w:val="C00000"/>
          <w:sz w:val="28"/>
          <w:szCs w:val="28"/>
          <w:lang w:eastAsia="es-PE"/>
        </w:rPr>
      </w:pPr>
    </w:p>
    <w:p w14:paraId="11A91EE2" w14:textId="7C5F6C72" w:rsidR="00501D4C" w:rsidRPr="009509C2" w:rsidRDefault="00CF33F2" w:rsidP="009509C2">
      <w:pPr>
        <w:spacing w:after="0" w:line="240" w:lineRule="auto"/>
        <w:jc w:val="both"/>
        <w:rPr>
          <w:rFonts w:ascii="Arial" w:eastAsia="Times New Roman" w:hAnsi="Arial" w:cs="Arial"/>
          <w:b/>
          <w:color w:val="C00000"/>
          <w:sz w:val="28"/>
          <w:szCs w:val="28"/>
          <w:lang w:eastAsia="es-PE"/>
        </w:rPr>
      </w:pPr>
      <w:r w:rsidRPr="009509C2">
        <w:rPr>
          <w:rFonts w:ascii="Arial" w:eastAsia="Times New Roman" w:hAnsi="Arial" w:cs="Arial"/>
          <w:b/>
          <w:color w:val="C00000"/>
          <w:sz w:val="28"/>
          <w:szCs w:val="28"/>
          <w:lang w:eastAsia="es-PE"/>
        </w:rPr>
        <w:t xml:space="preserve">MADRID </w:t>
      </w:r>
      <w:r w:rsidR="009509C2">
        <w:rPr>
          <w:rFonts w:ascii="Arial" w:eastAsia="Times New Roman" w:hAnsi="Arial" w:cs="Arial"/>
          <w:b/>
          <w:color w:val="C00000"/>
          <w:sz w:val="28"/>
          <w:szCs w:val="28"/>
          <w:lang w:eastAsia="es-PE"/>
        </w:rPr>
        <w:t>-</w:t>
      </w:r>
      <w:r w:rsidRPr="009509C2">
        <w:rPr>
          <w:rFonts w:ascii="Arial" w:eastAsia="Times New Roman" w:hAnsi="Arial" w:cs="Arial"/>
          <w:b/>
          <w:color w:val="C00000"/>
          <w:sz w:val="28"/>
          <w:szCs w:val="28"/>
          <w:lang w:eastAsia="es-PE"/>
        </w:rPr>
        <w:t xml:space="preserve"> BURDEOS - BLOIS - PARÍS - BRUJAS - ÁMSTERDAM </w:t>
      </w:r>
      <w:r w:rsidR="009509C2">
        <w:rPr>
          <w:rFonts w:ascii="Arial" w:eastAsia="Times New Roman" w:hAnsi="Arial" w:cs="Arial"/>
          <w:b/>
          <w:color w:val="C00000"/>
          <w:sz w:val="28"/>
          <w:szCs w:val="28"/>
          <w:lang w:eastAsia="es-PE"/>
        </w:rPr>
        <w:t>-</w:t>
      </w:r>
      <w:r w:rsidRPr="009509C2">
        <w:rPr>
          <w:rFonts w:ascii="Arial" w:eastAsia="Times New Roman" w:hAnsi="Arial" w:cs="Arial"/>
          <w:b/>
          <w:color w:val="C00000"/>
          <w:sz w:val="28"/>
          <w:szCs w:val="28"/>
          <w:lang w:eastAsia="es-PE"/>
        </w:rPr>
        <w:t xml:space="preserve"> COLONIA - RIN - FRANKFURT - ROTEMBURGO </w:t>
      </w:r>
      <w:r w:rsidR="009509C2">
        <w:rPr>
          <w:rFonts w:ascii="Arial" w:eastAsia="Times New Roman" w:hAnsi="Arial" w:cs="Arial"/>
          <w:b/>
          <w:color w:val="C00000"/>
          <w:sz w:val="28"/>
          <w:szCs w:val="28"/>
          <w:lang w:eastAsia="es-PE"/>
        </w:rPr>
        <w:t>-</w:t>
      </w:r>
      <w:r w:rsidRPr="009509C2">
        <w:rPr>
          <w:rFonts w:ascii="Arial" w:eastAsia="Times New Roman" w:hAnsi="Arial" w:cs="Arial"/>
          <w:b/>
          <w:color w:val="C00000"/>
          <w:sz w:val="28"/>
          <w:szCs w:val="28"/>
          <w:lang w:eastAsia="es-PE"/>
        </w:rPr>
        <w:t xml:space="preserve"> PRAGA - MUNICH </w:t>
      </w:r>
      <w:r w:rsidR="009509C2">
        <w:rPr>
          <w:rFonts w:ascii="Arial" w:eastAsia="Times New Roman" w:hAnsi="Arial" w:cs="Arial"/>
          <w:b/>
          <w:color w:val="C00000"/>
          <w:sz w:val="28"/>
          <w:szCs w:val="28"/>
          <w:lang w:eastAsia="es-PE"/>
        </w:rPr>
        <w:t>-</w:t>
      </w:r>
      <w:r w:rsidRPr="009509C2">
        <w:rPr>
          <w:rFonts w:ascii="Arial" w:eastAsia="Times New Roman" w:hAnsi="Arial" w:cs="Arial"/>
          <w:b/>
          <w:color w:val="C00000"/>
          <w:sz w:val="28"/>
          <w:szCs w:val="28"/>
          <w:lang w:eastAsia="es-PE"/>
        </w:rPr>
        <w:t xml:space="preserve"> INNSBRUCK - VERONA - VENECIA - ROMA </w:t>
      </w:r>
      <w:r w:rsidR="009509C2">
        <w:rPr>
          <w:rFonts w:ascii="Arial" w:eastAsia="Times New Roman" w:hAnsi="Arial" w:cs="Arial"/>
          <w:b/>
          <w:color w:val="C00000"/>
          <w:sz w:val="28"/>
          <w:szCs w:val="28"/>
          <w:lang w:eastAsia="es-PE"/>
        </w:rPr>
        <w:t>-</w:t>
      </w:r>
      <w:r w:rsidRPr="009509C2">
        <w:rPr>
          <w:rFonts w:ascii="Arial" w:eastAsia="Times New Roman" w:hAnsi="Arial" w:cs="Arial"/>
          <w:b/>
          <w:color w:val="C00000"/>
          <w:sz w:val="28"/>
          <w:szCs w:val="28"/>
          <w:lang w:eastAsia="es-PE"/>
        </w:rPr>
        <w:t xml:space="preserve"> FLORENCIA - PISA </w:t>
      </w:r>
      <w:r w:rsidR="009509C2">
        <w:rPr>
          <w:rFonts w:ascii="Arial" w:eastAsia="Times New Roman" w:hAnsi="Arial" w:cs="Arial"/>
          <w:b/>
          <w:color w:val="C00000"/>
          <w:sz w:val="28"/>
          <w:szCs w:val="28"/>
          <w:lang w:eastAsia="es-PE"/>
        </w:rPr>
        <w:t>-</w:t>
      </w:r>
      <w:r w:rsidRPr="009509C2">
        <w:rPr>
          <w:rFonts w:ascii="Arial" w:eastAsia="Times New Roman" w:hAnsi="Arial" w:cs="Arial"/>
          <w:b/>
          <w:color w:val="C00000"/>
          <w:sz w:val="28"/>
          <w:szCs w:val="28"/>
          <w:lang w:eastAsia="es-PE"/>
        </w:rPr>
        <w:t xml:space="preserve"> COSTA AZUL - BARCELONA </w:t>
      </w:r>
      <w:r w:rsidR="009509C2">
        <w:rPr>
          <w:rFonts w:ascii="Arial" w:eastAsia="Times New Roman" w:hAnsi="Arial" w:cs="Arial"/>
          <w:b/>
          <w:color w:val="C00000"/>
          <w:sz w:val="28"/>
          <w:szCs w:val="28"/>
          <w:lang w:eastAsia="es-PE"/>
        </w:rPr>
        <w:t>-</w:t>
      </w:r>
      <w:r w:rsidRPr="009509C2">
        <w:rPr>
          <w:rFonts w:ascii="Arial" w:eastAsia="Times New Roman" w:hAnsi="Arial" w:cs="Arial"/>
          <w:b/>
          <w:color w:val="C00000"/>
          <w:sz w:val="28"/>
          <w:szCs w:val="28"/>
          <w:lang w:eastAsia="es-PE"/>
        </w:rPr>
        <w:t xml:space="preserve"> MADRID</w:t>
      </w:r>
    </w:p>
    <w:p w14:paraId="7E8265F2" w14:textId="77777777" w:rsidR="007B715B" w:rsidRPr="007B715B" w:rsidRDefault="007B715B" w:rsidP="007B715B">
      <w:pPr>
        <w:spacing w:after="0" w:line="240" w:lineRule="auto"/>
        <w:rPr>
          <w:rFonts w:ascii="Arial" w:eastAsia="Times New Roman" w:hAnsi="Arial" w:cs="Arial"/>
          <w:b/>
          <w:color w:val="0070C0"/>
          <w:sz w:val="28"/>
          <w:szCs w:val="20"/>
          <w:lang w:eastAsia="es-PE"/>
        </w:rPr>
      </w:pPr>
    </w:p>
    <w:p w14:paraId="5E574D1F" w14:textId="77777777" w:rsidR="009509C2" w:rsidRDefault="009509C2" w:rsidP="0015035D">
      <w:pPr>
        <w:spacing w:after="0" w:line="240" w:lineRule="auto"/>
        <w:rPr>
          <w:rFonts w:ascii="Arial" w:eastAsia="Times New Roman" w:hAnsi="Arial" w:cs="Arial"/>
          <w:b/>
          <w:color w:val="E36C0A" w:themeColor="accent6" w:themeShade="BF"/>
          <w:szCs w:val="20"/>
          <w:lang w:eastAsia="es-PE"/>
        </w:rPr>
      </w:pPr>
    </w:p>
    <w:p w14:paraId="6B8DE3CE" w14:textId="194DF25B" w:rsidR="0015035D" w:rsidRDefault="0015035D" w:rsidP="0015035D">
      <w:pPr>
        <w:spacing w:after="0" w:line="240" w:lineRule="auto"/>
        <w:rPr>
          <w:rFonts w:ascii="Arial" w:eastAsia="Times New Roman" w:hAnsi="Arial" w:cs="Arial"/>
          <w:b/>
          <w:color w:val="E36C0A" w:themeColor="accent6" w:themeShade="BF"/>
          <w:szCs w:val="20"/>
          <w:lang w:eastAsia="es-PE"/>
        </w:rPr>
      </w:pPr>
      <w:r w:rsidRPr="0015035D">
        <w:rPr>
          <w:rFonts w:ascii="Arial" w:eastAsia="Times New Roman" w:hAnsi="Arial" w:cs="Arial"/>
          <w:b/>
          <w:color w:val="E36C0A" w:themeColor="accent6" w:themeShade="BF"/>
          <w:szCs w:val="20"/>
          <w:lang w:eastAsia="es-PE"/>
        </w:rPr>
        <w:t>Incluye:</w:t>
      </w:r>
    </w:p>
    <w:p w14:paraId="1897A7F2" w14:textId="77777777" w:rsidR="001D03FE" w:rsidRPr="009509C2" w:rsidRDefault="001D03FE" w:rsidP="009509C2">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9509C2">
        <w:rPr>
          <w:rFonts w:ascii="Arial" w:eastAsia="Times New Roman" w:hAnsi="Arial" w:cs="Arial"/>
          <w:bCs/>
          <w:color w:val="000000" w:themeColor="text1"/>
          <w:sz w:val="18"/>
          <w:szCs w:val="18"/>
          <w:lang w:eastAsia="es-PE"/>
        </w:rPr>
        <w:t>Traslado de llegada.</w:t>
      </w:r>
    </w:p>
    <w:p w14:paraId="0D12A384" w14:textId="4D287C25" w:rsidR="001D03FE" w:rsidRPr="009509C2" w:rsidRDefault="00CF33F2" w:rsidP="009509C2">
      <w:pPr>
        <w:pStyle w:val="Prrafodelista"/>
        <w:numPr>
          <w:ilvl w:val="0"/>
          <w:numId w:val="17"/>
        </w:numPr>
        <w:spacing w:after="0" w:line="240" w:lineRule="auto"/>
        <w:rPr>
          <w:rFonts w:ascii="Arial" w:eastAsia="Times New Roman" w:hAnsi="Arial" w:cs="Arial"/>
          <w:b/>
          <w:color w:val="000000" w:themeColor="text1"/>
          <w:sz w:val="18"/>
          <w:szCs w:val="18"/>
          <w:lang w:eastAsia="es-PE"/>
        </w:rPr>
      </w:pPr>
      <w:r w:rsidRPr="009509C2">
        <w:rPr>
          <w:rFonts w:ascii="Arial" w:eastAsia="Times New Roman" w:hAnsi="Arial" w:cs="Arial"/>
          <w:b/>
          <w:color w:val="000000" w:themeColor="text1"/>
          <w:sz w:val="18"/>
          <w:szCs w:val="18"/>
          <w:lang w:eastAsia="es-PE"/>
        </w:rPr>
        <w:t>20</w:t>
      </w:r>
      <w:r w:rsidR="001D03FE" w:rsidRPr="009509C2">
        <w:rPr>
          <w:rFonts w:ascii="Arial" w:eastAsia="Times New Roman" w:hAnsi="Arial" w:cs="Arial"/>
          <w:b/>
          <w:color w:val="000000" w:themeColor="text1"/>
          <w:sz w:val="18"/>
          <w:szCs w:val="18"/>
          <w:lang w:eastAsia="es-PE"/>
        </w:rPr>
        <w:t xml:space="preserve"> noches de alojamiento</w:t>
      </w:r>
    </w:p>
    <w:p w14:paraId="1F17C610" w14:textId="77777777" w:rsidR="001D03FE" w:rsidRPr="009509C2" w:rsidRDefault="001D03FE" w:rsidP="009509C2">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9509C2">
        <w:rPr>
          <w:rFonts w:ascii="Arial" w:eastAsia="Times New Roman" w:hAnsi="Arial" w:cs="Arial"/>
          <w:bCs/>
          <w:color w:val="000000" w:themeColor="text1"/>
          <w:sz w:val="18"/>
          <w:szCs w:val="18"/>
          <w:lang w:eastAsia="es-PE"/>
        </w:rPr>
        <w:t>Guía acompañante durante todo el recorrido</w:t>
      </w:r>
    </w:p>
    <w:p w14:paraId="6E1615BF" w14:textId="77777777" w:rsidR="001D03FE" w:rsidRPr="009509C2" w:rsidRDefault="001D03FE" w:rsidP="009509C2">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9509C2">
        <w:rPr>
          <w:rFonts w:ascii="Arial" w:eastAsia="Times New Roman" w:hAnsi="Arial" w:cs="Arial"/>
          <w:bCs/>
          <w:color w:val="000000" w:themeColor="text1"/>
          <w:sz w:val="18"/>
          <w:szCs w:val="18"/>
          <w:lang w:eastAsia="es-PE"/>
        </w:rPr>
        <w:t>Desayuno diario.</w:t>
      </w:r>
    </w:p>
    <w:p w14:paraId="604D3A98" w14:textId="66EEBEDE" w:rsidR="001D03FE" w:rsidRPr="009509C2" w:rsidRDefault="00CF33F2" w:rsidP="009509C2">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9509C2">
        <w:rPr>
          <w:rFonts w:ascii="Arial" w:eastAsia="Times New Roman" w:hAnsi="Arial" w:cs="Arial"/>
          <w:bCs/>
          <w:color w:val="000000" w:themeColor="text1"/>
          <w:sz w:val="18"/>
          <w:szCs w:val="18"/>
          <w:lang w:eastAsia="es-PE"/>
        </w:rPr>
        <w:t>Visitas en Madrid, París, Ámsterdam, Praga, Venecia, Roma, y Florencia</w:t>
      </w:r>
      <w:r w:rsidR="00C829D6">
        <w:rPr>
          <w:rFonts w:ascii="Arial" w:eastAsia="Times New Roman" w:hAnsi="Arial" w:cs="Arial"/>
          <w:bCs/>
          <w:color w:val="000000" w:themeColor="text1"/>
          <w:sz w:val="18"/>
          <w:szCs w:val="18"/>
          <w:lang w:eastAsia="es-PE"/>
        </w:rPr>
        <w:t xml:space="preserve"> </w:t>
      </w:r>
      <w:r w:rsidR="00C829D6" w:rsidRPr="00C829D6">
        <w:rPr>
          <w:rFonts w:ascii="Arial" w:eastAsia="Times New Roman" w:hAnsi="Arial" w:cs="Arial"/>
          <w:bCs/>
          <w:color w:val="000000" w:themeColor="text1"/>
          <w:sz w:val="18"/>
          <w:szCs w:val="18"/>
          <w:lang w:eastAsia="es-PE"/>
        </w:rPr>
        <w:t>con expertos locales</w:t>
      </w:r>
    </w:p>
    <w:p w14:paraId="0DCDBCF4" w14:textId="77777777" w:rsidR="001D03FE" w:rsidRPr="009509C2" w:rsidRDefault="001D03FE" w:rsidP="009509C2">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9509C2">
        <w:rPr>
          <w:rFonts w:ascii="Arial" w:eastAsia="Times New Roman" w:hAnsi="Arial" w:cs="Arial"/>
          <w:bCs/>
          <w:color w:val="000000" w:themeColor="text1"/>
          <w:sz w:val="18"/>
          <w:szCs w:val="18"/>
          <w:lang w:eastAsia="es-PE"/>
        </w:rPr>
        <w:t>Audioguía.</w:t>
      </w:r>
    </w:p>
    <w:p w14:paraId="28D6870D" w14:textId="77777777" w:rsidR="001D03FE" w:rsidRPr="009509C2" w:rsidRDefault="001D03FE" w:rsidP="009509C2">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9509C2">
        <w:rPr>
          <w:rFonts w:ascii="Arial" w:eastAsia="Times New Roman" w:hAnsi="Arial" w:cs="Arial"/>
          <w:bCs/>
          <w:color w:val="000000" w:themeColor="text1"/>
          <w:sz w:val="18"/>
          <w:szCs w:val="18"/>
          <w:lang w:eastAsia="es-PE"/>
        </w:rPr>
        <w:t>Autocar de lujo</w:t>
      </w:r>
    </w:p>
    <w:p w14:paraId="36EDFBDD" w14:textId="4907D038" w:rsidR="00E17966" w:rsidRPr="009509C2" w:rsidRDefault="001D03FE" w:rsidP="009509C2">
      <w:pPr>
        <w:pStyle w:val="Prrafodelista"/>
        <w:numPr>
          <w:ilvl w:val="0"/>
          <w:numId w:val="17"/>
        </w:numPr>
        <w:spacing w:after="0" w:line="240" w:lineRule="auto"/>
        <w:rPr>
          <w:rFonts w:ascii="Arial" w:eastAsia="Times New Roman" w:hAnsi="Arial" w:cs="Arial"/>
          <w:bCs/>
          <w:color w:val="000000" w:themeColor="text1"/>
          <w:sz w:val="18"/>
          <w:szCs w:val="18"/>
          <w:lang w:eastAsia="es-PE"/>
        </w:rPr>
      </w:pPr>
      <w:r w:rsidRPr="009509C2">
        <w:rPr>
          <w:rFonts w:ascii="Arial" w:eastAsia="Times New Roman" w:hAnsi="Arial" w:cs="Arial"/>
          <w:bCs/>
          <w:color w:val="000000" w:themeColor="text1"/>
          <w:sz w:val="18"/>
          <w:szCs w:val="18"/>
          <w:lang w:eastAsia="es-PE"/>
        </w:rPr>
        <w:t>Seguro turístico</w:t>
      </w:r>
    </w:p>
    <w:p w14:paraId="08008C7C" w14:textId="77777777" w:rsidR="009509C2" w:rsidRDefault="009509C2" w:rsidP="0015035D">
      <w:pPr>
        <w:rPr>
          <w:rFonts w:ascii="Arial" w:hAnsi="Arial" w:cs="Arial"/>
          <w:b/>
          <w:color w:val="E36C0A" w:themeColor="accent6" w:themeShade="BF"/>
          <w:szCs w:val="20"/>
        </w:rPr>
      </w:pPr>
    </w:p>
    <w:p w14:paraId="628A8D27" w14:textId="5B73E40C" w:rsidR="0015035D" w:rsidRDefault="001D03FE" w:rsidP="0015035D">
      <w:pPr>
        <w:rPr>
          <w:rFonts w:ascii="Arial" w:hAnsi="Arial" w:cs="Arial"/>
          <w:b/>
          <w:color w:val="E36C0A" w:themeColor="accent6" w:themeShade="BF"/>
          <w:szCs w:val="20"/>
        </w:rPr>
      </w:pPr>
      <w:r>
        <w:rPr>
          <w:rFonts w:ascii="Arial" w:hAnsi="Arial" w:cs="Arial"/>
          <w:b/>
          <w:color w:val="E36C0A" w:themeColor="accent6" w:themeShade="BF"/>
          <w:szCs w:val="20"/>
        </w:rPr>
        <w:t>It</w:t>
      </w:r>
      <w:r w:rsidR="0015035D" w:rsidRPr="0015035D">
        <w:rPr>
          <w:rFonts w:ascii="Arial" w:hAnsi="Arial" w:cs="Arial"/>
          <w:b/>
          <w:color w:val="E36C0A" w:themeColor="accent6" w:themeShade="BF"/>
          <w:szCs w:val="20"/>
        </w:rPr>
        <w:t>inerario</w:t>
      </w:r>
      <w:r w:rsidR="0015035D">
        <w:rPr>
          <w:rFonts w:ascii="Arial" w:hAnsi="Arial" w:cs="Arial"/>
          <w:b/>
          <w:color w:val="E36C0A" w:themeColor="accent6" w:themeShade="BF"/>
          <w:szCs w:val="20"/>
        </w:rPr>
        <w:t>:</w:t>
      </w:r>
    </w:p>
    <w:p w14:paraId="2603F522" w14:textId="3B3615B6"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1</w:t>
      </w:r>
      <w:r w:rsidRPr="00837BB3">
        <w:rPr>
          <w:rFonts w:ascii="Arial" w:hAnsi="Arial" w:cs="Arial"/>
          <w:b/>
          <w:sz w:val="20"/>
          <w:szCs w:val="20"/>
        </w:rPr>
        <w:t xml:space="preserve"> </w:t>
      </w:r>
      <w:r w:rsidRPr="00C829D6">
        <w:rPr>
          <w:rFonts w:ascii="Arial" w:hAnsi="Arial" w:cs="Arial"/>
          <w:b/>
          <w:color w:val="000000" w:themeColor="text1"/>
          <w:sz w:val="20"/>
          <w:szCs w:val="20"/>
        </w:rPr>
        <w:t>AMÉRICA • MADRID</w:t>
      </w:r>
      <w:r w:rsidR="003C6996" w:rsidRPr="00C829D6">
        <w:rPr>
          <w:rFonts w:ascii="Arial" w:hAnsi="Arial" w:cs="Arial"/>
          <w:b/>
          <w:color w:val="000000" w:themeColor="text1"/>
          <w:sz w:val="20"/>
          <w:szCs w:val="20"/>
        </w:rPr>
        <w:t xml:space="preserve"> </w:t>
      </w:r>
      <w:r w:rsidRPr="00C829D6">
        <w:rPr>
          <w:rFonts w:ascii="Arial" w:hAnsi="Arial" w:cs="Arial"/>
          <w:b/>
          <w:color w:val="000000" w:themeColor="text1"/>
          <w:sz w:val="20"/>
          <w:szCs w:val="20"/>
        </w:rPr>
        <w:t>(sábado)</w:t>
      </w:r>
    </w:p>
    <w:p w14:paraId="00DFDDC4" w14:textId="77777777"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Embarque en vuelo intercontinental hacia Madrid.</w:t>
      </w:r>
    </w:p>
    <w:p w14:paraId="274B5576" w14:textId="77777777" w:rsidR="00837BB3" w:rsidRPr="00837BB3" w:rsidRDefault="00837BB3" w:rsidP="00837BB3">
      <w:pPr>
        <w:spacing w:after="0"/>
        <w:jc w:val="both"/>
        <w:rPr>
          <w:rFonts w:ascii="Arial" w:hAnsi="Arial" w:cs="Arial"/>
          <w:b/>
          <w:sz w:val="20"/>
          <w:szCs w:val="20"/>
        </w:rPr>
      </w:pPr>
    </w:p>
    <w:p w14:paraId="101A5E9F" w14:textId="77777777"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2</w:t>
      </w:r>
      <w:r w:rsidRPr="00837BB3">
        <w:rPr>
          <w:rFonts w:ascii="Arial" w:hAnsi="Arial" w:cs="Arial"/>
          <w:b/>
          <w:sz w:val="20"/>
          <w:szCs w:val="20"/>
        </w:rPr>
        <w:t xml:space="preserve"> </w:t>
      </w:r>
      <w:r w:rsidRPr="00C829D6">
        <w:rPr>
          <w:rFonts w:ascii="Arial" w:hAnsi="Arial" w:cs="Arial"/>
          <w:b/>
          <w:color w:val="000000" w:themeColor="text1"/>
          <w:sz w:val="20"/>
          <w:szCs w:val="20"/>
        </w:rPr>
        <w:t>MADRID (domingo)</w:t>
      </w:r>
    </w:p>
    <w:p w14:paraId="5EACB511" w14:textId="5C41D332"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Llegada al aeropuerto internacional Adolfo Suárez Madrid – Barajas. Recepción y traslado al hotel.</w:t>
      </w:r>
      <w:r w:rsidR="009509C2" w:rsidRPr="00245A3D">
        <w:rPr>
          <w:rFonts w:ascii="Arial" w:hAnsi="Arial" w:cs="Arial"/>
          <w:bCs/>
          <w:sz w:val="18"/>
          <w:szCs w:val="18"/>
        </w:rPr>
        <w:t xml:space="preserve"> </w:t>
      </w:r>
      <w:r w:rsidRPr="00245A3D">
        <w:rPr>
          <w:rFonts w:ascii="Arial" w:hAnsi="Arial" w:cs="Arial"/>
          <w:bCs/>
          <w:sz w:val="18"/>
          <w:szCs w:val="18"/>
        </w:rPr>
        <w:t>Alojamiento.</w:t>
      </w:r>
    </w:p>
    <w:p w14:paraId="22AB3152" w14:textId="77777777" w:rsidR="00837BB3" w:rsidRPr="00837BB3" w:rsidRDefault="00837BB3" w:rsidP="00837BB3">
      <w:pPr>
        <w:spacing w:after="0"/>
        <w:jc w:val="both"/>
        <w:rPr>
          <w:rFonts w:ascii="Arial" w:hAnsi="Arial" w:cs="Arial"/>
          <w:b/>
          <w:sz w:val="20"/>
          <w:szCs w:val="20"/>
        </w:rPr>
      </w:pPr>
    </w:p>
    <w:p w14:paraId="1C8FD462" w14:textId="77777777"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3</w:t>
      </w:r>
      <w:r w:rsidRPr="00837BB3">
        <w:rPr>
          <w:rFonts w:ascii="Arial" w:hAnsi="Arial" w:cs="Arial"/>
          <w:b/>
          <w:sz w:val="20"/>
          <w:szCs w:val="20"/>
        </w:rPr>
        <w:t xml:space="preserve"> </w:t>
      </w:r>
      <w:r w:rsidRPr="00C829D6">
        <w:rPr>
          <w:rFonts w:ascii="Arial" w:hAnsi="Arial" w:cs="Arial"/>
          <w:b/>
          <w:color w:val="000000" w:themeColor="text1"/>
          <w:sz w:val="20"/>
          <w:szCs w:val="20"/>
        </w:rPr>
        <w:t>MADRID (lunes)</w:t>
      </w:r>
    </w:p>
    <w:p w14:paraId="5E4B9A4D" w14:textId="29F8AA1E" w:rsidR="00837BB3" w:rsidRPr="00245A3D" w:rsidRDefault="009509C2"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Desayuno y recorrido por la Plaza de España, la Gran Vía, la Fuente de la diosa Cibeles, la Puerta de Alcalá, la plaza de toros de las Ventas, etc. Finalizaremos en el Madrid de los Austrias con la Plaza Mayor y la Plaza de Oriente. Tarde libre. Recomendaremos la excursión opcional a la “Ciudad Imperial” de Toledo. Alojamiento.</w:t>
      </w:r>
    </w:p>
    <w:p w14:paraId="64494CAB" w14:textId="77777777" w:rsidR="009509C2" w:rsidRPr="00837BB3" w:rsidRDefault="009509C2" w:rsidP="00837BB3">
      <w:pPr>
        <w:spacing w:after="0"/>
        <w:jc w:val="both"/>
        <w:rPr>
          <w:rFonts w:ascii="Arial" w:hAnsi="Arial" w:cs="Arial"/>
          <w:b/>
          <w:sz w:val="20"/>
          <w:szCs w:val="20"/>
        </w:rPr>
      </w:pPr>
    </w:p>
    <w:p w14:paraId="53296E54" w14:textId="6E912208"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4</w:t>
      </w:r>
      <w:r w:rsidRPr="00837BB3">
        <w:rPr>
          <w:rFonts w:ascii="Arial" w:hAnsi="Arial" w:cs="Arial"/>
          <w:b/>
          <w:sz w:val="20"/>
          <w:szCs w:val="20"/>
        </w:rPr>
        <w:t xml:space="preserve"> </w:t>
      </w:r>
      <w:r w:rsidRPr="00C829D6">
        <w:rPr>
          <w:rFonts w:ascii="Arial" w:hAnsi="Arial" w:cs="Arial"/>
          <w:b/>
          <w:color w:val="000000" w:themeColor="text1"/>
          <w:sz w:val="20"/>
          <w:szCs w:val="20"/>
        </w:rPr>
        <w:t>MADRID • BURDEOS (martes) 690 km</w:t>
      </w:r>
    </w:p>
    <w:p w14:paraId="777A5DBC" w14:textId="77777777"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Desayuno y salida hacia Burdeos, capital de la región de Nueva Aquitania. Alojamiento y resto del día libre.</w:t>
      </w:r>
    </w:p>
    <w:p w14:paraId="2C6AF19B" w14:textId="77777777" w:rsidR="00837BB3" w:rsidRPr="00837BB3" w:rsidRDefault="00837BB3" w:rsidP="00837BB3">
      <w:pPr>
        <w:spacing w:after="0"/>
        <w:jc w:val="both"/>
        <w:rPr>
          <w:rFonts w:ascii="Arial" w:hAnsi="Arial" w:cs="Arial"/>
          <w:b/>
          <w:sz w:val="20"/>
          <w:szCs w:val="20"/>
        </w:rPr>
      </w:pPr>
    </w:p>
    <w:p w14:paraId="71442BED" w14:textId="7A733295" w:rsidR="00837BB3" w:rsidRPr="00725D67" w:rsidRDefault="00837BB3" w:rsidP="00837BB3">
      <w:pPr>
        <w:spacing w:after="0"/>
        <w:jc w:val="both"/>
        <w:rPr>
          <w:rFonts w:ascii="Arial" w:hAnsi="Arial" w:cs="Arial"/>
          <w:b/>
          <w:sz w:val="20"/>
          <w:szCs w:val="20"/>
        </w:rPr>
      </w:pPr>
      <w:r w:rsidRPr="009509C2">
        <w:rPr>
          <w:rFonts w:ascii="Arial" w:hAnsi="Arial" w:cs="Arial"/>
          <w:b/>
          <w:color w:val="C00000"/>
          <w:sz w:val="20"/>
          <w:szCs w:val="20"/>
        </w:rPr>
        <w:t>DÍA 5</w:t>
      </w:r>
      <w:r w:rsidRPr="00837BB3">
        <w:rPr>
          <w:rFonts w:ascii="Arial" w:hAnsi="Arial" w:cs="Arial"/>
          <w:b/>
          <w:sz w:val="20"/>
          <w:szCs w:val="20"/>
        </w:rPr>
        <w:t xml:space="preserve"> </w:t>
      </w:r>
      <w:r w:rsidRPr="00C829D6">
        <w:rPr>
          <w:rFonts w:ascii="Arial" w:hAnsi="Arial" w:cs="Arial"/>
          <w:b/>
          <w:color w:val="000000" w:themeColor="text1"/>
          <w:sz w:val="20"/>
          <w:szCs w:val="20"/>
        </w:rPr>
        <w:t>BURDEOS • BLOIS • PARÍS (miércoles) 5</w:t>
      </w:r>
      <w:r w:rsidR="009509C2" w:rsidRPr="00C829D6">
        <w:rPr>
          <w:rFonts w:ascii="Arial" w:hAnsi="Arial" w:cs="Arial"/>
          <w:b/>
          <w:color w:val="000000" w:themeColor="text1"/>
          <w:sz w:val="20"/>
          <w:szCs w:val="20"/>
        </w:rPr>
        <w:t>87</w:t>
      </w:r>
      <w:r w:rsidRPr="00C829D6">
        <w:rPr>
          <w:rFonts w:ascii="Arial" w:hAnsi="Arial" w:cs="Arial"/>
          <w:b/>
          <w:color w:val="000000" w:themeColor="text1"/>
          <w:sz w:val="20"/>
          <w:szCs w:val="20"/>
        </w:rPr>
        <w:t xml:space="preserve"> km</w:t>
      </w:r>
    </w:p>
    <w:p w14:paraId="070DCD4B" w14:textId="2673AC1F" w:rsidR="00837BB3" w:rsidRPr="00245A3D" w:rsidRDefault="009509C2"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Desayuno y, a continuación, salida hacia Blois. Su Castillo, declarado Patrimonio de la Humanidad por la Unesco, es considerado uno de los más importantes de la región. Tras el tiempo libre continuaremos hasta París. Llegada y alojamiento. Por la noche realizaremos la excursión opcional para navegar en un crucero por el río Sena, continuando con un recorrido completo de París iluminado.</w:t>
      </w:r>
    </w:p>
    <w:p w14:paraId="4106F565" w14:textId="77777777" w:rsidR="009509C2" w:rsidRPr="00837BB3" w:rsidRDefault="009509C2" w:rsidP="00837BB3">
      <w:pPr>
        <w:spacing w:after="0"/>
        <w:jc w:val="both"/>
        <w:rPr>
          <w:rFonts w:ascii="Arial" w:hAnsi="Arial" w:cs="Arial"/>
          <w:b/>
          <w:sz w:val="20"/>
          <w:szCs w:val="20"/>
        </w:rPr>
      </w:pPr>
    </w:p>
    <w:p w14:paraId="37895C9C" w14:textId="77777777" w:rsidR="00837BB3" w:rsidRPr="00C829D6" w:rsidRDefault="00837BB3" w:rsidP="00837BB3">
      <w:pPr>
        <w:spacing w:after="0"/>
        <w:jc w:val="both"/>
        <w:rPr>
          <w:rFonts w:ascii="Arial" w:hAnsi="Arial" w:cs="Arial"/>
          <w:b/>
          <w:color w:val="000000" w:themeColor="text1"/>
          <w:sz w:val="20"/>
          <w:szCs w:val="20"/>
        </w:rPr>
      </w:pPr>
      <w:r w:rsidRPr="009509C2">
        <w:rPr>
          <w:rFonts w:ascii="Arial" w:hAnsi="Arial" w:cs="Arial"/>
          <w:b/>
          <w:color w:val="C00000"/>
          <w:sz w:val="20"/>
          <w:szCs w:val="20"/>
        </w:rPr>
        <w:t>DÍA 6</w:t>
      </w:r>
      <w:r w:rsidRPr="00837BB3">
        <w:rPr>
          <w:rFonts w:ascii="Arial" w:hAnsi="Arial" w:cs="Arial"/>
          <w:b/>
          <w:sz w:val="20"/>
          <w:szCs w:val="20"/>
        </w:rPr>
        <w:t xml:space="preserve"> </w:t>
      </w:r>
      <w:r w:rsidRPr="00C829D6">
        <w:rPr>
          <w:rFonts w:ascii="Arial" w:hAnsi="Arial" w:cs="Arial"/>
          <w:b/>
          <w:color w:val="000000" w:themeColor="text1"/>
          <w:sz w:val="20"/>
          <w:szCs w:val="20"/>
        </w:rPr>
        <w:t>PARÍS (jueves)</w:t>
      </w:r>
    </w:p>
    <w:p w14:paraId="24B9D43C" w14:textId="53BCDCFF" w:rsidR="00837BB3" w:rsidRPr="00245A3D" w:rsidRDefault="009509C2"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Después del desayuno saldremos a recorrer la “Ciudad del Amor”, pasando por la Avenida de los Campos Elíseos, la Torre Eiffel, etc. Por la tarde, excursión opcional a Montmartre. A continuación, realizaremos un paseo por el Barrio Latino. Tendremos una vista de la Catedral de Notre Dame, donde entenderemos el porqué de su importancia mundial. Alojamiento.</w:t>
      </w:r>
    </w:p>
    <w:p w14:paraId="2462908C" w14:textId="77777777" w:rsidR="009509C2" w:rsidRPr="00837BB3" w:rsidRDefault="009509C2" w:rsidP="00837BB3">
      <w:pPr>
        <w:spacing w:after="0"/>
        <w:jc w:val="both"/>
        <w:rPr>
          <w:rFonts w:ascii="Arial" w:hAnsi="Arial" w:cs="Arial"/>
          <w:b/>
          <w:sz w:val="20"/>
          <w:szCs w:val="20"/>
        </w:rPr>
      </w:pPr>
    </w:p>
    <w:p w14:paraId="080FD485" w14:textId="77777777" w:rsidR="00837BB3" w:rsidRPr="00C829D6" w:rsidRDefault="00837BB3" w:rsidP="00837BB3">
      <w:pPr>
        <w:spacing w:after="0"/>
        <w:jc w:val="both"/>
        <w:rPr>
          <w:rFonts w:ascii="Arial" w:hAnsi="Arial" w:cs="Arial"/>
          <w:b/>
          <w:color w:val="000000" w:themeColor="text1"/>
          <w:sz w:val="20"/>
          <w:szCs w:val="20"/>
        </w:rPr>
      </w:pPr>
      <w:r w:rsidRPr="00AD31B1">
        <w:rPr>
          <w:rFonts w:ascii="Arial" w:hAnsi="Arial" w:cs="Arial"/>
          <w:b/>
          <w:color w:val="C00000"/>
          <w:sz w:val="20"/>
          <w:szCs w:val="20"/>
        </w:rPr>
        <w:t>DÍA 7</w:t>
      </w:r>
      <w:r w:rsidRPr="00AD31B1">
        <w:rPr>
          <w:rFonts w:ascii="Arial" w:hAnsi="Arial" w:cs="Arial"/>
          <w:b/>
          <w:color w:val="4F6228" w:themeColor="accent3" w:themeShade="80"/>
          <w:sz w:val="20"/>
          <w:szCs w:val="20"/>
        </w:rPr>
        <w:t xml:space="preserve"> </w:t>
      </w:r>
      <w:r w:rsidRPr="00C829D6">
        <w:rPr>
          <w:rFonts w:ascii="Arial" w:hAnsi="Arial" w:cs="Arial"/>
          <w:b/>
          <w:color w:val="000000" w:themeColor="text1"/>
          <w:sz w:val="20"/>
          <w:szCs w:val="20"/>
        </w:rPr>
        <w:t>PARÍS (viernes)</w:t>
      </w:r>
    </w:p>
    <w:p w14:paraId="0C60F3F0" w14:textId="77777777" w:rsidR="00AD31B1"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Después del desayuno les recomendaremos la excursión opcional al Palacio de Versalles. Realizaremos una visita interior de los aposentos reales (con entrada preferente). Descubriremos también los espectaculares Jardines de Palacio. Regreso a París. Alojamiento.</w:t>
      </w:r>
    </w:p>
    <w:p w14:paraId="4D39DC91" w14:textId="77777777" w:rsidR="00AD31B1" w:rsidRDefault="00AD31B1" w:rsidP="00837BB3">
      <w:pPr>
        <w:spacing w:after="0"/>
        <w:jc w:val="both"/>
        <w:rPr>
          <w:rFonts w:ascii="Arial" w:hAnsi="Arial" w:cs="Arial"/>
          <w:bCs/>
          <w:sz w:val="18"/>
          <w:szCs w:val="18"/>
        </w:rPr>
      </w:pPr>
    </w:p>
    <w:p w14:paraId="2ED547B8" w14:textId="7E7AEF43" w:rsidR="00837BB3" w:rsidRPr="00AD31B1" w:rsidRDefault="00837BB3" w:rsidP="00837BB3">
      <w:pPr>
        <w:spacing w:after="0"/>
        <w:jc w:val="both"/>
        <w:rPr>
          <w:rFonts w:ascii="Arial" w:hAnsi="Arial" w:cs="Arial"/>
          <w:bCs/>
          <w:sz w:val="18"/>
          <w:szCs w:val="18"/>
        </w:rPr>
      </w:pPr>
      <w:r w:rsidRPr="00AD31B1">
        <w:rPr>
          <w:rFonts w:ascii="Arial" w:hAnsi="Arial" w:cs="Arial"/>
          <w:b/>
          <w:color w:val="C00000"/>
          <w:sz w:val="20"/>
          <w:szCs w:val="20"/>
        </w:rPr>
        <w:t>DÍA 8</w:t>
      </w:r>
      <w:r w:rsidRPr="00837BB3">
        <w:rPr>
          <w:rFonts w:ascii="Arial" w:hAnsi="Arial" w:cs="Arial"/>
          <w:b/>
          <w:sz w:val="20"/>
          <w:szCs w:val="20"/>
        </w:rPr>
        <w:t xml:space="preserve"> </w:t>
      </w:r>
      <w:r w:rsidRPr="00C829D6">
        <w:rPr>
          <w:rFonts w:ascii="Arial" w:hAnsi="Arial" w:cs="Arial"/>
          <w:b/>
          <w:color w:val="000000" w:themeColor="text1"/>
          <w:sz w:val="20"/>
          <w:szCs w:val="20"/>
        </w:rPr>
        <w:t>PARÍS • BRUJAS • ÁMSTERDAM (sábado) 570 km</w:t>
      </w:r>
    </w:p>
    <w:p w14:paraId="472D3642" w14:textId="77777777"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Desayuno. Salida hacia Brujas, donde tendremos tiempo libre. Recomendaremos la visita opcional de la ciudad. Continuaremos el viaje hacia Ámsterdam. Llegada y alojamiento.</w:t>
      </w:r>
    </w:p>
    <w:p w14:paraId="2C8768B4" w14:textId="77777777" w:rsidR="00837BB3" w:rsidRPr="00837BB3" w:rsidRDefault="00837BB3" w:rsidP="00837BB3">
      <w:pPr>
        <w:spacing w:after="0"/>
        <w:jc w:val="both"/>
        <w:rPr>
          <w:rFonts w:ascii="Arial" w:hAnsi="Arial" w:cs="Arial"/>
          <w:b/>
          <w:sz w:val="20"/>
          <w:szCs w:val="20"/>
        </w:rPr>
      </w:pPr>
    </w:p>
    <w:p w14:paraId="61C89C5A" w14:textId="77777777" w:rsidR="00837BB3" w:rsidRPr="00C829D6" w:rsidRDefault="00837BB3" w:rsidP="00837BB3">
      <w:pPr>
        <w:spacing w:after="0"/>
        <w:jc w:val="both"/>
        <w:rPr>
          <w:rFonts w:ascii="Arial" w:hAnsi="Arial" w:cs="Arial"/>
          <w:b/>
          <w:color w:val="000000" w:themeColor="text1"/>
          <w:sz w:val="20"/>
          <w:szCs w:val="20"/>
        </w:rPr>
      </w:pPr>
      <w:r w:rsidRPr="00AD31B1">
        <w:rPr>
          <w:rFonts w:ascii="Arial" w:hAnsi="Arial" w:cs="Arial"/>
          <w:b/>
          <w:color w:val="C00000"/>
          <w:sz w:val="20"/>
          <w:szCs w:val="20"/>
        </w:rPr>
        <w:t>DÍA 9</w:t>
      </w:r>
      <w:r w:rsidRPr="00837BB3">
        <w:rPr>
          <w:rFonts w:ascii="Arial" w:hAnsi="Arial" w:cs="Arial"/>
          <w:b/>
          <w:sz w:val="20"/>
          <w:szCs w:val="20"/>
        </w:rPr>
        <w:t xml:space="preserve"> </w:t>
      </w:r>
      <w:r w:rsidRPr="00C829D6">
        <w:rPr>
          <w:rFonts w:ascii="Arial" w:hAnsi="Arial" w:cs="Arial"/>
          <w:b/>
          <w:color w:val="000000" w:themeColor="text1"/>
          <w:sz w:val="20"/>
          <w:szCs w:val="20"/>
        </w:rPr>
        <w:t>ÁMSTERDAM (domingo)</w:t>
      </w:r>
    </w:p>
    <w:p w14:paraId="2516318F" w14:textId="186BB4D9"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Desayuno y visita de la ciudad. Recorreremos el puerto histórico, el antiguo Barrio Judío con la Sinagoga portuguesa, atravesaremos el río Ámstel y terminaremos en la Plaza de los Museos para conocer el taller de diamantes Coster. A continuación, excursión opcional a los pueblos pesqueros de Marken y Volendam, con una parada en una granja de quesos. En Volendam tendremos tiempo libre. Continuaremos a Marken, con recorrido a pie hasta el puerto. Regreso a Ámsterdam. Alojamiento.</w:t>
      </w:r>
    </w:p>
    <w:p w14:paraId="5F780ECB" w14:textId="77777777" w:rsidR="00837BB3" w:rsidRPr="00837BB3" w:rsidRDefault="00837BB3" w:rsidP="00837BB3">
      <w:pPr>
        <w:spacing w:after="0"/>
        <w:jc w:val="both"/>
        <w:rPr>
          <w:rFonts w:ascii="Arial" w:hAnsi="Arial" w:cs="Arial"/>
          <w:b/>
          <w:sz w:val="20"/>
          <w:szCs w:val="20"/>
        </w:rPr>
      </w:pPr>
    </w:p>
    <w:p w14:paraId="16686354" w14:textId="24463D5E" w:rsidR="00837BB3" w:rsidRPr="00725D67" w:rsidRDefault="00837BB3" w:rsidP="00837BB3">
      <w:pPr>
        <w:spacing w:after="0"/>
        <w:jc w:val="both"/>
        <w:rPr>
          <w:rFonts w:ascii="Arial" w:hAnsi="Arial" w:cs="Arial"/>
          <w:b/>
          <w:sz w:val="20"/>
          <w:szCs w:val="20"/>
        </w:rPr>
      </w:pPr>
      <w:r w:rsidRPr="00B71687">
        <w:rPr>
          <w:rFonts w:ascii="Arial" w:hAnsi="Arial" w:cs="Arial"/>
          <w:b/>
          <w:color w:val="C00000"/>
          <w:sz w:val="20"/>
          <w:szCs w:val="20"/>
        </w:rPr>
        <w:t>DÍA 10</w:t>
      </w:r>
      <w:r w:rsidRPr="00837BB3">
        <w:rPr>
          <w:rFonts w:ascii="Arial" w:hAnsi="Arial" w:cs="Arial"/>
          <w:b/>
          <w:sz w:val="20"/>
          <w:szCs w:val="20"/>
        </w:rPr>
        <w:t xml:space="preserve"> </w:t>
      </w:r>
      <w:r w:rsidRPr="00C829D6">
        <w:rPr>
          <w:rFonts w:ascii="Arial" w:hAnsi="Arial" w:cs="Arial"/>
          <w:b/>
          <w:color w:val="000000" w:themeColor="text1"/>
          <w:sz w:val="20"/>
          <w:szCs w:val="20"/>
        </w:rPr>
        <w:t>ÁMSTERDAM • COLONIA • VALLE DEL RIN •</w:t>
      </w:r>
      <w:r w:rsidRPr="00C829D6">
        <w:rPr>
          <w:rFonts w:ascii="Arial" w:hAnsi="Arial" w:cs="Arial"/>
          <w:bCs/>
          <w:color w:val="000000" w:themeColor="text1"/>
          <w:sz w:val="20"/>
          <w:szCs w:val="20"/>
        </w:rPr>
        <w:t xml:space="preserve"> </w:t>
      </w:r>
      <w:r w:rsidRPr="00C829D6">
        <w:rPr>
          <w:rFonts w:ascii="Arial" w:hAnsi="Arial" w:cs="Arial"/>
          <w:b/>
          <w:color w:val="000000" w:themeColor="text1"/>
          <w:sz w:val="20"/>
          <w:szCs w:val="20"/>
        </w:rPr>
        <w:t>FRANKFURT (lunes) 451 km</w:t>
      </w:r>
    </w:p>
    <w:p w14:paraId="5DE7239D" w14:textId="6E06422E" w:rsidR="00837BB3" w:rsidRPr="00245A3D" w:rsidRDefault="00B71687"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Desayuno y salida hacia Colonia. Tiempo libre. Continuaremos nuestro recorrido por el Valle del Rin, donde apreciaremos bellos paisajes con imponentes castillos germanos, así como la simbólica Roca de Loreley. Continuación a Frankfurt. Llegada al hotel y alojamiento.</w:t>
      </w:r>
    </w:p>
    <w:p w14:paraId="2A787D0F" w14:textId="77777777" w:rsidR="00B71687" w:rsidRPr="00837BB3" w:rsidRDefault="00B71687" w:rsidP="00837BB3">
      <w:pPr>
        <w:spacing w:after="0"/>
        <w:jc w:val="both"/>
        <w:rPr>
          <w:rFonts w:ascii="Arial" w:hAnsi="Arial" w:cs="Arial"/>
          <w:bCs/>
          <w:sz w:val="20"/>
          <w:szCs w:val="20"/>
        </w:rPr>
      </w:pPr>
    </w:p>
    <w:p w14:paraId="59968546" w14:textId="4A79AC8B" w:rsidR="00837BB3" w:rsidRPr="00C829D6" w:rsidRDefault="00837BB3" w:rsidP="00837BB3">
      <w:pPr>
        <w:spacing w:after="0"/>
        <w:jc w:val="both"/>
        <w:rPr>
          <w:rFonts w:ascii="Arial" w:hAnsi="Arial" w:cs="Arial"/>
          <w:b/>
          <w:color w:val="000000" w:themeColor="text1"/>
          <w:sz w:val="20"/>
          <w:szCs w:val="20"/>
        </w:rPr>
      </w:pPr>
      <w:r w:rsidRPr="00B71687">
        <w:rPr>
          <w:rFonts w:ascii="Arial" w:hAnsi="Arial" w:cs="Arial"/>
          <w:b/>
          <w:color w:val="C00000"/>
          <w:sz w:val="20"/>
          <w:szCs w:val="20"/>
        </w:rPr>
        <w:t>DÍA 11</w:t>
      </w:r>
      <w:r w:rsidRPr="00837BB3">
        <w:rPr>
          <w:rFonts w:ascii="Arial" w:hAnsi="Arial" w:cs="Arial"/>
          <w:b/>
          <w:sz w:val="20"/>
          <w:szCs w:val="20"/>
        </w:rPr>
        <w:t xml:space="preserve"> </w:t>
      </w:r>
      <w:r w:rsidRPr="00C829D6">
        <w:rPr>
          <w:rFonts w:ascii="Arial" w:hAnsi="Arial" w:cs="Arial"/>
          <w:b/>
          <w:color w:val="000000" w:themeColor="text1"/>
          <w:sz w:val="20"/>
          <w:szCs w:val="20"/>
        </w:rPr>
        <w:t>FRANKFURT • ROTEMBURGO • PRAGA</w:t>
      </w:r>
      <w:r w:rsidR="00725D67" w:rsidRPr="00C829D6">
        <w:rPr>
          <w:rFonts w:ascii="Arial" w:hAnsi="Arial" w:cs="Arial"/>
          <w:b/>
          <w:color w:val="000000" w:themeColor="text1"/>
          <w:sz w:val="20"/>
          <w:szCs w:val="20"/>
        </w:rPr>
        <w:t xml:space="preserve"> </w:t>
      </w:r>
      <w:r w:rsidRPr="00C829D6">
        <w:rPr>
          <w:rFonts w:ascii="Arial" w:hAnsi="Arial" w:cs="Arial"/>
          <w:b/>
          <w:color w:val="000000" w:themeColor="text1"/>
          <w:sz w:val="20"/>
          <w:szCs w:val="20"/>
        </w:rPr>
        <w:t>(martes) 555 km</w:t>
      </w:r>
    </w:p>
    <w:p w14:paraId="7E83BF31" w14:textId="77777777"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Desayuno y salida hacia Rotemburgo. Tiempo libre y continuación hasta Praga. Alojamiento.</w:t>
      </w:r>
    </w:p>
    <w:p w14:paraId="1F4AC92B" w14:textId="77777777" w:rsidR="00837BB3" w:rsidRPr="00837BB3" w:rsidRDefault="00837BB3" w:rsidP="00837BB3">
      <w:pPr>
        <w:spacing w:after="0"/>
        <w:jc w:val="both"/>
        <w:rPr>
          <w:rFonts w:ascii="Arial" w:hAnsi="Arial" w:cs="Arial"/>
          <w:b/>
          <w:sz w:val="20"/>
          <w:szCs w:val="20"/>
        </w:rPr>
      </w:pPr>
    </w:p>
    <w:p w14:paraId="13142E98" w14:textId="77777777" w:rsidR="00837BB3" w:rsidRPr="00837BB3" w:rsidRDefault="00837BB3" w:rsidP="00837BB3">
      <w:pPr>
        <w:spacing w:after="0"/>
        <w:jc w:val="both"/>
        <w:rPr>
          <w:rFonts w:ascii="Arial" w:hAnsi="Arial" w:cs="Arial"/>
          <w:b/>
          <w:sz w:val="20"/>
          <w:szCs w:val="20"/>
        </w:rPr>
      </w:pPr>
      <w:r w:rsidRPr="00B71687">
        <w:rPr>
          <w:rFonts w:ascii="Arial" w:hAnsi="Arial" w:cs="Arial"/>
          <w:b/>
          <w:color w:val="C00000"/>
          <w:sz w:val="20"/>
          <w:szCs w:val="20"/>
        </w:rPr>
        <w:t>DÍA 12</w:t>
      </w:r>
      <w:r w:rsidRPr="00837BB3">
        <w:rPr>
          <w:rFonts w:ascii="Arial" w:hAnsi="Arial" w:cs="Arial"/>
          <w:b/>
          <w:sz w:val="20"/>
          <w:szCs w:val="20"/>
        </w:rPr>
        <w:t xml:space="preserve"> </w:t>
      </w:r>
      <w:r w:rsidRPr="00C829D6">
        <w:rPr>
          <w:rFonts w:ascii="Arial" w:hAnsi="Arial" w:cs="Arial"/>
          <w:b/>
          <w:color w:val="000000" w:themeColor="text1"/>
          <w:sz w:val="20"/>
          <w:szCs w:val="20"/>
        </w:rPr>
        <w:t>PRAGA (miércoles</w:t>
      </w:r>
      <w:r w:rsidRPr="00B71687">
        <w:rPr>
          <w:rFonts w:ascii="Arial" w:hAnsi="Arial" w:cs="Arial"/>
          <w:b/>
          <w:color w:val="4F6228" w:themeColor="accent3" w:themeShade="80"/>
          <w:sz w:val="20"/>
          <w:szCs w:val="20"/>
        </w:rPr>
        <w:t>)</w:t>
      </w:r>
    </w:p>
    <w:p w14:paraId="084C4AFF" w14:textId="77777777"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Desayuno y paseo a pie por la zona del Castillo hasta llegar a la iglesia de Santa María de la Victoria, que alberga la imagen del Niño Jesús de Praga. Pasaremos por el Puente de Carlos y finalizaremos en la bella Plaza de la Ciudad Vieja con el famoso Reloj Astronómico. Alojamiento.</w:t>
      </w:r>
    </w:p>
    <w:p w14:paraId="71E5E0F1" w14:textId="77777777" w:rsidR="00837BB3" w:rsidRPr="00837BB3" w:rsidRDefault="00837BB3" w:rsidP="00837BB3">
      <w:pPr>
        <w:spacing w:after="0"/>
        <w:jc w:val="both"/>
        <w:rPr>
          <w:rFonts w:ascii="Arial" w:hAnsi="Arial" w:cs="Arial"/>
          <w:b/>
          <w:sz w:val="20"/>
          <w:szCs w:val="20"/>
        </w:rPr>
      </w:pPr>
    </w:p>
    <w:p w14:paraId="060D3640" w14:textId="5AD42B37" w:rsidR="00837BB3" w:rsidRPr="00C829D6" w:rsidRDefault="00837BB3" w:rsidP="00837BB3">
      <w:pPr>
        <w:spacing w:after="0"/>
        <w:jc w:val="both"/>
        <w:rPr>
          <w:rFonts w:ascii="Arial" w:hAnsi="Arial" w:cs="Arial"/>
          <w:bCs/>
          <w:color w:val="000000" w:themeColor="text1"/>
          <w:sz w:val="20"/>
          <w:szCs w:val="20"/>
        </w:rPr>
      </w:pPr>
      <w:r w:rsidRPr="00B71687">
        <w:rPr>
          <w:rFonts w:ascii="Arial" w:hAnsi="Arial" w:cs="Arial"/>
          <w:b/>
          <w:color w:val="C00000"/>
          <w:sz w:val="20"/>
          <w:szCs w:val="20"/>
        </w:rPr>
        <w:t>DÍA 13</w:t>
      </w:r>
      <w:r w:rsidRPr="00837BB3">
        <w:rPr>
          <w:rFonts w:ascii="Arial" w:hAnsi="Arial" w:cs="Arial"/>
          <w:b/>
          <w:sz w:val="20"/>
          <w:szCs w:val="20"/>
        </w:rPr>
        <w:t xml:space="preserve"> </w:t>
      </w:r>
      <w:r w:rsidRPr="00C829D6">
        <w:rPr>
          <w:rFonts w:ascii="Arial" w:hAnsi="Arial" w:cs="Arial"/>
          <w:b/>
          <w:color w:val="000000" w:themeColor="text1"/>
          <w:sz w:val="20"/>
          <w:szCs w:val="20"/>
        </w:rPr>
        <w:t>PRAGA • MÚNICH</w:t>
      </w:r>
      <w:r w:rsidR="00725D67" w:rsidRPr="00C829D6">
        <w:rPr>
          <w:rFonts w:ascii="Arial" w:hAnsi="Arial" w:cs="Arial"/>
          <w:b/>
          <w:color w:val="000000" w:themeColor="text1"/>
          <w:sz w:val="20"/>
          <w:szCs w:val="20"/>
        </w:rPr>
        <w:t xml:space="preserve"> </w:t>
      </w:r>
      <w:r w:rsidRPr="00C829D6">
        <w:rPr>
          <w:rFonts w:ascii="Arial" w:hAnsi="Arial" w:cs="Arial"/>
          <w:b/>
          <w:color w:val="000000" w:themeColor="text1"/>
          <w:sz w:val="20"/>
          <w:szCs w:val="20"/>
        </w:rPr>
        <w:t>(jueves) 382 km</w:t>
      </w:r>
    </w:p>
    <w:p w14:paraId="43E6F889" w14:textId="77777777" w:rsidR="00837BB3" w:rsidRPr="00245A3D" w:rsidRDefault="00837BB3" w:rsidP="00245A3D">
      <w:pPr>
        <w:pStyle w:val="Prrafodelista"/>
        <w:numPr>
          <w:ilvl w:val="0"/>
          <w:numId w:val="19"/>
        </w:numPr>
        <w:spacing w:after="0"/>
        <w:jc w:val="both"/>
        <w:rPr>
          <w:rFonts w:ascii="Arial" w:hAnsi="Arial" w:cs="Arial"/>
          <w:bCs/>
          <w:sz w:val="20"/>
          <w:szCs w:val="20"/>
        </w:rPr>
      </w:pPr>
      <w:r w:rsidRPr="00245A3D">
        <w:rPr>
          <w:rFonts w:ascii="Arial" w:hAnsi="Arial" w:cs="Arial"/>
          <w:bCs/>
          <w:sz w:val="18"/>
          <w:szCs w:val="18"/>
        </w:rPr>
        <w:t>Desayuno y salida hacia Múnich. Tiempo libre y alojamiento</w:t>
      </w:r>
      <w:r w:rsidRPr="00245A3D">
        <w:rPr>
          <w:rFonts w:ascii="Arial" w:hAnsi="Arial" w:cs="Arial"/>
          <w:bCs/>
          <w:sz w:val="20"/>
          <w:szCs w:val="20"/>
        </w:rPr>
        <w:t xml:space="preserve">. </w:t>
      </w:r>
    </w:p>
    <w:p w14:paraId="0ED97DF5" w14:textId="77777777" w:rsidR="00837BB3" w:rsidRPr="00837BB3" w:rsidRDefault="00837BB3" w:rsidP="00837BB3">
      <w:pPr>
        <w:spacing w:after="0"/>
        <w:jc w:val="both"/>
        <w:rPr>
          <w:rFonts w:ascii="Arial" w:hAnsi="Arial" w:cs="Arial"/>
          <w:b/>
          <w:sz w:val="20"/>
          <w:szCs w:val="20"/>
        </w:rPr>
      </w:pPr>
    </w:p>
    <w:p w14:paraId="524CA768" w14:textId="041A4813" w:rsidR="00837BB3" w:rsidRPr="00725D67" w:rsidRDefault="00837BB3" w:rsidP="00837BB3">
      <w:pPr>
        <w:spacing w:after="0"/>
        <w:jc w:val="both"/>
        <w:rPr>
          <w:rFonts w:ascii="Arial" w:hAnsi="Arial" w:cs="Arial"/>
          <w:b/>
          <w:sz w:val="20"/>
          <w:szCs w:val="20"/>
        </w:rPr>
      </w:pPr>
      <w:r w:rsidRPr="00B71687">
        <w:rPr>
          <w:rFonts w:ascii="Arial" w:hAnsi="Arial" w:cs="Arial"/>
          <w:b/>
          <w:color w:val="C00000"/>
          <w:sz w:val="20"/>
          <w:szCs w:val="20"/>
        </w:rPr>
        <w:t>DÍA 14</w:t>
      </w:r>
      <w:r w:rsidRPr="00837BB3">
        <w:rPr>
          <w:rFonts w:ascii="Arial" w:hAnsi="Arial" w:cs="Arial"/>
          <w:b/>
          <w:sz w:val="20"/>
          <w:szCs w:val="20"/>
        </w:rPr>
        <w:t xml:space="preserve"> </w:t>
      </w:r>
      <w:r w:rsidRPr="00C829D6">
        <w:rPr>
          <w:rFonts w:ascii="Arial" w:hAnsi="Arial" w:cs="Arial"/>
          <w:b/>
          <w:color w:val="000000" w:themeColor="text1"/>
          <w:sz w:val="20"/>
          <w:szCs w:val="20"/>
        </w:rPr>
        <w:t>MÚNICH • INNSBRUCK • VERONA •</w:t>
      </w:r>
      <w:r w:rsidRPr="00C829D6">
        <w:rPr>
          <w:rFonts w:ascii="Arial" w:hAnsi="Arial" w:cs="Arial"/>
          <w:bCs/>
          <w:color w:val="000000" w:themeColor="text1"/>
          <w:sz w:val="20"/>
          <w:szCs w:val="20"/>
        </w:rPr>
        <w:t xml:space="preserve"> </w:t>
      </w:r>
      <w:r w:rsidRPr="00C829D6">
        <w:rPr>
          <w:rFonts w:ascii="Arial" w:hAnsi="Arial" w:cs="Arial"/>
          <w:b/>
          <w:color w:val="000000" w:themeColor="text1"/>
          <w:sz w:val="20"/>
          <w:szCs w:val="20"/>
        </w:rPr>
        <w:t>VENECIA (viernes) 550 km</w:t>
      </w:r>
    </w:p>
    <w:p w14:paraId="79DB78D0" w14:textId="08D46198" w:rsidR="00837BB3" w:rsidRPr="00245A3D" w:rsidRDefault="00B71687"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Desayuno y salida hacia la ciudad de Innsbruck donde disfrutaremos de tiempo libre, para conocer el Tejadito de Oro, María Theresien Strasse, la Columna de Santa Ana, etc. A continuación, salida hacia la frontera con Italia, llegaremos a la romántica y medieval ciudad de Verona, inmortalizada por la historia de Romeo y Julieta. Tiempo libre para dar un paseo y llegar hasta la Casa de Julieta. Posibilidad de realizar la visita opcional de la ciudad. Más tarde, continuación a Venecia. Llegada y alojamiento.</w:t>
      </w:r>
    </w:p>
    <w:p w14:paraId="5B3A71A5" w14:textId="77777777" w:rsidR="00B71687" w:rsidRPr="00837BB3" w:rsidRDefault="00B71687" w:rsidP="00837BB3">
      <w:pPr>
        <w:spacing w:after="0"/>
        <w:jc w:val="both"/>
        <w:rPr>
          <w:rFonts w:ascii="Arial" w:hAnsi="Arial" w:cs="Arial"/>
          <w:b/>
          <w:sz w:val="20"/>
          <w:szCs w:val="20"/>
        </w:rPr>
      </w:pPr>
    </w:p>
    <w:p w14:paraId="474A1376" w14:textId="188ACEE0" w:rsidR="00837BB3" w:rsidRPr="00C829D6" w:rsidRDefault="00837BB3" w:rsidP="00837BB3">
      <w:pPr>
        <w:spacing w:after="0"/>
        <w:jc w:val="both"/>
        <w:rPr>
          <w:rFonts w:ascii="Arial" w:hAnsi="Arial" w:cs="Arial"/>
          <w:bCs/>
          <w:color w:val="000000" w:themeColor="text1"/>
          <w:sz w:val="20"/>
          <w:szCs w:val="20"/>
        </w:rPr>
      </w:pPr>
      <w:r w:rsidRPr="00B71687">
        <w:rPr>
          <w:rFonts w:ascii="Arial" w:hAnsi="Arial" w:cs="Arial"/>
          <w:b/>
          <w:color w:val="C00000"/>
          <w:sz w:val="20"/>
          <w:szCs w:val="20"/>
        </w:rPr>
        <w:t>DÍA 15</w:t>
      </w:r>
      <w:r w:rsidRPr="00837BB3">
        <w:rPr>
          <w:rFonts w:ascii="Arial" w:hAnsi="Arial" w:cs="Arial"/>
          <w:b/>
          <w:sz w:val="20"/>
          <w:szCs w:val="20"/>
        </w:rPr>
        <w:t xml:space="preserve"> </w:t>
      </w:r>
      <w:r w:rsidRPr="00C829D6">
        <w:rPr>
          <w:rFonts w:ascii="Arial" w:hAnsi="Arial" w:cs="Arial"/>
          <w:b/>
          <w:color w:val="000000" w:themeColor="text1"/>
          <w:sz w:val="20"/>
          <w:szCs w:val="20"/>
        </w:rPr>
        <w:t>VENECIA • ROMA (sábado) 527 km</w:t>
      </w:r>
    </w:p>
    <w:p w14:paraId="10A26E44" w14:textId="59CC6AD2" w:rsidR="00837BB3" w:rsidRPr="00245A3D" w:rsidRDefault="00321FC6"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Después del desayuno nos dejaremos maravillar por la ciudad de las 118 islas con sus más de 400 puentes. Tiempo libre para recorrer el Puente de los Suspiros y la Plaza de San Marcos, con su incomparable escenario donde destaca la Basílica, joya de la arquitectura. Para los que gusten, organizaremos una serenata musical en góndolas (opcional). Continuación hacia Roma. Alojamiento.</w:t>
      </w:r>
    </w:p>
    <w:p w14:paraId="30693E6C" w14:textId="77777777" w:rsidR="00321FC6" w:rsidRPr="00837BB3" w:rsidRDefault="00321FC6" w:rsidP="00837BB3">
      <w:pPr>
        <w:spacing w:after="0"/>
        <w:jc w:val="both"/>
        <w:rPr>
          <w:rFonts w:ascii="Arial" w:hAnsi="Arial" w:cs="Arial"/>
          <w:b/>
          <w:sz w:val="20"/>
          <w:szCs w:val="20"/>
        </w:rPr>
      </w:pPr>
    </w:p>
    <w:p w14:paraId="426CF00F" w14:textId="77777777" w:rsidR="00837BB3" w:rsidRPr="00C829D6" w:rsidRDefault="00837BB3" w:rsidP="00837BB3">
      <w:pPr>
        <w:spacing w:after="0"/>
        <w:jc w:val="both"/>
        <w:rPr>
          <w:rFonts w:ascii="Arial" w:hAnsi="Arial" w:cs="Arial"/>
          <w:b/>
          <w:color w:val="000000" w:themeColor="text1"/>
          <w:sz w:val="20"/>
          <w:szCs w:val="20"/>
        </w:rPr>
      </w:pPr>
      <w:r w:rsidRPr="00321FC6">
        <w:rPr>
          <w:rFonts w:ascii="Arial" w:hAnsi="Arial" w:cs="Arial"/>
          <w:b/>
          <w:color w:val="C00000"/>
          <w:sz w:val="20"/>
          <w:szCs w:val="20"/>
        </w:rPr>
        <w:t>DÍA 16</w:t>
      </w:r>
      <w:r w:rsidRPr="00837BB3">
        <w:rPr>
          <w:rFonts w:ascii="Arial" w:hAnsi="Arial" w:cs="Arial"/>
          <w:b/>
          <w:sz w:val="20"/>
          <w:szCs w:val="20"/>
        </w:rPr>
        <w:t xml:space="preserve"> </w:t>
      </w:r>
      <w:r w:rsidRPr="00C829D6">
        <w:rPr>
          <w:rFonts w:ascii="Arial" w:hAnsi="Arial" w:cs="Arial"/>
          <w:b/>
          <w:color w:val="000000" w:themeColor="text1"/>
          <w:sz w:val="20"/>
          <w:szCs w:val="20"/>
        </w:rPr>
        <w:t>ROMA (domingo)</w:t>
      </w:r>
    </w:p>
    <w:p w14:paraId="51029910" w14:textId="7E55FEBE" w:rsidR="00837BB3" w:rsidRPr="00245A3D" w:rsidRDefault="00321FC6"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Desayuno y día libre. Excursión opcional de día completo a Nápoles y Capri. Alojamiento.</w:t>
      </w:r>
    </w:p>
    <w:p w14:paraId="54E9839C" w14:textId="77777777" w:rsidR="00321FC6" w:rsidRPr="00837BB3" w:rsidRDefault="00321FC6" w:rsidP="00837BB3">
      <w:pPr>
        <w:spacing w:after="0"/>
        <w:jc w:val="both"/>
        <w:rPr>
          <w:rFonts w:ascii="Arial" w:hAnsi="Arial" w:cs="Arial"/>
          <w:b/>
          <w:sz w:val="20"/>
          <w:szCs w:val="20"/>
        </w:rPr>
      </w:pPr>
    </w:p>
    <w:p w14:paraId="6BB6E9B4" w14:textId="77777777" w:rsidR="00837BB3" w:rsidRPr="00C829D6" w:rsidRDefault="00837BB3" w:rsidP="00837BB3">
      <w:pPr>
        <w:spacing w:after="0"/>
        <w:jc w:val="both"/>
        <w:rPr>
          <w:rFonts w:ascii="Arial" w:hAnsi="Arial" w:cs="Arial"/>
          <w:b/>
          <w:color w:val="000000" w:themeColor="text1"/>
          <w:sz w:val="20"/>
          <w:szCs w:val="20"/>
        </w:rPr>
      </w:pPr>
      <w:r w:rsidRPr="00321FC6">
        <w:rPr>
          <w:rFonts w:ascii="Arial" w:hAnsi="Arial" w:cs="Arial"/>
          <w:b/>
          <w:color w:val="C00000"/>
          <w:sz w:val="20"/>
          <w:szCs w:val="20"/>
        </w:rPr>
        <w:t>DÍA 17</w:t>
      </w:r>
      <w:r w:rsidRPr="00837BB3">
        <w:rPr>
          <w:rFonts w:ascii="Arial" w:hAnsi="Arial" w:cs="Arial"/>
          <w:b/>
          <w:sz w:val="20"/>
          <w:szCs w:val="20"/>
        </w:rPr>
        <w:t xml:space="preserve"> </w:t>
      </w:r>
      <w:r w:rsidRPr="00C829D6">
        <w:rPr>
          <w:rFonts w:ascii="Arial" w:hAnsi="Arial" w:cs="Arial"/>
          <w:b/>
          <w:color w:val="000000" w:themeColor="text1"/>
          <w:sz w:val="20"/>
          <w:szCs w:val="20"/>
        </w:rPr>
        <w:t>ROMA (lunes)</w:t>
      </w:r>
    </w:p>
    <w:p w14:paraId="6E5816C3" w14:textId="5F0CB29E" w:rsidR="00321FC6" w:rsidRPr="00245A3D" w:rsidRDefault="00321FC6"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 xml:space="preserve">Después del desayuno realizaremos la visita de la ciudad. Admiraremos la inconfundible figura del Anfiteatro Flavio, más conocido como “El Coliseo”. Pasaremos también por el Circo Máximo y la Basílica patriarcal de Santa María la Mayor. A continuación, atravesando el río Tíber, llegaremos al Vaticano. Tiempo libre. A continuación, les propondremos la excursión opcional a la Roma Barroca, descendiendo del bus cerca del Coliseo para admirar esta obra incomparable con 2000 años de historia. Pasearemos hasta la </w:t>
      </w:r>
      <w:r w:rsidRPr="00245A3D">
        <w:rPr>
          <w:rFonts w:ascii="Arial" w:hAnsi="Arial" w:cs="Arial"/>
          <w:b/>
          <w:sz w:val="18"/>
          <w:szCs w:val="18"/>
          <w:lang w:val="es-MX"/>
        </w:rPr>
        <w:t>Fontana de Trevi</w:t>
      </w:r>
      <w:r w:rsidRPr="00245A3D">
        <w:rPr>
          <w:rFonts w:ascii="Arial" w:hAnsi="Arial" w:cs="Arial"/>
          <w:bCs/>
          <w:sz w:val="18"/>
          <w:szCs w:val="18"/>
          <w:lang w:val="es-MX"/>
        </w:rPr>
        <w:t xml:space="preserve">. Descubriremos </w:t>
      </w:r>
      <w:r w:rsidRPr="00245A3D">
        <w:rPr>
          <w:rFonts w:ascii="Arial" w:hAnsi="Arial" w:cs="Arial"/>
          <w:b/>
          <w:sz w:val="18"/>
          <w:szCs w:val="18"/>
          <w:lang w:val="es-MX"/>
        </w:rPr>
        <w:t>el Panteón de Agripa y la Plaza Navona</w:t>
      </w:r>
      <w:r w:rsidRPr="00245A3D">
        <w:rPr>
          <w:rFonts w:ascii="Arial" w:hAnsi="Arial" w:cs="Arial"/>
          <w:bCs/>
          <w:sz w:val="18"/>
          <w:szCs w:val="18"/>
          <w:lang w:val="es-MX"/>
        </w:rPr>
        <w:t>. Por la tarde, les propondremos realizar la excursión opcional al Estado más pequeño del mundo con apenas 44 hectáreas, pero con un patrimonio cultural universal inconmensurable. Esta visita nos llevará por la grandeza de los Museos Vaticanos (con entrada preferente) hasta llegar a la Capilla Sixtina. Alojamiento.</w:t>
      </w:r>
    </w:p>
    <w:p w14:paraId="6CA31F32" w14:textId="77777777" w:rsidR="00837BB3" w:rsidRPr="00837BB3" w:rsidRDefault="00837BB3" w:rsidP="00837BB3">
      <w:pPr>
        <w:spacing w:after="0"/>
        <w:jc w:val="both"/>
        <w:rPr>
          <w:rFonts w:ascii="Arial" w:hAnsi="Arial" w:cs="Arial"/>
          <w:bCs/>
          <w:sz w:val="20"/>
          <w:szCs w:val="20"/>
        </w:rPr>
      </w:pPr>
    </w:p>
    <w:p w14:paraId="52DBB713" w14:textId="202F1E73" w:rsidR="00837BB3" w:rsidRPr="00837BB3" w:rsidRDefault="00837BB3" w:rsidP="00837BB3">
      <w:pPr>
        <w:spacing w:after="0"/>
        <w:jc w:val="both"/>
        <w:rPr>
          <w:rFonts w:ascii="Arial" w:hAnsi="Arial" w:cs="Arial"/>
          <w:bCs/>
          <w:sz w:val="20"/>
          <w:szCs w:val="20"/>
        </w:rPr>
      </w:pPr>
      <w:r w:rsidRPr="00321FC6">
        <w:rPr>
          <w:rFonts w:ascii="Arial" w:hAnsi="Arial" w:cs="Arial"/>
          <w:b/>
          <w:color w:val="C00000"/>
          <w:sz w:val="20"/>
          <w:szCs w:val="20"/>
        </w:rPr>
        <w:t>DÍA 18</w:t>
      </w:r>
      <w:r w:rsidRPr="00837BB3">
        <w:rPr>
          <w:rFonts w:ascii="Arial" w:hAnsi="Arial" w:cs="Arial"/>
          <w:b/>
          <w:sz w:val="20"/>
          <w:szCs w:val="20"/>
        </w:rPr>
        <w:t xml:space="preserve"> </w:t>
      </w:r>
      <w:r w:rsidRPr="00C829D6">
        <w:rPr>
          <w:rFonts w:ascii="Arial" w:hAnsi="Arial" w:cs="Arial"/>
          <w:b/>
          <w:color w:val="000000" w:themeColor="text1"/>
          <w:sz w:val="20"/>
          <w:szCs w:val="20"/>
        </w:rPr>
        <w:t>ROMA • FLORENCIA (martes) 345 km</w:t>
      </w:r>
    </w:p>
    <w:p w14:paraId="2CF4E379" w14:textId="0EB55A3C" w:rsidR="00837BB3" w:rsidRPr="00245A3D" w:rsidRDefault="00321FC6"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Desayuno y salida hacia Florencia. A la llegada realizaremos la visita a pie por esta inigualable ciudad donde el arte nos sorprenderá a cada paso. Contemplaremos la combinación de hermosos mármoles en la fachada de la Catedral de Santa María del Fiore y su inconfundible Campanario de Giotto. También disfrutaremos del Baptisterio y sus célebres Puertas del Paraíso. Nos asomaremos al conocido Ponte Vecchio y llegaremos hasta la Plaza de la Santa Croce para admirar la Basílica franciscana del mismo nombre. Alojamiento.</w:t>
      </w:r>
    </w:p>
    <w:p w14:paraId="71D7D959" w14:textId="77777777" w:rsidR="00321FC6" w:rsidRPr="00837BB3" w:rsidRDefault="00321FC6" w:rsidP="00837BB3">
      <w:pPr>
        <w:spacing w:after="0"/>
        <w:jc w:val="both"/>
        <w:rPr>
          <w:rFonts w:ascii="Arial" w:hAnsi="Arial" w:cs="Arial"/>
          <w:b/>
          <w:sz w:val="20"/>
          <w:szCs w:val="20"/>
        </w:rPr>
      </w:pPr>
    </w:p>
    <w:p w14:paraId="033B5168" w14:textId="4AAFE8A9" w:rsidR="00837BB3" w:rsidRPr="00837BB3" w:rsidRDefault="00837BB3" w:rsidP="00837BB3">
      <w:pPr>
        <w:spacing w:after="0"/>
        <w:jc w:val="both"/>
        <w:rPr>
          <w:rFonts w:ascii="Arial" w:hAnsi="Arial" w:cs="Arial"/>
          <w:bCs/>
          <w:sz w:val="20"/>
          <w:szCs w:val="20"/>
        </w:rPr>
      </w:pPr>
      <w:r w:rsidRPr="00255963">
        <w:rPr>
          <w:rFonts w:ascii="Arial" w:hAnsi="Arial" w:cs="Arial"/>
          <w:b/>
          <w:color w:val="C00000"/>
          <w:sz w:val="20"/>
          <w:szCs w:val="20"/>
        </w:rPr>
        <w:t>DÍA 19</w:t>
      </w:r>
      <w:r w:rsidRPr="00837BB3">
        <w:rPr>
          <w:rFonts w:ascii="Arial" w:hAnsi="Arial" w:cs="Arial"/>
          <w:b/>
          <w:sz w:val="20"/>
          <w:szCs w:val="20"/>
        </w:rPr>
        <w:t xml:space="preserve"> </w:t>
      </w:r>
      <w:r w:rsidRPr="00C829D6">
        <w:rPr>
          <w:rFonts w:ascii="Arial" w:hAnsi="Arial" w:cs="Arial"/>
          <w:b/>
          <w:color w:val="000000" w:themeColor="text1"/>
          <w:sz w:val="20"/>
          <w:szCs w:val="20"/>
        </w:rPr>
        <w:t>FLORENCIA • PISA • COSTA AZUL (miércoles) 451 km</w:t>
      </w:r>
    </w:p>
    <w:p w14:paraId="15AEB61C" w14:textId="77777777"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lastRenderedPageBreak/>
        <w:t>Desayuno y salida con destino a Pisa. Ciudad identificada por su Torre Inclinada, acompañada del bello conjunto arquitectónico compuesto por la Catedral y el Baptisterio. Después del tiempo libre continuaremos hacia la Costa Azul. Alojamiento. Por la noche organizaremos la excursión opcional al mundialmente conocido Principado de Mónaco.</w:t>
      </w:r>
    </w:p>
    <w:p w14:paraId="6A8D13E8" w14:textId="77777777" w:rsidR="00837BB3" w:rsidRPr="00837BB3" w:rsidRDefault="00837BB3" w:rsidP="00837BB3">
      <w:pPr>
        <w:spacing w:after="0"/>
        <w:jc w:val="both"/>
        <w:rPr>
          <w:rFonts w:ascii="Arial" w:hAnsi="Arial" w:cs="Arial"/>
          <w:bCs/>
          <w:sz w:val="20"/>
          <w:szCs w:val="20"/>
        </w:rPr>
      </w:pPr>
    </w:p>
    <w:p w14:paraId="0E3A32C9" w14:textId="597D6ECA" w:rsidR="00837BB3" w:rsidRPr="00725D67" w:rsidRDefault="00837BB3" w:rsidP="00837BB3">
      <w:pPr>
        <w:spacing w:after="0"/>
        <w:jc w:val="both"/>
        <w:rPr>
          <w:rFonts w:ascii="Arial" w:hAnsi="Arial" w:cs="Arial"/>
          <w:b/>
          <w:sz w:val="20"/>
          <w:szCs w:val="20"/>
        </w:rPr>
      </w:pPr>
      <w:r w:rsidRPr="00255963">
        <w:rPr>
          <w:rFonts w:ascii="Arial" w:hAnsi="Arial" w:cs="Arial"/>
          <w:b/>
          <w:color w:val="C00000"/>
          <w:sz w:val="20"/>
          <w:szCs w:val="20"/>
        </w:rPr>
        <w:t>DÍA 20</w:t>
      </w:r>
      <w:r w:rsidRPr="00837BB3">
        <w:rPr>
          <w:rFonts w:ascii="Arial" w:hAnsi="Arial" w:cs="Arial"/>
          <w:b/>
          <w:sz w:val="20"/>
          <w:szCs w:val="20"/>
        </w:rPr>
        <w:t xml:space="preserve"> </w:t>
      </w:r>
      <w:r w:rsidRPr="00255963">
        <w:rPr>
          <w:rFonts w:ascii="Arial" w:hAnsi="Arial" w:cs="Arial"/>
          <w:b/>
          <w:color w:val="4F6228" w:themeColor="accent3" w:themeShade="80"/>
          <w:sz w:val="20"/>
          <w:szCs w:val="20"/>
        </w:rPr>
        <w:t>COSTA AZUL • BARCELONA (jueves) 660 km</w:t>
      </w:r>
    </w:p>
    <w:p w14:paraId="7B06613F" w14:textId="614577E6" w:rsidR="00837BB3" w:rsidRPr="00245A3D" w:rsidRDefault="00255963" w:rsidP="00245A3D">
      <w:pPr>
        <w:pStyle w:val="Prrafodelista"/>
        <w:numPr>
          <w:ilvl w:val="0"/>
          <w:numId w:val="19"/>
        </w:numPr>
        <w:spacing w:after="0"/>
        <w:jc w:val="both"/>
        <w:rPr>
          <w:rFonts w:ascii="Arial" w:hAnsi="Arial" w:cs="Arial"/>
          <w:bCs/>
          <w:sz w:val="18"/>
          <w:szCs w:val="18"/>
          <w:lang w:val="es-MX"/>
        </w:rPr>
      </w:pPr>
      <w:r w:rsidRPr="00245A3D">
        <w:rPr>
          <w:rFonts w:ascii="Arial" w:hAnsi="Arial" w:cs="Arial"/>
          <w:bCs/>
          <w:sz w:val="18"/>
          <w:szCs w:val="18"/>
          <w:lang w:val="es-MX"/>
        </w:rPr>
        <w:t>Desayuno y salida. Atravesando las regiones de la Provenza, Alpes y Costa Azul y la Occitania, llegaremos hasta la frontera. Entrando en Barcelona realizaremos una breve visita de la ciudad para conocer lo más destacado: la Sagrada Familia, la Plaza Cataluña, la Plaza de España, el Monumento a Colón, etc. Alojamiento.</w:t>
      </w:r>
    </w:p>
    <w:p w14:paraId="14873A8D" w14:textId="77777777" w:rsidR="00255963" w:rsidRPr="00837BB3" w:rsidRDefault="00255963" w:rsidP="00837BB3">
      <w:pPr>
        <w:spacing w:after="0"/>
        <w:jc w:val="both"/>
        <w:rPr>
          <w:rFonts w:ascii="Arial" w:hAnsi="Arial" w:cs="Arial"/>
          <w:b/>
          <w:sz w:val="20"/>
          <w:szCs w:val="20"/>
        </w:rPr>
      </w:pPr>
    </w:p>
    <w:p w14:paraId="69F2EBFE" w14:textId="50FF5263" w:rsidR="00837BB3" w:rsidRPr="00837BB3" w:rsidRDefault="00837BB3" w:rsidP="00837BB3">
      <w:pPr>
        <w:spacing w:after="0"/>
        <w:jc w:val="both"/>
        <w:rPr>
          <w:rFonts w:ascii="Arial" w:hAnsi="Arial" w:cs="Arial"/>
          <w:bCs/>
          <w:sz w:val="20"/>
          <w:szCs w:val="20"/>
        </w:rPr>
      </w:pPr>
      <w:r w:rsidRPr="00593F01">
        <w:rPr>
          <w:rFonts w:ascii="Arial" w:hAnsi="Arial" w:cs="Arial"/>
          <w:b/>
          <w:color w:val="C00000"/>
          <w:sz w:val="20"/>
          <w:szCs w:val="20"/>
        </w:rPr>
        <w:t>DÍA 21</w:t>
      </w:r>
      <w:r w:rsidRPr="00837BB3">
        <w:rPr>
          <w:rFonts w:ascii="Arial" w:hAnsi="Arial" w:cs="Arial"/>
          <w:b/>
          <w:sz w:val="20"/>
          <w:szCs w:val="20"/>
        </w:rPr>
        <w:t xml:space="preserve"> </w:t>
      </w:r>
      <w:r w:rsidRPr="00593F01">
        <w:rPr>
          <w:rFonts w:ascii="Arial" w:hAnsi="Arial" w:cs="Arial"/>
          <w:b/>
          <w:color w:val="4F6228" w:themeColor="accent3" w:themeShade="80"/>
          <w:sz w:val="20"/>
          <w:szCs w:val="20"/>
        </w:rPr>
        <w:t>BARCELONA • ZARAGOZA • MADRID</w:t>
      </w:r>
      <w:r w:rsidRPr="00593F01">
        <w:rPr>
          <w:rFonts w:ascii="Arial" w:hAnsi="Arial" w:cs="Arial"/>
          <w:bCs/>
          <w:color w:val="4F6228" w:themeColor="accent3" w:themeShade="80"/>
          <w:sz w:val="20"/>
          <w:szCs w:val="20"/>
        </w:rPr>
        <w:t xml:space="preserve"> </w:t>
      </w:r>
      <w:r w:rsidRPr="00593F01">
        <w:rPr>
          <w:rFonts w:ascii="Arial" w:hAnsi="Arial" w:cs="Arial"/>
          <w:b/>
          <w:color w:val="4F6228" w:themeColor="accent3" w:themeShade="80"/>
          <w:sz w:val="20"/>
          <w:szCs w:val="20"/>
        </w:rPr>
        <w:t>(viernes) 620 km</w:t>
      </w:r>
    </w:p>
    <w:p w14:paraId="27546AAF" w14:textId="77777777" w:rsidR="00837BB3" w:rsidRPr="00245A3D" w:rsidRDefault="00837BB3" w:rsidP="00245A3D">
      <w:pPr>
        <w:pStyle w:val="Prrafodelista"/>
        <w:numPr>
          <w:ilvl w:val="0"/>
          <w:numId w:val="19"/>
        </w:numPr>
        <w:spacing w:after="0"/>
        <w:jc w:val="both"/>
        <w:rPr>
          <w:rFonts w:ascii="Arial" w:hAnsi="Arial" w:cs="Arial"/>
          <w:bCs/>
          <w:sz w:val="18"/>
          <w:szCs w:val="18"/>
        </w:rPr>
      </w:pPr>
      <w:r w:rsidRPr="00245A3D">
        <w:rPr>
          <w:rFonts w:ascii="Arial" w:hAnsi="Arial" w:cs="Arial"/>
          <w:bCs/>
          <w:sz w:val="18"/>
          <w:szCs w:val="18"/>
        </w:rPr>
        <w:t>Desayuno y salida hacia Zaragoza. Tiempo libre y continuación hacia Madrid. Llegada y alojamiento.</w:t>
      </w:r>
    </w:p>
    <w:p w14:paraId="6C8D7544" w14:textId="77777777" w:rsidR="00837BB3" w:rsidRPr="00837BB3" w:rsidRDefault="00837BB3" w:rsidP="00837BB3">
      <w:pPr>
        <w:spacing w:after="0"/>
        <w:jc w:val="both"/>
        <w:rPr>
          <w:rFonts w:ascii="Arial" w:hAnsi="Arial" w:cs="Arial"/>
          <w:b/>
          <w:sz w:val="20"/>
          <w:szCs w:val="20"/>
        </w:rPr>
      </w:pPr>
    </w:p>
    <w:p w14:paraId="09D8ACAA" w14:textId="77777777" w:rsidR="00837BB3" w:rsidRPr="00837BB3" w:rsidRDefault="00837BB3" w:rsidP="00837BB3">
      <w:pPr>
        <w:spacing w:after="0"/>
        <w:jc w:val="both"/>
        <w:rPr>
          <w:rFonts w:ascii="Arial" w:hAnsi="Arial" w:cs="Arial"/>
          <w:b/>
          <w:sz w:val="20"/>
          <w:szCs w:val="20"/>
        </w:rPr>
      </w:pPr>
      <w:r w:rsidRPr="00593F01">
        <w:rPr>
          <w:rFonts w:ascii="Arial" w:hAnsi="Arial" w:cs="Arial"/>
          <w:b/>
          <w:color w:val="C00000"/>
          <w:sz w:val="20"/>
          <w:szCs w:val="20"/>
        </w:rPr>
        <w:t>DÍA 22</w:t>
      </w:r>
      <w:r w:rsidRPr="00837BB3">
        <w:rPr>
          <w:rFonts w:ascii="Arial" w:hAnsi="Arial" w:cs="Arial"/>
          <w:b/>
          <w:sz w:val="20"/>
          <w:szCs w:val="20"/>
        </w:rPr>
        <w:t xml:space="preserve"> </w:t>
      </w:r>
      <w:r w:rsidRPr="00593F01">
        <w:rPr>
          <w:rFonts w:ascii="Arial" w:hAnsi="Arial" w:cs="Arial"/>
          <w:b/>
          <w:color w:val="4F6228" w:themeColor="accent3" w:themeShade="80"/>
          <w:sz w:val="20"/>
          <w:szCs w:val="20"/>
        </w:rPr>
        <w:t>MADRID (sábado)</w:t>
      </w:r>
    </w:p>
    <w:p w14:paraId="314D29FD" w14:textId="5864AC14" w:rsidR="001F19B7" w:rsidRPr="00245A3D" w:rsidRDefault="00837BB3" w:rsidP="00245A3D">
      <w:pPr>
        <w:pStyle w:val="Prrafodelista"/>
        <w:numPr>
          <w:ilvl w:val="0"/>
          <w:numId w:val="19"/>
        </w:numPr>
        <w:spacing w:after="0"/>
        <w:jc w:val="both"/>
        <w:rPr>
          <w:rFonts w:ascii="Arial" w:hAnsi="Arial" w:cs="Arial"/>
          <w:bCs/>
          <w:color w:val="E36C0A" w:themeColor="accent6" w:themeShade="BF"/>
          <w:sz w:val="18"/>
          <w:szCs w:val="18"/>
        </w:rPr>
      </w:pPr>
      <w:r w:rsidRPr="00245A3D">
        <w:rPr>
          <w:rFonts w:ascii="Arial" w:hAnsi="Arial" w:cs="Arial"/>
          <w:bCs/>
          <w:sz w:val="18"/>
          <w:szCs w:val="18"/>
        </w:rPr>
        <w:t>Desayuno y con una cordial despedida, diremos… ¡Hasta pronto!</w:t>
      </w:r>
    </w:p>
    <w:p w14:paraId="169DB571" w14:textId="77777777" w:rsidR="003006B8" w:rsidRDefault="003006B8" w:rsidP="00E17966">
      <w:pPr>
        <w:rPr>
          <w:rFonts w:ascii="Arial" w:hAnsi="Arial" w:cs="Arial"/>
          <w:color w:val="000000" w:themeColor="text1"/>
          <w:sz w:val="20"/>
          <w:szCs w:val="20"/>
        </w:rPr>
      </w:pPr>
    </w:p>
    <w:p w14:paraId="3B465BBC" w14:textId="2AB595F3" w:rsidR="00E17966" w:rsidRDefault="00E17966" w:rsidP="003B70A7">
      <w:pPr>
        <w:spacing w:after="0"/>
        <w:rPr>
          <w:rFonts w:ascii="Arial" w:hAnsi="Arial" w:cs="Arial"/>
          <w:color w:val="000000" w:themeColor="text1"/>
          <w:sz w:val="20"/>
          <w:szCs w:val="20"/>
        </w:rPr>
      </w:pPr>
      <w:r w:rsidRPr="003006B8">
        <w:rPr>
          <w:rFonts w:ascii="Arial" w:hAnsi="Arial" w:cs="Arial"/>
          <w:color w:val="000000" w:themeColor="text1"/>
          <w:sz w:val="20"/>
          <w:szCs w:val="20"/>
        </w:rPr>
        <w:t>Precios por personas</w:t>
      </w:r>
      <w:r w:rsidR="003006B8" w:rsidRPr="003006B8">
        <w:rPr>
          <w:rFonts w:ascii="Arial" w:hAnsi="Arial" w:cs="Arial"/>
          <w:color w:val="000000" w:themeColor="text1"/>
          <w:sz w:val="20"/>
          <w:szCs w:val="20"/>
        </w:rPr>
        <w:t xml:space="preserve"> en USD</w:t>
      </w:r>
      <w:r w:rsidRPr="003006B8">
        <w:rPr>
          <w:rFonts w:ascii="Arial" w:hAnsi="Arial" w:cs="Arial"/>
          <w:color w:val="000000" w:themeColor="text1"/>
          <w:sz w:val="20"/>
          <w:szCs w:val="20"/>
        </w:rPr>
        <w:t>:</w:t>
      </w:r>
    </w:p>
    <w:tbl>
      <w:tblPr>
        <w:tblW w:w="4860" w:type="dxa"/>
        <w:tblInd w:w="75" w:type="dxa"/>
        <w:tblCellMar>
          <w:left w:w="70" w:type="dxa"/>
          <w:right w:w="70" w:type="dxa"/>
        </w:tblCellMar>
        <w:tblLook w:val="04A0" w:firstRow="1" w:lastRow="0" w:firstColumn="1" w:lastColumn="0" w:noHBand="0" w:noVBand="1"/>
      </w:tblPr>
      <w:tblGrid>
        <w:gridCol w:w="2480"/>
        <w:gridCol w:w="660"/>
        <w:gridCol w:w="1720"/>
      </w:tblGrid>
      <w:tr w:rsidR="002F0E3A" w:rsidRPr="002F0E3A" w14:paraId="1D950967" w14:textId="77777777" w:rsidTr="002F0E3A">
        <w:trPr>
          <w:trHeight w:val="255"/>
        </w:trPr>
        <w:tc>
          <w:tcPr>
            <w:tcW w:w="2480" w:type="dxa"/>
            <w:tcBorders>
              <w:top w:val="single" w:sz="4" w:space="0" w:color="FFFFFF"/>
              <w:left w:val="single" w:sz="4" w:space="0" w:color="FFFFFF"/>
              <w:bottom w:val="nil"/>
              <w:right w:val="single" w:sz="4" w:space="0" w:color="FFFFFF"/>
            </w:tcBorders>
            <w:shd w:val="clear" w:color="0070C0" w:fill="0070C0"/>
            <w:noWrap/>
            <w:vAlign w:val="center"/>
            <w:hideMark/>
          </w:tcPr>
          <w:p w14:paraId="54CE1DA4" w14:textId="77777777" w:rsidR="002F0E3A" w:rsidRPr="002F0E3A" w:rsidRDefault="002F0E3A" w:rsidP="002F0E3A">
            <w:pPr>
              <w:spacing w:after="0" w:line="240" w:lineRule="auto"/>
              <w:jc w:val="center"/>
              <w:rPr>
                <w:rFonts w:ascii="Arial" w:eastAsia="Times New Roman" w:hAnsi="Arial" w:cs="Arial"/>
                <w:b/>
                <w:bCs/>
                <w:color w:val="FFFFFF"/>
                <w:sz w:val="18"/>
                <w:szCs w:val="18"/>
                <w:lang w:eastAsia="es-MX"/>
              </w:rPr>
            </w:pPr>
            <w:r w:rsidRPr="002F0E3A">
              <w:rPr>
                <w:rFonts w:ascii="Arial" w:eastAsia="Times New Roman" w:hAnsi="Arial" w:cs="Arial"/>
                <w:b/>
                <w:bCs/>
                <w:color w:val="FFFFFF"/>
                <w:sz w:val="18"/>
                <w:szCs w:val="18"/>
                <w:lang w:eastAsia="es-MX"/>
              </w:rPr>
              <w:t>Hoteles</w:t>
            </w:r>
          </w:p>
        </w:tc>
        <w:tc>
          <w:tcPr>
            <w:tcW w:w="660" w:type="dxa"/>
            <w:tcBorders>
              <w:top w:val="single" w:sz="4" w:space="0" w:color="FFFFFF"/>
              <w:left w:val="nil"/>
              <w:bottom w:val="nil"/>
              <w:right w:val="single" w:sz="4" w:space="0" w:color="FFFFFF"/>
            </w:tcBorders>
            <w:shd w:val="clear" w:color="0070C0" w:fill="0070C0"/>
            <w:noWrap/>
            <w:vAlign w:val="center"/>
            <w:hideMark/>
          </w:tcPr>
          <w:p w14:paraId="0253EFE7" w14:textId="77777777" w:rsidR="002F0E3A" w:rsidRPr="002F0E3A" w:rsidRDefault="002F0E3A" w:rsidP="002F0E3A">
            <w:pPr>
              <w:spacing w:after="0" w:line="240" w:lineRule="auto"/>
              <w:jc w:val="center"/>
              <w:rPr>
                <w:rFonts w:ascii="Arial" w:eastAsia="Times New Roman" w:hAnsi="Arial" w:cs="Arial"/>
                <w:b/>
                <w:bCs/>
                <w:color w:val="FFFFFF"/>
                <w:sz w:val="18"/>
                <w:szCs w:val="18"/>
                <w:lang w:eastAsia="es-MX"/>
              </w:rPr>
            </w:pPr>
            <w:r w:rsidRPr="002F0E3A">
              <w:rPr>
                <w:rFonts w:ascii="Arial" w:eastAsia="Times New Roman" w:hAnsi="Arial" w:cs="Arial"/>
                <w:b/>
                <w:bCs/>
                <w:color w:val="FFFFFF"/>
                <w:sz w:val="18"/>
                <w:szCs w:val="18"/>
                <w:lang w:eastAsia="es-MX"/>
              </w:rPr>
              <w:t>DBL</w:t>
            </w:r>
          </w:p>
        </w:tc>
        <w:tc>
          <w:tcPr>
            <w:tcW w:w="1720" w:type="dxa"/>
            <w:tcBorders>
              <w:top w:val="single" w:sz="4" w:space="0" w:color="FFFFFF"/>
              <w:left w:val="nil"/>
              <w:bottom w:val="nil"/>
              <w:right w:val="single" w:sz="4" w:space="0" w:color="FFFFFF"/>
            </w:tcBorders>
            <w:shd w:val="clear" w:color="0070C0" w:fill="0070C0"/>
            <w:noWrap/>
            <w:vAlign w:val="center"/>
            <w:hideMark/>
          </w:tcPr>
          <w:p w14:paraId="692723CB" w14:textId="77777777" w:rsidR="002F0E3A" w:rsidRPr="002F0E3A" w:rsidRDefault="002F0E3A" w:rsidP="002F0E3A">
            <w:pPr>
              <w:spacing w:after="0" w:line="240" w:lineRule="auto"/>
              <w:jc w:val="center"/>
              <w:rPr>
                <w:rFonts w:ascii="Arial" w:eastAsia="Times New Roman" w:hAnsi="Arial" w:cs="Arial"/>
                <w:b/>
                <w:bCs/>
                <w:color w:val="FFFFFF"/>
                <w:sz w:val="18"/>
                <w:szCs w:val="18"/>
                <w:lang w:eastAsia="es-MX"/>
              </w:rPr>
            </w:pPr>
            <w:r w:rsidRPr="002F0E3A">
              <w:rPr>
                <w:rFonts w:ascii="Arial" w:eastAsia="Times New Roman" w:hAnsi="Arial" w:cs="Arial"/>
                <w:b/>
                <w:bCs/>
                <w:color w:val="FFFFFF"/>
                <w:sz w:val="18"/>
                <w:szCs w:val="18"/>
                <w:lang w:eastAsia="es-MX"/>
              </w:rPr>
              <w:t>vigencia</w:t>
            </w:r>
          </w:p>
        </w:tc>
      </w:tr>
      <w:tr w:rsidR="002F0E3A" w:rsidRPr="002F0E3A" w14:paraId="084DC961" w14:textId="77777777" w:rsidTr="002F0E3A">
        <w:trPr>
          <w:trHeight w:val="300"/>
        </w:trPr>
        <w:tc>
          <w:tcPr>
            <w:tcW w:w="2480" w:type="dxa"/>
            <w:vMerge w:val="restart"/>
            <w:tcBorders>
              <w:top w:val="single" w:sz="4" w:space="0" w:color="0070C0"/>
              <w:left w:val="single" w:sz="4" w:space="0" w:color="0070C0"/>
              <w:bottom w:val="single" w:sz="4" w:space="0" w:color="0070C0"/>
              <w:right w:val="single" w:sz="4" w:space="0" w:color="0070C0"/>
            </w:tcBorders>
            <w:noWrap/>
            <w:vAlign w:val="center"/>
            <w:hideMark/>
          </w:tcPr>
          <w:p w14:paraId="7996790D" w14:textId="77777777" w:rsidR="002F0E3A" w:rsidRPr="002F0E3A" w:rsidRDefault="002F0E3A" w:rsidP="002F0E3A">
            <w:pPr>
              <w:spacing w:after="0" w:line="240" w:lineRule="auto"/>
              <w:jc w:val="center"/>
              <w:rPr>
                <w:rFonts w:ascii="Arial" w:eastAsia="Times New Roman" w:hAnsi="Arial" w:cs="Arial"/>
                <w:b/>
                <w:bCs/>
                <w:color w:val="000000"/>
                <w:sz w:val="18"/>
                <w:szCs w:val="18"/>
                <w:lang w:eastAsia="es-MX"/>
              </w:rPr>
            </w:pPr>
            <w:r w:rsidRPr="002F0E3A">
              <w:rPr>
                <w:rFonts w:ascii="Arial" w:eastAsia="Times New Roman" w:hAnsi="Arial" w:cs="Arial"/>
                <w:b/>
                <w:bCs/>
                <w:color w:val="000000"/>
                <w:sz w:val="18"/>
                <w:szCs w:val="18"/>
                <w:lang w:eastAsia="es-MX"/>
              </w:rPr>
              <w:t>PREVISTOS DESDE</w:t>
            </w:r>
          </w:p>
        </w:tc>
        <w:tc>
          <w:tcPr>
            <w:tcW w:w="660" w:type="dxa"/>
            <w:tcBorders>
              <w:top w:val="single" w:sz="4" w:space="0" w:color="0070C0"/>
              <w:left w:val="nil"/>
              <w:bottom w:val="single" w:sz="4" w:space="0" w:color="0070C0"/>
              <w:right w:val="single" w:sz="4" w:space="0" w:color="0070C0"/>
            </w:tcBorders>
            <w:noWrap/>
            <w:vAlign w:val="center"/>
            <w:hideMark/>
          </w:tcPr>
          <w:p w14:paraId="1CAED040" w14:textId="77777777" w:rsidR="002F0E3A" w:rsidRPr="002F0E3A" w:rsidRDefault="002F0E3A" w:rsidP="002F0E3A">
            <w:pPr>
              <w:spacing w:after="0" w:line="240" w:lineRule="auto"/>
              <w:jc w:val="center"/>
              <w:rPr>
                <w:rFonts w:ascii="Arial" w:eastAsia="Times New Roman" w:hAnsi="Arial" w:cs="Arial"/>
                <w:b/>
                <w:bCs/>
                <w:color w:val="000000"/>
                <w:sz w:val="18"/>
                <w:szCs w:val="18"/>
                <w:lang w:eastAsia="es-MX"/>
              </w:rPr>
            </w:pPr>
            <w:r w:rsidRPr="002F0E3A">
              <w:rPr>
                <w:rFonts w:ascii="Arial" w:eastAsia="Times New Roman" w:hAnsi="Arial" w:cs="Arial"/>
                <w:b/>
                <w:bCs/>
                <w:color w:val="000000"/>
                <w:sz w:val="18"/>
                <w:szCs w:val="18"/>
                <w:lang w:eastAsia="es-MX"/>
              </w:rPr>
              <w:t>2445</w:t>
            </w:r>
          </w:p>
        </w:tc>
        <w:tc>
          <w:tcPr>
            <w:tcW w:w="1720" w:type="dxa"/>
            <w:tcBorders>
              <w:top w:val="single" w:sz="4" w:space="0" w:color="0070C0"/>
              <w:left w:val="nil"/>
              <w:bottom w:val="single" w:sz="4" w:space="0" w:color="0070C0"/>
              <w:right w:val="single" w:sz="4" w:space="0" w:color="0070C0"/>
            </w:tcBorders>
            <w:noWrap/>
            <w:vAlign w:val="center"/>
            <w:hideMark/>
          </w:tcPr>
          <w:p w14:paraId="7977E9B5" w14:textId="77777777" w:rsidR="002F0E3A" w:rsidRPr="002F0E3A" w:rsidRDefault="002F0E3A" w:rsidP="002F0E3A">
            <w:pPr>
              <w:spacing w:after="0" w:line="240" w:lineRule="auto"/>
              <w:jc w:val="center"/>
              <w:rPr>
                <w:rFonts w:ascii="Arial" w:eastAsia="Times New Roman" w:hAnsi="Arial" w:cs="Arial"/>
                <w:color w:val="000000"/>
                <w:sz w:val="16"/>
                <w:szCs w:val="16"/>
                <w:lang w:eastAsia="es-MX"/>
              </w:rPr>
            </w:pPr>
            <w:r w:rsidRPr="002F0E3A">
              <w:rPr>
                <w:rFonts w:ascii="Arial" w:eastAsia="Times New Roman" w:hAnsi="Arial" w:cs="Arial"/>
                <w:color w:val="000000"/>
                <w:sz w:val="16"/>
                <w:szCs w:val="16"/>
                <w:lang w:eastAsia="es-MX"/>
              </w:rPr>
              <w:t xml:space="preserve"> Jun 27</w:t>
            </w:r>
          </w:p>
        </w:tc>
      </w:tr>
      <w:tr w:rsidR="002F0E3A" w:rsidRPr="002F0E3A" w14:paraId="4A425090" w14:textId="77777777" w:rsidTr="002F0E3A">
        <w:trPr>
          <w:trHeight w:val="300"/>
        </w:trPr>
        <w:tc>
          <w:tcPr>
            <w:tcW w:w="2480" w:type="dxa"/>
            <w:vMerge/>
            <w:tcBorders>
              <w:top w:val="single" w:sz="4" w:space="0" w:color="0070C0"/>
              <w:left w:val="single" w:sz="4" w:space="0" w:color="0070C0"/>
              <w:bottom w:val="single" w:sz="4" w:space="0" w:color="0070C0"/>
              <w:right w:val="single" w:sz="4" w:space="0" w:color="0070C0"/>
            </w:tcBorders>
            <w:vAlign w:val="center"/>
            <w:hideMark/>
          </w:tcPr>
          <w:p w14:paraId="2B33550C" w14:textId="77777777" w:rsidR="002F0E3A" w:rsidRPr="002F0E3A" w:rsidRDefault="002F0E3A" w:rsidP="002F0E3A">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6B5279C9" w14:textId="77777777" w:rsidR="002F0E3A" w:rsidRPr="002F0E3A" w:rsidRDefault="002F0E3A" w:rsidP="002F0E3A">
            <w:pPr>
              <w:spacing w:after="0" w:line="240" w:lineRule="auto"/>
              <w:jc w:val="center"/>
              <w:rPr>
                <w:rFonts w:ascii="Arial" w:eastAsia="Times New Roman" w:hAnsi="Arial" w:cs="Arial"/>
                <w:b/>
                <w:bCs/>
                <w:color w:val="000000"/>
                <w:sz w:val="18"/>
                <w:szCs w:val="18"/>
                <w:lang w:eastAsia="es-MX"/>
              </w:rPr>
            </w:pPr>
            <w:r w:rsidRPr="002F0E3A">
              <w:rPr>
                <w:rFonts w:ascii="Arial" w:eastAsia="Times New Roman" w:hAnsi="Arial" w:cs="Arial"/>
                <w:b/>
                <w:bCs/>
                <w:color w:val="000000"/>
                <w:sz w:val="18"/>
                <w:szCs w:val="18"/>
                <w:lang w:eastAsia="es-MX"/>
              </w:rPr>
              <w:t>2445</w:t>
            </w:r>
          </w:p>
        </w:tc>
        <w:tc>
          <w:tcPr>
            <w:tcW w:w="1720" w:type="dxa"/>
            <w:tcBorders>
              <w:top w:val="nil"/>
              <w:left w:val="nil"/>
              <w:bottom w:val="single" w:sz="4" w:space="0" w:color="0070C0"/>
              <w:right w:val="single" w:sz="4" w:space="0" w:color="0070C0"/>
            </w:tcBorders>
            <w:noWrap/>
            <w:vAlign w:val="center"/>
            <w:hideMark/>
          </w:tcPr>
          <w:p w14:paraId="5616F859" w14:textId="77777777" w:rsidR="002F0E3A" w:rsidRPr="002F0E3A" w:rsidRDefault="002F0E3A" w:rsidP="002F0E3A">
            <w:pPr>
              <w:spacing w:after="0" w:line="240" w:lineRule="auto"/>
              <w:jc w:val="center"/>
              <w:rPr>
                <w:rFonts w:ascii="Arial" w:eastAsia="Times New Roman" w:hAnsi="Arial" w:cs="Arial"/>
                <w:color w:val="000000"/>
                <w:sz w:val="16"/>
                <w:szCs w:val="16"/>
                <w:lang w:eastAsia="es-MX"/>
              </w:rPr>
            </w:pPr>
            <w:r w:rsidRPr="002F0E3A">
              <w:rPr>
                <w:rFonts w:ascii="Arial" w:eastAsia="Times New Roman" w:hAnsi="Arial" w:cs="Arial"/>
                <w:color w:val="000000"/>
                <w:sz w:val="16"/>
                <w:szCs w:val="16"/>
                <w:lang w:eastAsia="es-MX"/>
              </w:rPr>
              <w:t>Jul/ Set / Oct</w:t>
            </w:r>
          </w:p>
        </w:tc>
      </w:tr>
      <w:tr w:rsidR="002F0E3A" w:rsidRPr="002F0E3A" w14:paraId="0D5C07D2" w14:textId="77777777" w:rsidTr="002F0E3A">
        <w:trPr>
          <w:trHeight w:val="300"/>
        </w:trPr>
        <w:tc>
          <w:tcPr>
            <w:tcW w:w="2480" w:type="dxa"/>
            <w:vMerge/>
            <w:tcBorders>
              <w:top w:val="single" w:sz="4" w:space="0" w:color="0070C0"/>
              <w:left w:val="single" w:sz="4" w:space="0" w:color="0070C0"/>
              <w:bottom w:val="single" w:sz="4" w:space="0" w:color="0070C0"/>
              <w:right w:val="single" w:sz="4" w:space="0" w:color="0070C0"/>
            </w:tcBorders>
            <w:vAlign w:val="center"/>
            <w:hideMark/>
          </w:tcPr>
          <w:p w14:paraId="6D19832B" w14:textId="77777777" w:rsidR="002F0E3A" w:rsidRPr="002F0E3A" w:rsidRDefault="002F0E3A" w:rsidP="002F0E3A">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06CA072E" w14:textId="77777777" w:rsidR="002F0E3A" w:rsidRPr="002F0E3A" w:rsidRDefault="002F0E3A" w:rsidP="002F0E3A">
            <w:pPr>
              <w:spacing w:after="0" w:line="240" w:lineRule="auto"/>
              <w:jc w:val="center"/>
              <w:rPr>
                <w:rFonts w:ascii="Arial" w:eastAsia="Times New Roman" w:hAnsi="Arial" w:cs="Arial"/>
                <w:b/>
                <w:bCs/>
                <w:color w:val="000000"/>
                <w:sz w:val="18"/>
                <w:szCs w:val="18"/>
                <w:lang w:eastAsia="es-MX"/>
              </w:rPr>
            </w:pPr>
            <w:r w:rsidRPr="002F0E3A">
              <w:rPr>
                <w:rFonts w:ascii="Arial" w:eastAsia="Times New Roman" w:hAnsi="Arial" w:cs="Arial"/>
                <w:b/>
                <w:bCs/>
                <w:color w:val="000000"/>
                <w:sz w:val="18"/>
                <w:szCs w:val="18"/>
                <w:lang w:eastAsia="es-MX"/>
              </w:rPr>
              <w:t>2285</w:t>
            </w:r>
          </w:p>
        </w:tc>
        <w:tc>
          <w:tcPr>
            <w:tcW w:w="1720" w:type="dxa"/>
            <w:tcBorders>
              <w:top w:val="nil"/>
              <w:left w:val="nil"/>
              <w:bottom w:val="single" w:sz="4" w:space="0" w:color="0070C0"/>
              <w:right w:val="single" w:sz="4" w:space="0" w:color="0070C0"/>
            </w:tcBorders>
            <w:noWrap/>
            <w:vAlign w:val="center"/>
            <w:hideMark/>
          </w:tcPr>
          <w:p w14:paraId="0F821B3F" w14:textId="77777777" w:rsidR="002F0E3A" w:rsidRPr="002F0E3A" w:rsidRDefault="002F0E3A" w:rsidP="002F0E3A">
            <w:pPr>
              <w:spacing w:after="0" w:line="240" w:lineRule="auto"/>
              <w:jc w:val="center"/>
              <w:rPr>
                <w:rFonts w:ascii="Arial" w:eastAsia="Times New Roman" w:hAnsi="Arial" w:cs="Arial"/>
                <w:color w:val="000000"/>
                <w:sz w:val="16"/>
                <w:szCs w:val="16"/>
                <w:lang w:eastAsia="es-MX"/>
              </w:rPr>
            </w:pPr>
            <w:r w:rsidRPr="002F0E3A">
              <w:rPr>
                <w:rFonts w:ascii="Arial" w:eastAsia="Times New Roman" w:hAnsi="Arial" w:cs="Arial"/>
                <w:color w:val="000000"/>
                <w:sz w:val="16"/>
                <w:szCs w:val="16"/>
                <w:lang w:eastAsia="es-MX"/>
              </w:rPr>
              <w:t>Ago/ Nov / Dic</w:t>
            </w:r>
          </w:p>
        </w:tc>
      </w:tr>
    </w:tbl>
    <w:p w14:paraId="1346645F" w14:textId="77777777" w:rsidR="009322A2" w:rsidRPr="003006B8" w:rsidRDefault="009322A2" w:rsidP="00E17966">
      <w:pPr>
        <w:rPr>
          <w:rFonts w:ascii="Arial" w:hAnsi="Arial" w:cs="Arial"/>
          <w:color w:val="000000" w:themeColor="text1"/>
          <w:sz w:val="20"/>
          <w:szCs w:val="20"/>
        </w:rPr>
      </w:pPr>
    </w:p>
    <w:p w14:paraId="1B751FF1" w14:textId="5B9995BA" w:rsidR="00E17966" w:rsidRDefault="0015035D" w:rsidP="003B70A7">
      <w:pPr>
        <w:spacing w:after="0"/>
        <w:rPr>
          <w:rFonts w:ascii="Arial" w:hAnsi="Arial" w:cs="Arial"/>
          <w:b/>
          <w:color w:val="E36C0A" w:themeColor="accent6" w:themeShade="BF"/>
          <w:szCs w:val="20"/>
        </w:rPr>
      </w:pPr>
      <w:r>
        <w:rPr>
          <w:rFonts w:ascii="Arial" w:hAnsi="Arial" w:cs="Arial"/>
          <w:b/>
          <w:color w:val="E36C0A" w:themeColor="accent6" w:themeShade="BF"/>
          <w:szCs w:val="20"/>
        </w:rPr>
        <w:t>Hoteles Previstos:</w:t>
      </w:r>
    </w:p>
    <w:tbl>
      <w:tblPr>
        <w:tblW w:w="11399" w:type="dxa"/>
        <w:tblInd w:w="75" w:type="dxa"/>
        <w:tblCellMar>
          <w:left w:w="70" w:type="dxa"/>
          <w:right w:w="70" w:type="dxa"/>
        </w:tblCellMar>
        <w:tblLook w:val="04A0" w:firstRow="1" w:lastRow="0" w:firstColumn="1" w:lastColumn="0" w:noHBand="0" w:noVBand="1"/>
      </w:tblPr>
      <w:tblGrid>
        <w:gridCol w:w="1200"/>
        <w:gridCol w:w="8362"/>
        <w:gridCol w:w="975"/>
        <w:gridCol w:w="862"/>
      </w:tblGrid>
      <w:tr w:rsidR="009A55B3" w:rsidRPr="009A55B3" w14:paraId="6ED54C2D" w14:textId="77777777" w:rsidTr="009A55B3">
        <w:trPr>
          <w:trHeight w:val="312"/>
        </w:trPr>
        <w:tc>
          <w:tcPr>
            <w:tcW w:w="1200" w:type="dxa"/>
            <w:tcBorders>
              <w:top w:val="single" w:sz="4" w:space="0" w:color="FFFFFF"/>
              <w:left w:val="single" w:sz="4" w:space="0" w:color="FFFFFF"/>
              <w:bottom w:val="nil"/>
              <w:right w:val="single" w:sz="4" w:space="0" w:color="FFFFFF"/>
            </w:tcBorders>
            <w:shd w:val="clear" w:color="000000" w:fill="0070C0"/>
            <w:vAlign w:val="center"/>
            <w:hideMark/>
          </w:tcPr>
          <w:p w14:paraId="0104C821" w14:textId="77777777" w:rsidR="009A55B3" w:rsidRPr="009A55B3" w:rsidRDefault="009A55B3" w:rsidP="009A55B3">
            <w:pPr>
              <w:spacing w:after="0" w:line="240" w:lineRule="auto"/>
              <w:jc w:val="center"/>
              <w:rPr>
                <w:rFonts w:ascii="Arial" w:eastAsia="Times New Roman" w:hAnsi="Arial" w:cs="Arial"/>
                <w:b/>
                <w:bCs/>
                <w:color w:val="FFFFFF"/>
                <w:sz w:val="16"/>
                <w:szCs w:val="16"/>
                <w:lang w:eastAsia="es-MX"/>
              </w:rPr>
            </w:pPr>
            <w:r w:rsidRPr="009A55B3">
              <w:rPr>
                <w:rFonts w:ascii="Arial" w:eastAsia="Times New Roman" w:hAnsi="Arial" w:cs="Arial"/>
                <w:b/>
                <w:bCs/>
                <w:color w:val="FFFFFF"/>
                <w:sz w:val="16"/>
                <w:szCs w:val="16"/>
                <w:lang w:eastAsia="es-MX"/>
              </w:rPr>
              <w:t>Ciudad</w:t>
            </w:r>
          </w:p>
        </w:tc>
        <w:tc>
          <w:tcPr>
            <w:tcW w:w="8362" w:type="dxa"/>
            <w:tcBorders>
              <w:top w:val="single" w:sz="4" w:space="0" w:color="FFFFFF"/>
              <w:left w:val="nil"/>
              <w:bottom w:val="nil"/>
              <w:right w:val="single" w:sz="4" w:space="0" w:color="FFFFFF"/>
            </w:tcBorders>
            <w:shd w:val="clear" w:color="000000" w:fill="0070C0"/>
            <w:vAlign w:val="center"/>
            <w:hideMark/>
          </w:tcPr>
          <w:p w14:paraId="2F7E4AEB" w14:textId="77777777" w:rsidR="009A55B3" w:rsidRPr="009A55B3" w:rsidRDefault="009A55B3" w:rsidP="009A55B3">
            <w:pPr>
              <w:spacing w:after="0" w:line="240" w:lineRule="auto"/>
              <w:jc w:val="center"/>
              <w:rPr>
                <w:rFonts w:ascii="Arial" w:eastAsia="Times New Roman" w:hAnsi="Arial" w:cs="Arial"/>
                <w:b/>
                <w:bCs/>
                <w:color w:val="FFFFFF"/>
                <w:sz w:val="16"/>
                <w:szCs w:val="16"/>
                <w:lang w:eastAsia="es-MX"/>
              </w:rPr>
            </w:pPr>
            <w:r w:rsidRPr="009A55B3">
              <w:rPr>
                <w:rFonts w:ascii="Arial" w:eastAsia="Times New Roman" w:hAnsi="Arial" w:cs="Arial"/>
                <w:b/>
                <w:bCs/>
                <w:color w:val="FFFFFF"/>
                <w:sz w:val="16"/>
                <w:szCs w:val="16"/>
                <w:lang w:eastAsia="es-MX"/>
              </w:rPr>
              <w:t>Hotel</w:t>
            </w:r>
          </w:p>
        </w:tc>
        <w:tc>
          <w:tcPr>
            <w:tcW w:w="975" w:type="dxa"/>
            <w:tcBorders>
              <w:top w:val="single" w:sz="4" w:space="0" w:color="FFFFFF"/>
              <w:left w:val="nil"/>
              <w:bottom w:val="single" w:sz="4" w:space="0" w:color="FFFFFF"/>
              <w:right w:val="single" w:sz="4" w:space="0" w:color="FFFFFF"/>
            </w:tcBorders>
            <w:shd w:val="clear" w:color="000000" w:fill="0070C0"/>
            <w:vAlign w:val="center"/>
            <w:hideMark/>
          </w:tcPr>
          <w:p w14:paraId="1B0CE44E" w14:textId="77777777" w:rsidR="009A55B3" w:rsidRPr="009A55B3" w:rsidRDefault="009A55B3" w:rsidP="009A55B3">
            <w:pPr>
              <w:spacing w:after="0" w:line="240" w:lineRule="auto"/>
              <w:jc w:val="center"/>
              <w:rPr>
                <w:rFonts w:ascii="Arial" w:eastAsia="Times New Roman" w:hAnsi="Arial" w:cs="Arial"/>
                <w:b/>
                <w:bCs/>
                <w:color w:val="FFFFFF"/>
                <w:sz w:val="16"/>
                <w:szCs w:val="16"/>
                <w:lang w:eastAsia="es-MX"/>
              </w:rPr>
            </w:pPr>
            <w:r w:rsidRPr="009A55B3">
              <w:rPr>
                <w:rFonts w:ascii="Arial" w:eastAsia="Times New Roman" w:hAnsi="Arial" w:cs="Arial"/>
                <w:b/>
                <w:bCs/>
                <w:color w:val="FFFFFF"/>
                <w:sz w:val="16"/>
                <w:szCs w:val="16"/>
                <w:lang w:eastAsia="es-MX"/>
              </w:rPr>
              <w:t>Categoria</w:t>
            </w:r>
          </w:p>
        </w:tc>
        <w:tc>
          <w:tcPr>
            <w:tcW w:w="862" w:type="dxa"/>
            <w:tcBorders>
              <w:top w:val="single" w:sz="4" w:space="0" w:color="FFFFFF"/>
              <w:left w:val="nil"/>
              <w:bottom w:val="nil"/>
              <w:right w:val="single" w:sz="4" w:space="0" w:color="FFFFFF"/>
            </w:tcBorders>
            <w:shd w:val="clear" w:color="000000" w:fill="0070C0"/>
            <w:vAlign w:val="center"/>
            <w:hideMark/>
          </w:tcPr>
          <w:p w14:paraId="589F3586" w14:textId="77777777" w:rsidR="009A55B3" w:rsidRPr="009A55B3" w:rsidRDefault="009A55B3" w:rsidP="009A55B3">
            <w:pPr>
              <w:spacing w:after="0" w:line="240" w:lineRule="auto"/>
              <w:jc w:val="center"/>
              <w:rPr>
                <w:rFonts w:ascii="Arial" w:eastAsia="Times New Roman" w:hAnsi="Arial" w:cs="Arial"/>
                <w:b/>
                <w:bCs/>
                <w:color w:val="FFFFFF"/>
                <w:sz w:val="16"/>
                <w:szCs w:val="16"/>
                <w:lang w:eastAsia="es-MX"/>
              </w:rPr>
            </w:pPr>
            <w:r w:rsidRPr="009A55B3">
              <w:rPr>
                <w:rFonts w:ascii="Arial" w:eastAsia="Times New Roman" w:hAnsi="Arial" w:cs="Arial"/>
                <w:b/>
                <w:bCs/>
                <w:color w:val="FFFFFF"/>
                <w:sz w:val="16"/>
                <w:szCs w:val="16"/>
                <w:lang w:eastAsia="es-MX"/>
              </w:rPr>
              <w:t>Noches</w:t>
            </w:r>
          </w:p>
        </w:tc>
      </w:tr>
      <w:tr w:rsidR="009A55B3" w:rsidRPr="009A55B3" w14:paraId="4C6C52BC" w14:textId="77777777" w:rsidTr="009A55B3">
        <w:trPr>
          <w:trHeight w:val="312"/>
        </w:trPr>
        <w:tc>
          <w:tcPr>
            <w:tcW w:w="1200" w:type="dxa"/>
            <w:tcBorders>
              <w:top w:val="single" w:sz="4" w:space="0" w:color="4F81BD"/>
              <w:left w:val="single" w:sz="4" w:space="0" w:color="4F81BD"/>
              <w:bottom w:val="single" w:sz="4" w:space="0" w:color="4F81BD"/>
              <w:right w:val="single" w:sz="4" w:space="0" w:color="4F81BD"/>
            </w:tcBorders>
            <w:vAlign w:val="center"/>
            <w:hideMark/>
          </w:tcPr>
          <w:p w14:paraId="07D85190"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Madrid</w:t>
            </w:r>
          </w:p>
        </w:tc>
        <w:tc>
          <w:tcPr>
            <w:tcW w:w="8362" w:type="dxa"/>
            <w:tcBorders>
              <w:top w:val="single" w:sz="4" w:space="0" w:color="4F81BD"/>
              <w:left w:val="nil"/>
              <w:bottom w:val="single" w:sz="4" w:space="0" w:color="4F81BD"/>
              <w:right w:val="single" w:sz="4" w:space="0" w:color="4F81BD"/>
            </w:tcBorders>
            <w:vAlign w:val="center"/>
            <w:hideMark/>
          </w:tcPr>
          <w:p w14:paraId="10BDB47E" w14:textId="77777777" w:rsidR="009A55B3" w:rsidRPr="009A55B3" w:rsidRDefault="009A55B3" w:rsidP="009A55B3">
            <w:pPr>
              <w:spacing w:after="0" w:line="240" w:lineRule="auto"/>
              <w:jc w:val="center"/>
              <w:rPr>
                <w:rFonts w:ascii="Arial" w:eastAsia="Times New Roman" w:hAnsi="Arial" w:cs="Arial"/>
                <w:sz w:val="16"/>
                <w:szCs w:val="16"/>
                <w:lang w:eastAsia="es-MX"/>
              </w:rPr>
            </w:pPr>
            <w:r w:rsidRPr="009A55B3">
              <w:rPr>
                <w:rFonts w:ascii="Arial" w:eastAsia="Times New Roman" w:hAnsi="Arial" w:cs="Arial"/>
                <w:sz w:val="16"/>
                <w:szCs w:val="16"/>
                <w:lang w:eastAsia="es-MX"/>
              </w:rPr>
              <w:t xml:space="preserve"> Zleep Aeropuerto</w:t>
            </w:r>
          </w:p>
        </w:tc>
        <w:tc>
          <w:tcPr>
            <w:tcW w:w="975" w:type="dxa"/>
            <w:tcBorders>
              <w:top w:val="single" w:sz="4" w:space="0" w:color="4F81BD"/>
              <w:left w:val="nil"/>
              <w:bottom w:val="single" w:sz="4" w:space="0" w:color="4F81BD"/>
              <w:right w:val="single" w:sz="4" w:space="0" w:color="4F81BD"/>
            </w:tcBorders>
            <w:vAlign w:val="center"/>
            <w:hideMark/>
          </w:tcPr>
          <w:p w14:paraId="58C1FB92"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T</w:t>
            </w:r>
          </w:p>
        </w:tc>
        <w:tc>
          <w:tcPr>
            <w:tcW w:w="862" w:type="dxa"/>
            <w:tcBorders>
              <w:top w:val="single" w:sz="4" w:space="0" w:color="4F81BD"/>
              <w:left w:val="nil"/>
              <w:bottom w:val="single" w:sz="4" w:space="0" w:color="4F81BD"/>
              <w:right w:val="single" w:sz="4" w:space="0" w:color="4F81BD"/>
            </w:tcBorders>
            <w:vAlign w:val="center"/>
            <w:hideMark/>
          </w:tcPr>
          <w:p w14:paraId="24DCF9EA"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2</w:t>
            </w:r>
          </w:p>
        </w:tc>
      </w:tr>
      <w:tr w:rsidR="009A55B3" w:rsidRPr="009A55B3" w14:paraId="74AA5045" w14:textId="77777777" w:rsidTr="009A55B3">
        <w:trPr>
          <w:trHeight w:val="312"/>
        </w:trPr>
        <w:tc>
          <w:tcPr>
            <w:tcW w:w="1200" w:type="dxa"/>
            <w:tcBorders>
              <w:top w:val="nil"/>
              <w:left w:val="single" w:sz="4" w:space="0" w:color="4F81BD"/>
              <w:bottom w:val="single" w:sz="4" w:space="0" w:color="4F81BD"/>
              <w:right w:val="single" w:sz="4" w:space="0" w:color="4F81BD"/>
            </w:tcBorders>
            <w:vAlign w:val="center"/>
            <w:hideMark/>
          </w:tcPr>
          <w:p w14:paraId="72AED022"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Burdeos</w:t>
            </w:r>
          </w:p>
        </w:tc>
        <w:tc>
          <w:tcPr>
            <w:tcW w:w="8362" w:type="dxa"/>
            <w:tcBorders>
              <w:top w:val="nil"/>
              <w:left w:val="nil"/>
              <w:bottom w:val="single" w:sz="4" w:space="0" w:color="4F81BD"/>
              <w:right w:val="single" w:sz="4" w:space="0" w:color="4F81BD"/>
            </w:tcBorders>
            <w:vAlign w:val="center"/>
            <w:hideMark/>
          </w:tcPr>
          <w:p w14:paraId="3773A063" w14:textId="77777777" w:rsidR="009A55B3" w:rsidRPr="009A55B3" w:rsidRDefault="009A55B3" w:rsidP="009A55B3">
            <w:pPr>
              <w:spacing w:after="0" w:line="240" w:lineRule="auto"/>
              <w:jc w:val="center"/>
              <w:rPr>
                <w:rFonts w:ascii="Arial" w:eastAsia="Times New Roman" w:hAnsi="Arial" w:cs="Arial"/>
                <w:sz w:val="16"/>
                <w:szCs w:val="16"/>
                <w:lang w:val="en-US" w:eastAsia="es-MX"/>
              </w:rPr>
            </w:pPr>
            <w:r w:rsidRPr="009A55B3">
              <w:rPr>
                <w:rFonts w:ascii="Arial" w:eastAsia="Times New Roman" w:hAnsi="Arial" w:cs="Arial"/>
                <w:sz w:val="16"/>
                <w:szCs w:val="16"/>
                <w:lang w:val="en-US" w:eastAsia="es-MX"/>
              </w:rPr>
              <w:t xml:space="preserve">Ibis Budget </w:t>
            </w:r>
            <w:proofErr w:type="spellStart"/>
            <w:r w:rsidRPr="009A55B3">
              <w:rPr>
                <w:rFonts w:ascii="Arial" w:eastAsia="Times New Roman" w:hAnsi="Arial" w:cs="Arial"/>
                <w:sz w:val="16"/>
                <w:szCs w:val="16"/>
                <w:lang w:val="en-US" w:eastAsia="es-MX"/>
              </w:rPr>
              <w:t>Lormont</w:t>
            </w:r>
            <w:proofErr w:type="spellEnd"/>
            <w:r w:rsidRPr="009A55B3">
              <w:rPr>
                <w:rFonts w:ascii="Arial" w:eastAsia="Times New Roman" w:hAnsi="Arial" w:cs="Arial"/>
                <w:sz w:val="16"/>
                <w:szCs w:val="16"/>
                <w:lang w:val="en-US" w:eastAsia="es-MX"/>
              </w:rPr>
              <w:t xml:space="preserve">/ Cerise Merignac </w:t>
            </w:r>
            <w:proofErr w:type="spellStart"/>
            <w:r w:rsidRPr="009A55B3">
              <w:rPr>
                <w:rFonts w:ascii="Arial" w:eastAsia="Times New Roman" w:hAnsi="Arial" w:cs="Arial"/>
                <w:sz w:val="16"/>
                <w:szCs w:val="16"/>
                <w:lang w:val="en-US" w:eastAsia="es-MX"/>
              </w:rPr>
              <w:t>Aeroport</w:t>
            </w:r>
            <w:proofErr w:type="spellEnd"/>
            <w:r w:rsidRPr="009A55B3">
              <w:rPr>
                <w:rFonts w:ascii="Arial" w:eastAsia="Times New Roman" w:hAnsi="Arial" w:cs="Arial"/>
                <w:sz w:val="16"/>
                <w:szCs w:val="16"/>
                <w:lang w:val="en-US" w:eastAsia="es-MX"/>
              </w:rPr>
              <w:t xml:space="preserve">/ Ace Carbon Blanc / B&amp;B Le </w:t>
            </w:r>
            <w:proofErr w:type="spellStart"/>
            <w:r w:rsidRPr="009A55B3">
              <w:rPr>
                <w:rFonts w:ascii="Arial" w:eastAsia="Times New Roman" w:hAnsi="Arial" w:cs="Arial"/>
                <w:sz w:val="16"/>
                <w:szCs w:val="16"/>
                <w:lang w:val="en-US" w:eastAsia="es-MX"/>
              </w:rPr>
              <w:t>Haillan</w:t>
            </w:r>
            <w:proofErr w:type="spellEnd"/>
            <w:proofErr w:type="gramStart"/>
            <w:r w:rsidRPr="009A55B3">
              <w:rPr>
                <w:rFonts w:ascii="Arial" w:eastAsia="Times New Roman" w:hAnsi="Arial" w:cs="Arial"/>
                <w:sz w:val="16"/>
                <w:szCs w:val="16"/>
                <w:lang w:val="en-US" w:eastAsia="es-MX"/>
              </w:rPr>
              <w:t xml:space="preserve">/  </w:t>
            </w:r>
            <w:proofErr w:type="spellStart"/>
            <w:r w:rsidRPr="009A55B3">
              <w:rPr>
                <w:rFonts w:ascii="Arial" w:eastAsia="Times New Roman" w:hAnsi="Arial" w:cs="Arial"/>
                <w:sz w:val="16"/>
                <w:szCs w:val="16"/>
                <w:lang w:val="en-US" w:eastAsia="es-MX"/>
              </w:rPr>
              <w:t>Kyriad</w:t>
            </w:r>
            <w:proofErr w:type="spellEnd"/>
            <w:proofErr w:type="gramEnd"/>
            <w:r w:rsidRPr="009A55B3">
              <w:rPr>
                <w:rFonts w:ascii="Arial" w:eastAsia="Times New Roman" w:hAnsi="Arial" w:cs="Arial"/>
                <w:sz w:val="16"/>
                <w:szCs w:val="16"/>
                <w:lang w:val="en-US" w:eastAsia="es-MX"/>
              </w:rPr>
              <w:t xml:space="preserve"> Direct Est </w:t>
            </w:r>
            <w:proofErr w:type="spellStart"/>
            <w:r w:rsidRPr="009A55B3">
              <w:rPr>
                <w:rFonts w:ascii="Arial" w:eastAsia="Times New Roman" w:hAnsi="Arial" w:cs="Arial"/>
                <w:sz w:val="16"/>
                <w:szCs w:val="16"/>
                <w:lang w:val="en-US" w:eastAsia="es-MX"/>
              </w:rPr>
              <w:t>Lormont</w:t>
            </w:r>
            <w:proofErr w:type="spellEnd"/>
          </w:p>
        </w:tc>
        <w:tc>
          <w:tcPr>
            <w:tcW w:w="975" w:type="dxa"/>
            <w:tcBorders>
              <w:top w:val="nil"/>
              <w:left w:val="nil"/>
              <w:bottom w:val="single" w:sz="4" w:space="0" w:color="4F81BD"/>
              <w:right w:val="single" w:sz="4" w:space="0" w:color="4F81BD"/>
            </w:tcBorders>
            <w:vAlign w:val="center"/>
            <w:hideMark/>
          </w:tcPr>
          <w:p w14:paraId="69DCCF5A"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T</w:t>
            </w:r>
          </w:p>
        </w:tc>
        <w:tc>
          <w:tcPr>
            <w:tcW w:w="862" w:type="dxa"/>
            <w:tcBorders>
              <w:top w:val="nil"/>
              <w:left w:val="nil"/>
              <w:bottom w:val="single" w:sz="4" w:space="0" w:color="4F81BD"/>
              <w:right w:val="single" w:sz="4" w:space="0" w:color="4F81BD"/>
            </w:tcBorders>
            <w:vAlign w:val="center"/>
            <w:hideMark/>
          </w:tcPr>
          <w:p w14:paraId="570BA448"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1</w:t>
            </w:r>
          </w:p>
        </w:tc>
      </w:tr>
      <w:tr w:rsidR="009A55B3" w:rsidRPr="009A55B3" w14:paraId="4FCFBDC4" w14:textId="77777777" w:rsidTr="009A55B3">
        <w:trPr>
          <w:trHeight w:val="312"/>
        </w:trPr>
        <w:tc>
          <w:tcPr>
            <w:tcW w:w="1200" w:type="dxa"/>
            <w:tcBorders>
              <w:top w:val="nil"/>
              <w:left w:val="single" w:sz="4" w:space="0" w:color="4F81BD"/>
              <w:bottom w:val="single" w:sz="4" w:space="0" w:color="4F81BD"/>
              <w:right w:val="single" w:sz="4" w:space="0" w:color="4F81BD"/>
            </w:tcBorders>
            <w:vAlign w:val="center"/>
            <w:hideMark/>
          </w:tcPr>
          <w:p w14:paraId="44D65968"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Paris</w:t>
            </w:r>
          </w:p>
        </w:tc>
        <w:tc>
          <w:tcPr>
            <w:tcW w:w="8362" w:type="dxa"/>
            <w:tcBorders>
              <w:top w:val="nil"/>
              <w:left w:val="nil"/>
              <w:bottom w:val="nil"/>
              <w:right w:val="nil"/>
            </w:tcBorders>
            <w:noWrap/>
            <w:vAlign w:val="center"/>
            <w:hideMark/>
          </w:tcPr>
          <w:p w14:paraId="6E30CBA9" w14:textId="77777777" w:rsidR="009A55B3" w:rsidRPr="009A55B3" w:rsidRDefault="009A55B3" w:rsidP="009A55B3">
            <w:pPr>
              <w:spacing w:after="0" w:line="240" w:lineRule="auto"/>
              <w:jc w:val="center"/>
              <w:rPr>
                <w:rFonts w:ascii="Arial" w:eastAsia="Times New Roman" w:hAnsi="Arial" w:cs="Arial"/>
                <w:color w:val="000000"/>
                <w:sz w:val="16"/>
                <w:szCs w:val="16"/>
                <w:lang w:val="en-US" w:eastAsia="es-MX"/>
              </w:rPr>
            </w:pPr>
            <w:r w:rsidRPr="009A55B3">
              <w:rPr>
                <w:rFonts w:ascii="Arial" w:eastAsia="Times New Roman" w:hAnsi="Arial" w:cs="Arial"/>
                <w:color w:val="000000"/>
                <w:sz w:val="16"/>
                <w:szCs w:val="16"/>
                <w:lang w:val="en-US" w:eastAsia="es-MX"/>
              </w:rPr>
              <w:t xml:space="preserve">B&amp;B </w:t>
            </w:r>
            <w:proofErr w:type="spellStart"/>
            <w:r w:rsidRPr="009A55B3">
              <w:rPr>
                <w:rFonts w:ascii="Arial" w:eastAsia="Times New Roman" w:hAnsi="Arial" w:cs="Arial"/>
                <w:color w:val="000000"/>
                <w:sz w:val="16"/>
                <w:szCs w:val="16"/>
                <w:lang w:val="en-US" w:eastAsia="es-MX"/>
              </w:rPr>
              <w:t>Romainville</w:t>
            </w:r>
            <w:proofErr w:type="spellEnd"/>
            <w:r w:rsidRPr="009A55B3">
              <w:rPr>
                <w:rFonts w:ascii="Arial" w:eastAsia="Times New Roman" w:hAnsi="Arial" w:cs="Arial"/>
                <w:color w:val="000000"/>
                <w:sz w:val="16"/>
                <w:szCs w:val="16"/>
                <w:lang w:val="en-US" w:eastAsia="es-MX"/>
              </w:rPr>
              <w:t>/ Campanile Roissy</w:t>
            </w:r>
          </w:p>
        </w:tc>
        <w:tc>
          <w:tcPr>
            <w:tcW w:w="975" w:type="dxa"/>
            <w:tcBorders>
              <w:top w:val="nil"/>
              <w:left w:val="single" w:sz="4" w:space="0" w:color="4F81BD"/>
              <w:bottom w:val="single" w:sz="4" w:space="0" w:color="4F81BD"/>
              <w:right w:val="single" w:sz="4" w:space="0" w:color="4F81BD"/>
            </w:tcBorders>
            <w:vAlign w:val="center"/>
            <w:hideMark/>
          </w:tcPr>
          <w:p w14:paraId="61020D46"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T</w:t>
            </w:r>
          </w:p>
        </w:tc>
        <w:tc>
          <w:tcPr>
            <w:tcW w:w="862" w:type="dxa"/>
            <w:tcBorders>
              <w:top w:val="nil"/>
              <w:left w:val="nil"/>
              <w:bottom w:val="single" w:sz="4" w:space="0" w:color="4F81BD"/>
              <w:right w:val="single" w:sz="4" w:space="0" w:color="4F81BD"/>
            </w:tcBorders>
            <w:vAlign w:val="center"/>
            <w:hideMark/>
          </w:tcPr>
          <w:p w14:paraId="26C43270"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3</w:t>
            </w:r>
          </w:p>
        </w:tc>
      </w:tr>
      <w:tr w:rsidR="009A55B3" w:rsidRPr="009A55B3" w14:paraId="6EFFF56A" w14:textId="77777777" w:rsidTr="009A55B3">
        <w:trPr>
          <w:trHeight w:val="312"/>
        </w:trPr>
        <w:tc>
          <w:tcPr>
            <w:tcW w:w="1200" w:type="dxa"/>
            <w:tcBorders>
              <w:top w:val="nil"/>
              <w:left w:val="single" w:sz="4" w:space="0" w:color="4F81BD"/>
              <w:bottom w:val="single" w:sz="4" w:space="0" w:color="4F81BD"/>
              <w:right w:val="single" w:sz="4" w:space="0" w:color="4F81BD"/>
            </w:tcBorders>
            <w:vAlign w:val="center"/>
            <w:hideMark/>
          </w:tcPr>
          <w:p w14:paraId="6FAFE230"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Amsterdam</w:t>
            </w:r>
          </w:p>
        </w:tc>
        <w:tc>
          <w:tcPr>
            <w:tcW w:w="8362" w:type="dxa"/>
            <w:tcBorders>
              <w:top w:val="single" w:sz="4" w:space="0" w:color="4F81BD"/>
              <w:left w:val="nil"/>
              <w:bottom w:val="single" w:sz="4" w:space="0" w:color="4F81BD"/>
              <w:right w:val="single" w:sz="4" w:space="0" w:color="4F81BD"/>
            </w:tcBorders>
            <w:vAlign w:val="center"/>
            <w:hideMark/>
          </w:tcPr>
          <w:p w14:paraId="49855169" w14:textId="77777777" w:rsidR="009A55B3" w:rsidRPr="009A55B3" w:rsidRDefault="009A55B3" w:rsidP="009A55B3">
            <w:pPr>
              <w:spacing w:after="0" w:line="240" w:lineRule="auto"/>
              <w:jc w:val="center"/>
              <w:rPr>
                <w:rFonts w:ascii="Arial" w:eastAsia="Times New Roman" w:hAnsi="Arial" w:cs="Arial"/>
                <w:sz w:val="16"/>
                <w:szCs w:val="16"/>
                <w:lang w:eastAsia="es-MX"/>
              </w:rPr>
            </w:pPr>
            <w:r w:rsidRPr="009A55B3">
              <w:rPr>
                <w:rFonts w:ascii="Arial" w:eastAsia="Times New Roman" w:hAnsi="Arial" w:cs="Arial"/>
                <w:sz w:val="16"/>
                <w:szCs w:val="16"/>
                <w:lang w:eastAsia="es-MX"/>
              </w:rPr>
              <w:t>Leonardo Lelystad City Center/ Leonardo Almere City Center</w:t>
            </w:r>
          </w:p>
        </w:tc>
        <w:tc>
          <w:tcPr>
            <w:tcW w:w="975" w:type="dxa"/>
            <w:tcBorders>
              <w:top w:val="nil"/>
              <w:left w:val="nil"/>
              <w:bottom w:val="single" w:sz="4" w:space="0" w:color="4F81BD"/>
              <w:right w:val="single" w:sz="4" w:space="0" w:color="4F81BD"/>
            </w:tcBorders>
            <w:vAlign w:val="center"/>
            <w:hideMark/>
          </w:tcPr>
          <w:p w14:paraId="1A90FA4B"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P</w:t>
            </w:r>
          </w:p>
        </w:tc>
        <w:tc>
          <w:tcPr>
            <w:tcW w:w="862" w:type="dxa"/>
            <w:tcBorders>
              <w:top w:val="nil"/>
              <w:left w:val="nil"/>
              <w:bottom w:val="single" w:sz="4" w:space="0" w:color="4F81BD"/>
              <w:right w:val="single" w:sz="4" w:space="0" w:color="4F81BD"/>
            </w:tcBorders>
            <w:vAlign w:val="center"/>
            <w:hideMark/>
          </w:tcPr>
          <w:p w14:paraId="46DEDE38"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2</w:t>
            </w:r>
          </w:p>
        </w:tc>
      </w:tr>
      <w:tr w:rsidR="009A55B3" w:rsidRPr="009A55B3" w14:paraId="0CED3EE4" w14:textId="77777777" w:rsidTr="009A55B3">
        <w:trPr>
          <w:trHeight w:val="312"/>
        </w:trPr>
        <w:tc>
          <w:tcPr>
            <w:tcW w:w="1200" w:type="dxa"/>
            <w:tcBorders>
              <w:top w:val="nil"/>
              <w:left w:val="single" w:sz="4" w:space="0" w:color="4F81BD"/>
              <w:bottom w:val="single" w:sz="4" w:space="0" w:color="4F81BD"/>
              <w:right w:val="single" w:sz="4" w:space="0" w:color="4F81BD"/>
            </w:tcBorders>
            <w:noWrap/>
            <w:vAlign w:val="center"/>
            <w:hideMark/>
          </w:tcPr>
          <w:p w14:paraId="6C76D300"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Frankfurt</w:t>
            </w:r>
          </w:p>
        </w:tc>
        <w:tc>
          <w:tcPr>
            <w:tcW w:w="8362" w:type="dxa"/>
            <w:tcBorders>
              <w:top w:val="nil"/>
              <w:left w:val="nil"/>
              <w:bottom w:val="single" w:sz="4" w:space="0" w:color="4F81BD"/>
              <w:right w:val="single" w:sz="4" w:space="0" w:color="4F81BD"/>
            </w:tcBorders>
            <w:vAlign w:val="center"/>
            <w:hideMark/>
          </w:tcPr>
          <w:p w14:paraId="25898BA1" w14:textId="77777777" w:rsidR="009A55B3" w:rsidRPr="009A55B3" w:rsidRDefault="009A55B3" w:rsidP="009A55B3">
            <w:pPr>
              <w:spacing w:after="0" w:line="240" w:lineRule="auto"/>
              <w:jc w:val="center"/>
              <w:rPr>
                <w:rFonts w:ascii="Arial" w:eastAsia="Times New Roman" w:hAnsi="Arial" w:cs="Arial"/>
                <w:sz w:val="16"/>
                <w:szCs w:val="16"/>
                <w:lang w:val="en-US" w:eastAsia="es-MX"/>
              </w:rPr>
            </w:pPr>
            <w:r w:rsidRPr="009A55B3">
              <w:rPr>
                <w:rFonts w:ascii="Arial" w:eastAsia="Times New Roman" w:hAnsi="Arial" w:cs="Arial"/>
                <w:sz w:val="16"/>
                <w:szCs w:val="16"/>
                <w:lang w:val="en-US" w:eastAsia="es-MX"/>
              </w:rPr>
              <w:t>Mercure Eschborn Helfmann Park/ Coffee Fellows Airport Langen</w:t>
            </w:r>
          </w:p>
        </w:tc>
        <w:tc>
          <w:tcPr>
            <w:tcW w:w="975" w:type="dxa"/>
            <w:tcBorders>
              <w:top w:val="nil"/>
              <w:left w:val="nil"/>
              <w:bottom w:val="single" w:sz="4" w:space="0" w:color="4F81BD"/>
              <w:right w:val="single" w:sz="4" w:space="0" w:color="4F81BD"/>
            </w:tcBorders>
            <w:vAlign w:val="center"/>
            <w:hideMark/>
          </w:tcPr>
          <w:p w14:paraId="28BE773B"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P</w:t>
            </w:r>
          </w:p>
        </w:tc>
        <w:tc>
          <w:tcPr>
            <w:tcW w:w="862" w:type="dxa"/>
            <w:tcBorders>
              <w:top w:val="nil"/>
              <w:left w:val="nil"/>
              <w:bottom w:val="single" w:sz="4" w:space="0" w:color="4F81BD"/>
              <w:right w:val="single" w:sz="4" w:space="0" w:color="4F81BD"/>
            </w:tcBorders>
            <w:vAlign w:val="center"/>
            <w:hideMark/>
          </w:tcPr>
          <w:p w14:paraId="2DF0E0CF"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1</w:t>
            </w:r>
          </w:p>
        </w:tc>
      </w:tr>
      <w:tr w:rsidR="009A55B3" w:rsidRPr="009A55B3" w14:paraId="614A2EE9" w14:textId="77777777" w:rsidTr="009A55B3">
        <w:trPr>
          <w:trHeight w:val="312"/>
        </w:trPr>
        <w:tc>
          <w:tcPr>
            <w:tcW w:w="1200" w:type="dxa"/>
            <w:tcBorders>
              <w:top w:val="nil"/>
              <w:left w:val="single" w:sz="4" w:space="0" w:color="4F81BD"/>
              <w:bottom w:val="single" w:sz="4" w:space="0" w:color="4F81BD"/>
              <w:right w:val="single" w:sz="4" w:space="0" w:color="4F81BD"/>
            </w:tcBorders>
            <w:vAlign w:val="center"/>
            <w:hideMark/>
          </w:tcPr>
          <w:p w14:paraId="04927491"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Praga</w:t>
            </w:r>
          </w:p>
        </w:tc>
        <w:tc>
          <w:tcPr>
            <w:tcW w:w="8362" w:type="dxa"/>
            <w:tcBorders>
              <w:top w:val="nil"/>
              <w:left w:val="nil"/>
              <w:bottom w:val="single" w:sz="4" w:space="0" w:color="4F81BD"/>
              <w:right w:val="single" w:sz="4" w:space="0" w:color="4F81BD"/>
            </w:tcBorders>
            <w:vAlign w:val="center"/>
            <w:hideMark/>
          </w:tcPr>
          <w:p w14:paraId="018E99F3" w14:textId="77777777" w:rsidR="009A55B3" w:rsidRPr="009A55B3" w:rsidRDefault="009A55B3" w:rsidP="009A55B3">
            <w:pPr>
              <w:spacing w:after="0" w:line="240" w:lineRule="auto"/>
              <w:jc w:val="center"/>
              <w:rPr>
                <w:rFonts w:ascii="Arial" w:eastAsia="Times New Roman" w:hAnsi="Arial" w:cs="Arial"/>
                <w:sz w:val="16"/>
                <w:szCs w:val="16"/>
                <w:lang w:eastAsia="es-MX"/>
              </w:rPr>
            </w:pPr>
            <w:r w:rsidRPr="009A55B3">
              <w:rPr>
                <w:rFonts w:ascii="Arial" w:eastAsia="Times New Roman" w:hAnsi="Arial" w:cs="Arial"/>
                <w:sz w:val="16"/>
                <w:szCs w:val="16"/>
                <w:lang w:eastAsia="es-MX"/>
              </w:rPr>
              <w:t>Zleep Prague</w:t>
            </w:r>
          </w:p>
        </w:tc>
        <w:tc>
          <w:tcPr>
            <w:tcW w:w="975" w:type="dxa"/>
            <w:tcBorders>
              <w:top w:val="nil"/>
              <w:left w:val="nil"/>
              <w:bottom w:val="single" w:sz="4" w:space="0" w:color="4F81BD"/>
              <w:right w:val="single" w:sz="4" w:space="0" w:color="4F81BD"/>
            </w:tcBorders>
            <w:vAlign w:val="center"/>
            <w:hideMark/>
          </w:tcPr>
          <w:p w14:paraId="56B4A664"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T</w:t>
            </w:r>
          </w:p>
        </w:tc>
        <w:tc>
          <w:tcPr>
            <w:tcW w:w="862" w:type="dxa"/>
            <w:tcBorders>
              <w:top w:val="nil"/>
              <w:left w:val="nil"/>
              <w:bottom w:val="single" w:sz="4" w:space="0" w:color="4F81BD"/>
              <w:right w:val="single" w:sz="4" w:space="0" w:color="4F81BD"/>
            </w:tcBorders>
            <w:vAlign w:val="center"/>
            <w:hideMark/>
          </w:tcPr>
          <w:p w14:paraId="6B601D1F"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2</w:t>
            </w:r>
          </w:p>
        </w:tc>
      </w:tr>
      <w:tr w:rsidR="009A55B3" w:rsidRPr="009A55B3" w14:paraId="6E10C5FA" w14:textId="77777777" w:rsidTr="009A55B3">
        <w:trPr>
          <w:trHeight w:val="312"/>
        </w:trPr>
        <w:tc>
          <w:tcPr>
            <w:tcW w:w="1200" w:type="dxa"/>
            <w:tcBorders>
              <w:top w:val="nil"/>
              <w:left w:val="single" w:sz="4" w:space="0" w:color="4F81BD"/>
              <w:bottom w:val="single" w:sz="4" w:space="0" w:color="4F81BD"/>
              <w:right w:val="single" w:sz="4" w:space="0" w:color="4F81BD"/>
            </w:tcBorders>
            <w:noWrap/>
            <w:vAlign w:val="center"/>
            <w:hideMark/>
          </w:tcPr>
          <w:p w14:paraId="75F69C33"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Munich</w:t>
            </w:r>
          </w:p>
        </w:tc>
        <w:tc>
          <w:tcPr>
            <w:tcW w:w="8362" w:type="dxa"/>
            <w:tcBorders>
              <w:top w:val="nil"/>
              <w:left w:val="nil"/>
              <w:bottom w:val="single" w:sz="4" w:space="0" w:color="4F81BD"/>
              <w:right w:val="single" w:sz="4" w:space="0" w:color="4F81BD"/>
            </w:tcBorders>
            <w:vAlign w:val="center"/>
            <w:hideMark/>
          </w:tcPr>
          <w:p w14:paraId="10D33E86" w14:textId="77777777" w:rsidR="009A55B3" w:rsidRPr="009A55B3" w:rsidRDefault="009A55B3" w:rsidP="009A55B3">
            <w:pPr>
              <w:spacing w:after="0" w:line="240" w:lineRule="auto"/>
              <w:jc w:val="center"/>
              <w:rPr>
                <w:rFonts w:ascii="Arial" w:eastAsia="Times New Roman" w:hAnsi="Arial" w:cs="Arial"/>
                <w:sz w:val="16"/>
                <w:szCs w:val="16"/>
                <w:lang w:eastAsia="es-MX"/>
              </w:rPr>
            </w:pPr>
            <w:r w:rsidRPr="009A55B3">
              <w:rPr>
                <w:rFonts w:ascii="Arial" w:eastAsia="Times New Roman" w:hAnsi="Arial" w:cs="Arial"/>
                <w:sz w:val="16"/>
                <w:szCs w:val="16"/>
                <w:lang w:eastAsia="es-MX"/>
              </w:rPr>
              <w:t>Achat Süd/ Arhotel Ana Panorama/ Holiday Inn Express North</w:t>
            </w:r>
          </w:p>
        </w:tc>
        <w:tc>
          <w:tcPr>
            <w:tcW w:w="975" w:type="dxa"/>
            <w:tcBorders>
              <w:top w:val="nil"/>
              <w:left w:val="nil"/>
              <w:bottom w:val="single" w:sz="4" w:space="0" w:color="4F81BD"/>
              <w:right w:val="single" w:sz="4" w:space="0" w:color="4F81BD"/>
            </w:tcBorders>
            <w:vAlign w:val="center"/>
            <w:hideMark/>
          </w:tcPr>
          <w:p w14:paraId="13126709"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P/T</w:t>
            </w:r>
          </w:p>
        </w:tc>
        <w:tc>
          <w:tcPr>
            <w:tcW w:w="862" w:type="dxa"/>
            <w:tcBorders>
              <w:top w:val="nil"/>
              <w:left w:val="nil"/>
              <w:bottom w:val="single" w:sz="4" w:space="0" w:color="4F81BD"/>
              <w:right w:val="single" w:sz="4" w:space="0" w:color="4F81BD"/>
            </w:tcBorders>
            <w:vAlign w:val="center"/>
            <w:hideMark/>
          </w:tcPr>
          <w:p w14:paraId="44077B44"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1</w:t>
            </w:r>
          </w:p>
        </w:tc>
      </w:tr>
      <w:tr w:rsidR="009A55B3" w:rsidRPr="009A55B3" w14:paraId="64E33128" w14:textId="77777777" w:rsidTr="009A55B3">
        <w:trPr>
          <w:trHeight w:val="312"/>
        </w:trPr>
        <w:tc>
          <w:tcPr>
            <w:tcW w:w="1200" w:type="dxa"/>
            <w:tcBorders>
              <w:top w:val="nil"/>
              <w:left w:val="single" w:sz="4" w:space="0" w:color="4F81BD"/>
              <w:bottom w:val="single" w:sz="4" w:space="0" w:color="4F81BD"/>
              <w:right w:val="single" w:sz="4" w:space="0" w:color="4F81BD"/>
            </w:tcBorders>
            <w:vAlign w:val="center"/>
            <w:hideMark/>
          </w:tcPr>
          <w:p w14:paraId="148805B4"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Venecia</w:t>
            </w:r>
          </w:p>
        </w:tc>
        <w:tc>
          <w:tcPr>
            <w:tcW w:w="8362" w:type="dxa"/>
            <w:tcBorders>
              <w:top w:val="nil"/>
              <w:left w:val="nil"/>
              <w:bottom w:val="single" w:sz="4" w:space="0" w:color="4F81BD"/>
              <w:right w:val="single" w:sz="4" w:space="0" w:color="4F81BD"/>
            </w:tcBorders>
            <w:vAlign w:val="center"/>
            <w:hideMark/>
          </w:tcPr>
          <w:p w14:paraId="414F83DC" w14:textId="77777777" w:rsidR="009A55B3" w:rsidRPr="009A55B3" w:rsidRDefault="009A55B3" w:rsidP="009A55B3">
            <w:pPr>
              <w:spacing w:after="0" w:line="240" w:lineRule="auto"/>
              <w:jc w:val="center"/>
              <w:rPr>
                <w:rFonts w:ascii="Arial" w:eastAsia="Times New Roman" w:hAnsi="Arial" w:cs="Arial"/>
                <w:sz w:val="16"/>
                <w:szCs w:val="16"/>
                <w:lang w:eastAsia="es-MX"/>
              </w:rPr>
            </w:pPr>
            <w:r w:rsidRPr="009A55B3">
              <w:rPr>
                <w:rFonts w:ascii="Arial" w:eastAsia="Times New Roman" w:hAnsi="Arial" w:cs="Arial"/>
                <w:sz w:val="16"/>
                <w:szCs w:val="16"/>
                <w:lang w:eastAsia="es-MX"/>
              </w:rPr>
              <w:t>Villa Pace Park Bolognese/ Mondial/ San Giuliano</w:t>
            </w:r>
          </w:p>
        </w:tc>
        <w:tc>
          <w:tcPr>
            <w:tcW w:w="975" w:type="dxa"/>
            <w:tcBorders>
              <w:top w:val="nil"/>
              <w:left w:val="nil"/>
              <w:bottom w:val="single" w:sz="4" w:space="0" w:color="4F81BD"/>
              <w:right w:val="single" w:sz="4" w:space="0" w:color="4F81BD"/>
            </w:tcBorders>
            <w:vAlign w:val="center"/>
            <w:hideMark/>
          </w:tcPr>
          <w:p w14:paraId="228274FA"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P/T</w:t>
            </w:r>
          </w:p>
        </w:tc>
        <w:tc>
          <w:tcPr>
            <w:tcW w:w="862" w:type="dxa"/>
            <w:tcBorders>
              <w:top w:val="nil"/>
              <w:left w:val="nil"/>
              <w:bottom w:val="single" w:sz="4" w:space="0" w:color="4F81BD"/>
              <w:right w:val="single" w:sz="4" w:space="0" w:color="4F81BD"/>
            </w:tcBorders>
            <w:vAlign w:val="center"/>
            <w:hideMark/>
          </w:tcPr>
          <w:p w14:paraId="01CE5D70"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1</w:t>
            </w:r>
          </w:p>
        </w:tc>
      </w:tr>
      <w:tr w:rsidR="009A55B3" w:rsidRPr="009A55B3" w14:paraId="373CA502" w14:textId="77777777" w:rsidTr="009A55B3">
        <w:trPr>
          <w:trHeight w:val="270"/>
        </w:trPr>
        <w:tc>
          <w:tcPr>
            <w:tcW w:w="1200" w:type="dxa"/>
            <w:tcBorders>
              <w:top w:val="nil"/>
              <w:left w:val="single" w:sz="4" w:space="0" w:color="4F81BD"/>
              <w:bottom w:val="single" w:sz="4" w:space="0" w:color="4F81BD"/>
              <w:right w:val="single" w:sz="4" w:space="0" w:color="4F81BD"/>
            </w:tcBorders>
            <w:vAlign w:val="center"/>
            <w:hideMark/>
          </w:tcPr>
          <w:p w14:paraId="7AE1B075"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Roma</w:t>
            </w:r>
          </w:p>
        </w:tc>
        <w:tc>
          <w:tcPr>
            <w:tcW w:w="8362" w:type="dxa"/>
            <w:tcBorders>
              <w:top w:val="nil"/>
              <w:left w:val="nil"/>
              <w:bottom w:val="single" w:sz="4" w:space="0" w:color="4F81BD"/>
              <w:right w:val="single" w:sz="4" w:space="0" w:color="4F81BD"/>
            </w:tcBorders>
            <w:vAlign w:val="center"/>
            <w:hideMark/>
          </w:tcPr>
          <w:p w14:paraId="3F3B830C" w14:textId="77777777" w:rsidR="009A55B3" w:rsidRPr="009A55B3" w:rsidRDefault="009A55B3" w:rsidP="009A55B3">
            <w:pPr>
              <w:spacing w:after="0" w:line="240" w:lineRule="auto"/>
              <w:jc w:val="center"/>
              <w:rPr>
                <w:rFonts w:ascii="Arial" w:eastAsia="Times New Roman" w:hAnsi="Arial" w:cs="Arial"/>
                <w:sz w:val="16"/>
                <w:szCs w:val="16"/>
                <w:lang w:eastAsia="es-MX"/>
              </w:rPr>
            </w:pPr>
            <w:r w:rsidRPr="009A55B3">
              <w:rPr>
                <w:rFonts w:ascii="Arial" w:eastAsia="Times New Roman" w:hAnsi="Arial" w:cs="Arial"/>
                <w:sz w:val="16"/>
                <w:szCs w:val="16"/>
                <w:lang w:eastAsia="es-MX"/>
              </w:rPr>
              <w:t>Villa Vecchia/ Principe Pomezia/ Domus Caesari</w:t>
            </w:r>
          </w:p>
        </w:tc>
        <w:tc>
          <w:tcPr>
            <w:tcW w:w="975" w:type="dxa"/>
            <w:tcBorders>
              <w:top w:val="nil"/>
              <w:left w:val="nil"/>
              <w:bottom w:val="single" w:sz="4" w:space="0" w:color="4F81BD"/>
              <w:right w:val="single" w:sz="4" w:space="0" w:color="4F81BD"/>
            </w:tcBorders>
            <w:vAlign w:val="center"/>
            <w:hideMark/>
          </w:tcPr>
          <w:p w14:paraId="691F37A7"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P</w:t>
            </w:r>
          </w:p>
        </w:tc>
        <w:tc>
          <w:tcPr>
            <w:tcW w:w="862" w:type="dxa"/>
            <w:tcBorders>
              <w:top w:val="nil"/>
              <w:left w:val="nil"/>
              <w:bottom w:val="single" w:sz="4" w:space="0" w:color="4F81BD"/>
              <w:right w:val="single" w:sz="4" w:space="0" w:color="4F81BD"/>
            </w:tcBorders>
            <w:vAlign w:val="center"/>
            <w:hideMark/>
          </w:tcPr>
          <w:p w14:paraId="6DA6E8C4"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3</w:t>
            </w:r>
          </w:p>
        </w:tc>
      </w:tr>
      <w:tr w:rsidR="009A55B3" w:rsidRPr="009A55B3" w14:paraId="35FBCAA6" w14:textId="77777777" w:rsidTr="009A55B3">
        <w:trPr>
          <w:trHeight w:val="312"/>
        </w:trPr>
        <w:tc>
          <w:tcPr>
            <w:tcW w:w="1200" w:type="dxa"/>
            <w:tcBorders>
              <w:top w:val="nil"/>
              <w:left w:val="single" w:sz="4" w:space="0" w:color="4F81BD"/>
              <w:bottom w:val="single" w:sz="4" w:space="0" w:color="4F81BD"/>
              <w:right w:val="single" w:sz="4" w:space="0" w:color="4F81BD"/>
            </w:tcBorders>
            <w:vAlign w:val="center"/>
            <w:hideMark/>
          </w:tcPr>
          <w:p w14:paraId="2C9316AB"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Florencia</w:t>
            </w:r>
          </w:p>
        </w:tc>
        <w:tc>
          <w:tcPr>
            <w:tcW w:w="8362" w:type="dxa"/>
            <w:tcBorders>
              <w:top w:val="nil"/>
              <w:left w:val="nil"/>
              <w:bottom w:val="single" w:sz="4" w:space="0" w:color="4F81BD"/>
              <w:right w:val="single" w:sz="4" w:space="0" w:color="4F81BD"/>
            </w:tcBorders>
            <w:vAlign w:val="center"/>
            <w:hideMark/>
          </w:tcPr>
          <w:p w14:paraId="21D968E7" w14:textId="77777777" w:rsidR="009A55B3" w:rsidRPr="009A55B3" w:rsidRDefault="009A55B3" w:rsidP="009A55B3">
            <w:pPr>
              <w:spacing w:after="0" w:line="240" w:lineRule="auto"/>
              <w:jc w:val="center"/>
              <w:rPr>
                <w:rFonts w:ascii="Arial" w:eastAsia="Times New Roman" w:hAnsi="Arial" w:cs="Arial"/>
                <w:sz w:val="16"/>
                <w:szCs w:val="16"/>
                <w:lang w:eastAsia="es-MX"/>
              </w:rPr>
            </w:pPr>
            <w:r w:rsidRPr="009A55B3">
              <w:rPr>
                <w:rFonts w:ascii="Arial" w:eastAsia="Times New Roman" w:hAnsi="Arial" w:cs="Arial"/>
                <w:sz w:val="16"/>
                <w:szCs w:val="16"/>
                <w:lang w:eastAsia="es-MX"/>
              </w:rPr>
              <w:t>Europa Signa</w:t>
            </w:r>
          </w:p>
        </w:tc>
        <w:tc>
          <w:tcPr>
            <w:tcW w:w="975" w:type="dxa"/>
            <w:tcBorders>
              <w:top w:val="nil"/>
              <w:left w:val="nil"/>
              <w:bottom w:val="single" w:sz="4" w:space="0" w:color="4F81BD"/>
              <w:right w:val="single" w:sz="4" w:space="0" w:color="4F81BD"/>
            </w:tcBorders>
            <w:vAlign w:val="center"/>
            <w:hideMark/>
          </w:tcPr>
          <w:p w14:paraId="2C9A2409"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P</w:t>
            </w:r>
          </w:p>
        </w:tc>
        <w:tc>
          <w:tcPr>
            <w:tcW w:w="862" w:type="dxa"/>
            <w:tcBorders>
              <w:top w:val="nil"/>
              <w:left w:val="nil"/>
              <w:bottom w:val="single" w:sz="4" w:space="0" w:color="4F81BD"/>
              <w:right w:val="single" w:sz="4" w:space="0" w:color="4F81BD"/>
            </w:tcBorders>
            <w:vAlign w:val="center"/>
            <w:hideMark/>
          </w:tcPr>
          <w:p w14:paraId="30653700"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1</w:t>
            </w:r>
          </w:p>
        </w:tc>
      </w:tr>
      <w:tr w:rsidR="009A55B3" w:rsidRPr="009A55B3" w14:paraId="129C58C6" w14:textId="77777777" w:rsidTr="009A55B3">
        <w:trPr>
          <w:trHeight w:val="312"/>
        </w:trPr>
        <w:tc>
          <w:tcPr>
            <w:tcW w:w="1200" w:type="dxa"/>
            <w:tcBorders>
              <w:top w:val="nil"/>
              <w:left w:val="single" w:sz="4" w:space="0" w:color="4F81BD"/>
              <w:bottom w:val="single" w:sz="4" w:space="0" w:color="4F81BD"/>
              <w:right w:val="single" w:sz="4" w:space="0" w:color="4F81BD"/>
            </w:tcBorders>
            <w:vAlign w:val="center"/>
            <w:hideMark/>
          </w:tcPr>
          <w:p w14:paraId="179A1F5E"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Costa Azul</w:t>
            </w:r>
          </w:p>
        </w:tc>
        <w:tc>
          <w:tcPr>
            <w:tcW w:w="8362" w:type="dxa"/>
            <w:tcBorders>
              <w:top w:val="nil"/>
              <w:left w:val="nil"/>
              <w:bottom w:val="single" w:sz="4" w:space="0" w:color="4F81BD"/>
              <w:right w:val="single" w:sz="4" w:space="0" w:color="4F81BD"/>
            </w:tcBorders>
            <w:vAlign w:val="center"/>
            <w:hideMark/>
          </w:tcPr>
          <w:p w14:paraId="0EB2238E" w14:textId="77777777" w:rsidR="009A55B3" w:rsidRPr="009A55B3" w:rsidRDefault="009A55B3" w:rsidP="009A55B3">
            <w:pPr>
              <w:spacing w:after="0" w:line="240" w:lineRule="auto"/>
              <w:jc w:val="center"/>
              <w:rPr>
                <w:rFonts w:ascii="Arial" w:eastAsia="Times New Roman" w:hAnsi="Arial" w:cs="Arial"/>
                <w:sz w:val="16"/>
                <w:szCs w:val="16"/>
                <w:lang w:val="en-US" w:eastAsia="es-MX"/>
              </w:rPr>
            </w:pPr>
            <w:r w:rsidRPr="009A55B3">
              <w:rPr>
                <w:rFonts w:ascii="Arial" w:eastAsia="Times New Roman" w:hAnsi="Arial" w:cs="Arial"/>
                <w:sz w:val="16"/>
                <w:szCs w:val="16"/>
                <w:lang w:val="en-US" w:eastAsia="es-MX"/>
              </w:rPr>
              <w:t xml:space="preserve"> Greet Nice Promenade des Anglais</w:t>
            </w:r>
          </w:p>
        </w:tc>
        <w:tc>
          <w:tcPr>
            <w:tcW w:w="975" w:type="dxa"/>
            <w:tcBorders>
              <w:top w:val="nil"/>
              <w:left w:val="nil"/>
              <w:bottom w:val="single" w:sz="4" w:space="0" w:color="4F81BD"/>
              <w:right w:val="single" w:sz="4" w:space="0" w:color="4F81BD"/>
            </w:tcBorders>
            <w:vAlign w:val="center"/>
            <w:hideMark/>
          </w:tcPr>
          <w:p w14:paraId="630AC039"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T</w:t>
            </w:r>
          </w:p>
        </w:tc>
        <w:tc>
          <w:tcPr>
            <w:tcW w:w="862" w:type="dxa"/>
            <w:tcBorders>
              <w:top w:val="nil"/>
              <w:left w:val="nil"/>
              <w:bottom w:val="single" w:sz="4" w:space="0" w:color="4F81BD"/>
              <w:right w:val="single" w:sz="4" w:space="0" w:color="4F81BD"/>
            </w:tcBorders>
            <w:vAlign w:val="center"/>
            <w:hideMark/>
          </w:tcPr>
          <w:p w14:paraId="2E7D290B"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1</w:t>
            </w:r>
          </w:p>
        </w:tc>
      </w:tr>
      <w:tr w:rsidR="009A55B3" w:rsidRPr="009A55B3" w14:paraId="49594321" w14:textId="77777777" w:rsidTr="009A55B3">
        <w:trPr>
          <w:trHeight w:val="312"/>
        </w:trPr>
        <w:tc>
          <w:tcPr>
            <w:tcW w:w="1200" w:type="dxa"/>
            <w:tcBorders>
              <w:top w:val="nil"/>
              <w:left w:val="single" w:sz="4" w:space="0" w:color="4F81BD"/>
              <w:bottom w:val="single" w:sz="4" w:space="0" w:color="4F81BD"/>
              <w:right w:val="single" w:sz="4" w:space="0" w:color="4F81BD"/>
            </w:tcBorders>
            <w:noWrap/>
            <w:vAlign w:val="center"/>
            <w:hideMark/>
          </w:tcPr>
          <w:p w14:paraId="13066C3D"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Barcelona</w:t>
            </w:r>
          </w:p>
        </w:tc>
        <w:tc>
          <w:tcPr>
            <w:tcW w:w="8362" w:type="dxa"/>
            <w:tcBorders>
              <w:top w:val="nil"/>
              <w:left w:val="nil"/>
              <w:bottom w:val="single" w:sz="4" w:space="0" w:color="4F81BD"/>
              <w:right w:val="single" w:sz="4" w:space="0" w:color="4F81BD"/>
            </w:tcBorders>
            <w:vAlign w:val="center"/>
            <w:hideMark/>
          </w:tcPr>
          <w:p w14:paraId="78731E7F" w14:textId="77777777" w:rsidR="009A55B3" w:rsidRPr="009A55B3" w:rsidRDefault="009A55B3" w:rsidP="009A55B3">
            <w:pPr>
              <w:spacing w:after="0" w:line="240" w:lineRule="auto"/>
              <w:jc w:val="center"/>
              <w:rPr>
                <w:rFonts w:ascii="Arial" w:eastAsia="Times New Roman" w:hAnsi="Arial" w:cs="Arial"/>
                <w:sz w:val="16"/>
                <w:szCs w:val="16"/>
                <w:lang w:eastAsia="es-MX"/>
              </w:rPr>
            </w:pPr>
            <w:r w:rsidRPr="009A55B3">
              <w:rPr>
                <w:rFonts w:ascii="Arial" w:eastAsia="Times New Roman" w:hAnsi="Arial" w:cs="Arial"/>
                <w:sz w:val="16"/>
                <w:szCs w:val="16"/>
                <w:lang w:eastAsia="es-MX"/>
              </w:rPr>
              <w:t>Catalonia Sabadell/ B&amp;B Mataró/ B&amp;B Granollers</w:t>
            </w:r>
          </w:p>
        </w:tc>
        <w:tc>
          <w:tcPr>
            <w:tcW w:w="975" w:type="dxa"/>
            <w:tcBorders>
              <w:top w:val="nil"/>
              <w:left w:val="nil"/>
              <w:bottom w:val="single" w:sz="4" w:space="0" w:color="4F81BD"/>
              <w:right w:val="single" w:sz="4" w:space="0" w:color="4F81BD"/>
            </w:tcBorders>
            <w:vAlign w:val="center"/>
            <w:hideMark/>
          </w:tcPr>
          <w:p w14:paraId="7365F322"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P/T</w:t>
            </w:r>
          </w:p>
        </w:tc>
        <w:tc>
          <w:tcPr>
            <w:tcW w:w="862" w:type="dxa"/>
            <w:tcBorders>
              <w:top w:val="nil"/>
              <w:left w:val="nil"/>
              <w:bottom w:val="single" w:sz="4" w:space="0" w:color="4F81BD"/>
              <w:right w:val="single" w:sz="4" w:space="0" w:color="4F81BD"/>
            </w:tcBorders>
            <w:vAlign w:val="center"/>
            <w:hideMark/>
          </w:tcPr>
          <w:p w14:paraId="292D4914"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1</w:t>
            </w:r>
          </w:p>
        </w:tc>
      </w:tr>
      <w:tr w:rsidR="009A55B3" w:rsidRPr="009A55B3" w14:paraId="69790DDE" w14:textId="77777777" w:rsidTr="009A55B3">
        <w:trPr>
          <w:trHeight w:val="312"/>
        </w:trPr>
        <w:tc>
          <w:tcPr>
            <w:tcW w:w="1200" w:type="dxa"/>
            <w:tcBorders>
              <w:top w:val="nil"/>
              <w:left w:val="single" w:sz="4" w:space="0" w:color="4F81BD"/>
              <w:bottom w:val="single" w:sz="4" w:space="0" w:color="4F81BD"/>
              <w:right w:val="single" w:sz="4" w:space="0" w:color="4F81BD"/>
            </w:tcBorders>
            <w:vAlign w:val="center"/>
            <w:hideMark/>
          </w:tcPr>
          <w:p w14:paraId="0071320B" w14:textId="77777777" w:rsidR="009A55B3" w:rsidRPr="009A55B3" w:rsidRDefault="009A55B3" w:rsidP="009A55B3">
            <w:pPr>
              <w:spacing w:after="0" w:line="240" w:lineRule="auto"/>
              <w:jc w:val="center"/>
              <w:rPr>
                <w:rFonts w:ascii="Arial" w:eastAsia="Times New Roman" w:hAnsi="Arial" w:cs="Arial"/>
                <w:sz w:val="18"/>
                <w:szCs w:val="18"/>
                <w:lang w:eastAsia="es-MX"/>
              </w:rPr>
            </w:pPr>
            <w:r w:rsidRPr="009A55B3">
              <w:rPr>
                <w:rFonts w:ascii="Arial" w:eastAsia="Times New Roman" w:hAnsi="Arial" w:cs="Arial"/>
                <w:sz w:val="18"/>
                <w:szCs w:val="18"/>
                <w:lang w:eastAsia="es-MX"/>
              </w:rPr>
              <w:t>Madrid</w:t>
            </w:r>
          </w:p>
        </w:tc>
        <w:tc>
          <w:tcPr>
            <w:tcW w:w="8362" w:type="dxa"/>
            <w:tcBorders>
              <w:top w:val="nil"/>
              <w:left w:val="nil"/>
              <w:bottom w:val="single" w:sz="4" w:space="0" w:color="4F81BD"/>
              <w:right w:val="single" w:sz="4" w:space="0" w:color="4F81BD"/>
            </w:tcBorders>
            <w:vAlign w:val="center"/>
            <w:hideMark/>
          </w:tcPr>
          <w:p w14:paraId="11997670" w14:textId="77777777" w:rsidR="009A55B3" w:rsidRPr="009A55B3" w:rsidRDefault="009A55B3" w:rsidP="009A55B3">
            <w:pPr>
              <w:spacing w:after="0" w:line="240" w:lineRule="auto"/>
              <w:jc w:val="center"/>
              <w:rPr>
                <w:rFonts w:ascii="Arial" w:eastAsia="Times New Roman" w:hAnsi="Arial" w:cs="Arial"/>
                <w:sz w:val="16"/>
                <w:szCs w:val="16"/>
                <w:lang w:eastAsia="es-MX"/>
              </w:rPr>
            </w:pPr>
            <w:r w:rsidRPr="009A55B3">
              <w:rPr>
                <w:rFonts w:ascii="Arial" w:eastAsia="Times New Roman" w:hAnsi="Arial" w:cs="Arial"/>
                <w:sz w:val="16"/>
                <w:szCs w:val="16"/>
                <w:lang w:eastAsia="es-MX"/>
              </w:rPr>
              <w:t>Zleep Aeropuerto/ B&amp;B Carabanchel/  B&amp;B Fuenlabrada</w:t>
            </w:r>
          </w:p>
        </w:tc>
        <w:tc>
          <w:tcPr>
            <w:tcW w:w="975" w:type="dxa"/>
            <w:tcBorders>
              <w:top w:val="nil"/>
              <w:left w:val="nil"/>
              <w:bottom w:val="single" w:sz="4" w:space="0" w:color="4F81BD"/>
              <w:right w:val="single" w:sz="4" w:space="0" w:color="4F81BD"/>
            </w:tcBorders>
            <w:vAlign w:val="center"/>
            <w:hideMark/>
          </w:tcPr>
          <w:p w14:paraId="47616122"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T</w:t>
            </w:r>
          </w:p>
        </w:tc>
        <w:tc>
          <w:tcPr>
            <w:tcW w:w="862" w:type="dxa"/>
            <w:tcBorders>
              <w:top w:val="nil"/>
              <w:left w:val="nil"/>
              <w:bottom w:val="single" w:sz="4" w:space="0" w:color="4F81BD"/>
              <w:right w:val="single" w:sz="4" w:space="0" w:color="4F81BD"/>
            </w:tcBorders>
            <w:vAlign w:val="center"/>
            <w:hideMark/>
          </w:tcPr>
          <w:p w14:paraId="7DD82E67" w14:textId="77777777" w:rsidR="009A55B3" w:rsidRPr="009A55B3" w:rsidRDefault="009A55B3" w:rsidP="009A55B3">
            <w:pPr>
              <w:spacing w:after="0" w:line="240" w:lineRule="auto"/>
              <w:jc w:val="center"/>
              <w:rPr>
                <w:rFonts w:ascii="Arial" w:eastAsia="Times New Roman" w:hAnsi="Arial" w:cs="Arial"/>
                <w:sz w:val="20"/>
                <w:szCs w:val="20"/>
                <w:lang w:eastAsia="es-MX"/>
              </w:rPr>
            </w:pPr>
            <w:r w:rsidRPr="009A55B3">
              <w:rPr>
                <w:rFonts w:ascii="Arial" w:eastAsia="Times New Roman" w:hAnsi="Arial" w:cs="Arial"/>
                <w:sz w:val="20"/>
                <w:szCs w:val="20"/>
                <w:lang w:eastAsia="es-MX"/>
              </w:rPr>
              <w:t>1</w:t>
            </w:r>
          </w:p>
        </w:tc>
      </w:tr>
    </w:tbl>
    <w:p w14:paraId="564489AA" w14:textId="77777777" w:rsidR="00593F01" w:rsidRDefault="00593F01" w:rsidP="00D64792">
      <w:pPr>
        <w:spacing w:after="0"/>
        <w:rPr>
          <w:rFonts w:ascii="Arial" w:hAnsi="Arial" w:cs="Arial"/>
          <w:b/>
          <w:color w:val="E36C0A" w:themeColor="accent6" w:themeShade="BF"/>
          <w:szCs w:val="20"/>
        </w:rPr>
      </w:pPr>
    </w:p>
    <w:p w14:paraId="0CD08025" w14:textId="08A8FED3" w:rsidR="007B715B" w:rsidRDefault="007B715B" w:rsidP="00593F01">
      <w:pPr>
        <w:spacing w:after="0"/>
        <w:ind w:left="-1134" w:firstLine="1134"/>
        <w:rPr>
          <w:rFonts w:ascii="Arial" w:hAnsi="Arial" w:cs="Arial"/>
          <w:b/>
          <w:color w:val="E36C0A" w:themeColor="accent6" w:themeShade="BF"/>
          <w:szCs w:val="20"/>
        </w:rPr>
      </w:pPr>
      <w:r>
        <w:rPr>
          <w:rFonts w:ascii="Arial" w:hAnsi="Arial" w:cs="Arial"/>
          <w:b/>
          <w:color w:val="E36C0A" w:themeColor="accent6" w:themeShade="BF"/>
          <w:szCs w:val="20"/>
        </w:rPr>
        <w:t>Información General:</w:t>
      </w:r>
    </w:p>
    <w:p w14:paraId="719A30BD" w14:textId="3635A066" w:rsidR="0009674A" w:rsidRPr="0009674A" w:rsidRDefault="00793D35" w:rsidP="005D12B1">
      <w:pPr>
        <w:pStyle w:val="Sinespaciado"/>
        <w:numPr>
          <w:ilvl w:val="0"/>
          <w:numId w:val="18"/>
        </w:numPr>
        <w:rPr>
          <w:rFonts w:ascii="Arial" w:hAnsi="Arial" w:cs="Arial"/>
          <w:sz w:val="20"/>
        </w:rPr>
      </w:pPr>
      <w:r>
        <w:rPr>
          <w:rFonts w:ascii="Arial" w:hAnsi="Arial" w:cs="Arial"/>
          <w:sz w:val="20"/>
        </w:rPr>
        <w:t>Consultar comisión.</w:t>
      </w:r>
    </w:p>
    <w:p w14:paraId="434CC3E9" w14:textId="77777777" w:rsidR="0009674A" w:rsidRPr="0009674A" w:rsidRDefault="0009674A" w:rsidP="005D12B1">
      <w:pPr>
        <w:pStyle w:val="Sinespaciado"/>
        <w:numPr>
          <w:ilvl w:val="0"/>
          <w:numId w:val="18"/>
        </w:numPr>
        <w:rPr>
          <w:rFonts w:ascii="Arial" w:hAnsi="Arial" w:cs="Arial"/>
          <w:sz w:val="20"/>
        </w:rPr>
      </w:pPr>
      <w:r w:rsidRPr="0009674A">
        <w:rPr>
          <w:rFonts w:ascii="Arial" w:hAnsi="Arial" w:cs="Arial"/>
          <w:sz w:val="20"/>
        </w:rPr>
        <w:t>Hoteles previstos o similares (P: primera/ T: Turista/ TS: Turista Superior)</w:t>
      </w:r>
    </w:p>
    <w:p w14:paraId="7304A838" w14:textId="77777777" w:rsidR="0009674A" w:rsidRPr="001F0F75" w:rsidRDefault="0009674A" w:rsidP="005D12B1">
      <w:pPr>
        <w:pStyle w:val="Sinespaciado"/>
        <w:numPr>
          <w:ilvl w:val="0"/>
          <w:numId w:val="18"/>
        </w:numPr>
        <w:rPr>
          <w:rFonts w:ascii="Arial" w:hAnsi="Arial" w:cs="Arial"/>
          <w:b/>
          <w:bCs/>
          <w:sz w:val="20"/>
        </w:rPr>
      </w:pPr>
      <w:r w:rsidRPr="001F0F75">
        <w:rPr>
          <w:rFonts w:ascii="Arial" w:hAnsi="Arial" w:cs="Arial"/>
          <w:b/>
          <w:bCs/>
          <w:sz w:val="20"/>
        </w:rPr>
        <w:t>Salidas de américa a Madrid (sábados)</w:t>
      </w:r>
    </w:p>
    <w:p w14:paraId="14B65FBC" w14:textId="6A6A2DFD" w:rsidR="0009674A" w:rsidRPr="0009674A" w:rsidRDefault="0009674A" w:rsidP="005D12B1">
      <w:pPr>
        <w:pStyle w:val="Sinespaciado"/>
        <w:rPr>
          <w:rFonts w:ascii="Arial" w:hAnsi="Arial" w:cs="Arial"/>
          <w:b/>
          <w:bCs/>
          <w:color w:val="FF0000"/>
          <w:sz w:val="20"/>
        </w:rPr>
      </w:pPr>
      <w:r w:rsidRPr="0009674A">
        <w:rPr>
          <w:rFonts w:ascii="Arial" w:hAnsi="Arial" w:cs="Arial"/>
          <w:b/>
          <w:bCs/>
          <w:color w:val="FF0000"/>
          <w:sz w:val="20"/>
        </w:rPr>
        <w:t>202</w:t>
      </w:r>
      <w:r w:rsidR="00C829D6">
        <w:rPr>
          <w:rFonts w:ascii="Arial" w:hAnsi="Arial" w:cs="Arial"/>
          <w:b/>
          <w:bCs/>
          <w:color w:val="FF0000"/>
          <w:sz w:val="20"/>
        </w:rPr>
        <w:t>6</w:t>
      </w:r>
    </w:p>
    <w:p w14:paraId="2A2A833C" w14:textId="61CD457D" w:rsidR="0044779E" w:rsidRPr="0044779E" w:rsidRDefault="002F0E3A" w:rsidP="0044779E">
      <w:pPr>
        <w:pStyle w:val="Prrafodelista"/>
        <w:numPr>
          <w:ilvl w:val="0"/>
          <w:numId w:val="20"/>
        </w:numPr>
        <w:spacing w:after="0" w:line="240" w:lineRule="auto"/>
        <w:rPr>
          <w:rFonts w:ascii="Arial" w:eastAsia="Times New Roman" w:hAnsi="Arial" w:cs="Arial"/>
          <w:b/>
          <w:bCs/>
          <w:color w:val="000000"/>
          <w:sz w:val="20"/>
          <w:szCs w:val="20"/>
          <w:lang w:eastAsia="es-MX"/>
        </w:rPr>
      </w:pPr>
      <w:r>
        <w:rPr>
          <w:rFonts w:ascii="Arial" w:eastAsia="Times New Roman" w:hAnsi="Arial" w:cs="Arial"/>
          <w:b/>
          <w:bCs/>
          <w:color w:val="C0504D"/>
          <w:sz w:val="20"/>
          <w:szCs w:val="20"/>
          <w:lang w:eastAsia="es-MX"/>
        </w:rPr>
        <w:t>Junio</w:t>
      </w:r>
      <w:r w:rsidR="0044779E" w:rsidRPr="0044779E">
        <w:rPr>
          <w:rFonts w:ascii="Arial" w:eastAsia="Times New Roman" w:hAnsi="Arial" w:cs="Arial"/>
          <w:b/>
          <w:bCs/>
          <w:color w:val="C0504D"/>
          <w:sz w:val="20"/>
          <w:szCs w:val="20"/>
          <w:lang w:eastAsia="es-MX"/>
        </w:rPr>
        <w:t xml:space="preserve"> a Diciembre </w:t>
      </w:r>
      <w:r w:rsidR="0044779E" w:rsidRPr="0044779E">
        <w:rPr>
          <w:rFonts w:ascii="Arial" w:eastAsia="Times New Roman" w:hAnsi="Arial" w:cs="Arial"/>
          <w:b/>
          <w:bCs/>
          <w:color w:val="000000"/>
          <w:sz w:val="20"/>
          <w:szCs w:val="20"/>
          <w:lang w:eastAsia="es-MX"/>
        </w:rPr>
        <w:t>: Salidas Todos los Sábados</w:t>
      </w:r>
    </w:p>
    <w:p w14:paraId="753FDB10" w14:textId="69E3508A" w:rsidR="0044779E" w:rsidRPr="0044779E" w:rsidRDefault="0044779E" w:rsidP="0044779E">
      <w:pPr>
        <w:pStyle w:val="Prrafodelista"/>
        <w:numPr>
          <w:ilvl w:val="0"/>
          <w:numId w:val="20"/>
        </w:numPr>
        <w:spacing w:after="0" w:line="240" w:lineRule="auto"/>
        <w:rPr>
          <w:rFonts w:ascii="Arial" w:eastAsia="Times New Roman" w:hAnsi="Arial" w:cs="Arial"/>
          <w:b/>
          <w:bCs/>
          <w:color w:val="000000"/>
          <w:sz w:val="20"/>
          <w:szCs w:val="20"/>
          <w:lang w:eastAsia="es-MX"/>
        </w:rPr>
      </w:pPr>
      <w:r w:rsidRPr="0044779E">
        <w:rPr>
          <w:rFonts w:ascii="Arial" w:eastAsia="Times New Roman" w:hAnsi="Arial" w:cs="Arial"/>
          <w:b/>
          <w:bCs/>
          <w:color w:val="000000"/>
          <w:sz w:val="20"/>
          <w:szCs w:val="20"/>
          <w:lang w:eastAsia="es-MX"/>
        </w:rPr>
        <w:t>Variacion de Tarifas de acuerdo a fechas</w:t>
      </w:r>
    </w:p>
    <w:p w14:paraId="569E677E" w14:textId="208DA6AC" w:rsidR="0009674A" w:rsidRPr="009A55B3" w:rsidRDefault="0009674A" w:rsidP="005D12B1">
      <w:pPr>
        <w:pStyle w:val="Sinespaciado"/>
        <w:numPr>
          <w:ilvl w:val="0"/>
          <w:numId w:val="18"/>
        </w:numPr>
        <w:rPr>
          <w:rFonts w:ascii="Arial" w:hAnsi="Arial" w:cs="Arial"/>
          <w:b/>
          <w:bCs/>
          <w:color w:val="C00000"/>
          <w:sz w:val="20"/>
        </w:rPr>
      </w:pPr>
      <w:r w:rsidRPr="009A55B3">
        <w:rPr>
          <w:rFonts w:ascii="Arial" w:hAnsi="Arial" w:cs="Arial"/>
          <w:b/>
          <w:bCs/>
          <w:color w:val="C00000"/>
          <w:sz w:val="20"/>
        </w:rPr>
        <w:t>Excursiones no incluidas por favor revisar precios de opcionales en Europa</w:t>
      </w:r>
      <w:r w:rsidR="00793D35" w:rsidRPr="009A55B3">
        <w:rPr>
          <w:rFonts w:ascii="Arial" w:hAnsi="Arial" w:cs="Arial"/>
          <w:b/>
          <w:bCs/>
          <w:color w:val="C00000"/>
          <w:sz w:val="20"/>
        </w:rPr>
        <w:t>.</w:t>
      </w:r>
    </w:p>
    <w:p w14:paraId="40FA89E5" w14:textId="77777777" w:rsidR="002F0E3A" w:rsidRPr="002F0E3A" w:rsidRDefault="002F0E3A" w:rsidP="002F0E3A">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F0E3A">
        <w:rPr>
          <w:rFonts w:ascii="Arial" w:hAnsi="Arial" w:cs="Arial"/>
          <w:b/>
          <w:bCs/>
          <w:sz w:val="20"/>
          <w:szCs w:val="20"/>
          <w:lang w:val="es-MX"/>
        </w:rPr>
        <w:t xml:space="preserve">Junio:  </w:t>
      </w:r>
      <w:r w:rsidRPr="002F0E3A">
        <w:rPr>
          <w:rFonts w:ascii="Arial" w:hAnsi="Arial" w:cs="Arial"/>
          <w:sz w:val="20"/>
          <w:szCs w:val="20"/>
          <w:lang w:val="es-MX"/>
        </w:rPr>
        <w:t>27,</w:t>
      </w:r>
    </w:p>
    <w:p w14:paraId="6688EE28" w14:textId="77777777" w:rsidR="002F0E3A" w:rsidRPr="002F0E3A" w:rsidRDefault="002F0E3A" w:rsidP="002F0E3A">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F0E3A">
        <w:rPr>
          <w:rFonts w:ascii="Arial" w:hAnsi="Arial" w:cs="Arial"/>
          <w:b/>
          <w:bCs/>
          <w:sz w:val="20"/>
          <w:szCs w:val="20"/>
          <w:lang w:val="es-MX"/>
        </w:rPr>
        <w:t xml:space="preserve">Julio: </w:t>
      </w:r>
      <w:r w:rsidRPr="002F0E3A">
        <w:rPr>
          <w:rFonts w:ascii="Arial" w:hAnsi="Arial" w:cs="Arial"/>
          <w:sz w:val="20"/>
          <w:szCs w:val="20"/>
          <w:lang w:val="es-MX"/>
        </w:rPr>
        <w:t>11,25</w:t>
      </w:r>
    </w:p>
    <w:p w14:paraId="2E2557D0" w14:textId="77777777" w:rsidR="002F0E3A" w:rsidRPr="002F0E3A" w:rsidRDefault="002F0E3A" w:rsidP="002F0E3A">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F0E3A">
        <w:rPr>
          <w:rFonts w:ascii="Arial" w:hAnsi="Arial" w:cs="Arial"/>
          <w:b/>
          <w:bCs/>
          <w:sz w:val="20"/>
          <w:szCs w:val="20"/>
          <w:lang w:val="es-MX"/>
        </w:rPr>
        <w:t xml:space="preserve">Agosto: </w:t>
      </w:r>
      <w:r w:rsidRPr="002F0E3A">
        <w:rPr>
          <w:rFonts w:ascii="Arial" w:hAnsi="Arial" w:cs="Arial"/>
          <w:sz w:val="20"/>
          <w:szCs w:val="20"/>
          <w:lang w:val="es-MX"/>
        </w:rPr>
        <w:t>08,22</w:t>
      </w:r>
    </w:p>
    <w:p w14:paraId="69A693E3" w14:textId="77777777" w:rsidR="002F0E3A" w:rsidRPr="002F0E3A" w:rsidRDefault="002F0E3A" w:rsidP="002F0E3A">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F0E3A">
        <w:rPr>
          <w:rFonts w:ascii="Arial" w:hAnsi="Arial" w:cs="Arial"/>
          <w:b/>
          <w:bCs/>
          <w:sz w:val="20"/>
          <w:szCs w:val="20"/>
          <w:lang w:val="es-MX"/>
        </w:rPr>
        <w:t xml:space="preserve">Setiembre: </w:t>
      </w:r>
      <w:r w:rsidRPr="002F0E3A">
        <w:rPr>
          <w:rFonts w:ascii="Arial" w:hAnsi="Arial" w:cs="Arial"/>
          <w:sz w:val="20"/>
          <w:szCs w:val="20"/>
          <w:lang w:val="es-MX"/>
        </w:rPr>
        <w:t>05,12,19</w:t>
      </w:r>
    </w:p>
    <w:p w14:paraId="368456B0" w14:textId="77777777" w:rsidR="002F0E3A" w:rsidRPr="002F0E3A" w:rsidRDefault="002F0E3A" w:rsidP="002F0E3A">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F0E3A">
        <w:rPr>
          <w:rFonts w:ascii="Arial" w:hAnsi="Arial" w:cs="Arial"/>
          <w:b/>
          <w:bCs/>
          <w:sz w:val="20"/>
          <w:szCs w:val="20"/>
          <w:lang w:val="es-MX"/>
        </w:rPr>
        <w:lastRenderedPageBreak/>
        <w:t xml:space="preserve">Octubre: </w:t>
      </w:r>
      <w:r w:rsidRPr="002F0E3A">
        <w:rPr>
          <w:rFonts w:ascii="Arial" w:hAnsi="Arial" w:cs="Arial"/>
          <w:sz w:val="20"/>
          <w:szCs w:val="20"/>
          <w:lang w:val="es-MX"/>
        </w:rPr>
        <w:t>03,10,17,31</w:t>
      </w:r>
    </w:p>
    <w:p w14:paraId="0DFE7502" w14:textId="77777777" w:rsidR="002F0E3A" w:rsidRPr="002F0E3A" w:rsidRDefault="002F0E3A" w:rsidP="002F0E3A">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F0E3A">
        <w:rPr>
          <w:rFonts w:ascii="Arial" w:hAnsi="Arial" w:cs="Arial"/>
          <w:b/>
          <w:bCs/>
          <w:sz w:val="20"/>
          <w:szCs w:val="20"/>
          <w:lang w:val="es-MX"/>
        </w:rPr>
        <w:t>Noviembre:</w:t>
      </w:r>
      <w:r w:rsidRPr="002F0E3A">
        <w:rPr>
          <w:rFonts w:ascii="Arial" w:hAnsi="Arial" w:cs="Arial"/>
          <w:sz w:val="20"/>
          <w:szCs w:val="20"/>
          <w:lang w:val="es-MX"/>
        </w:rPr>
        <w:t xml:space="preserve"> 07,14,28</w:t>
      </w:r>
    </w:p>
    <w:p w14:paraId="209D095F" w14:textId="75DB83BF" w:rsidR="002F0E3A" w:rsidRPr="002F0E3A" w:rsidRDefault="002F0E3A" w:rsidP="002F0E3A">
      <w:pPr>
        <w:pStyle w:val="Sinespaciado"/>
        <w:numPr>
          <w:ilvl w:val="0"/>
          <w:numId w:val="18"/>
        </w:numPr>
        <w:rPr>
          <w:rFonts w:ascii="Arial" w:hAnsi="Arial" w:cs="Arial"/>
          <w:sz w:val="20"/>
          <w:szCs w:val="20"/>
        </w:rPr>
      </w:pPr>
      <w:r w:rsidRPr="002F0E3A">
        <w:rPr>
          <w:rFonts w:ascii="Arial" w:hAnsi="Arial" w:cs="Arial"/>
          <w:b/>
          <w:bCs/>
          <w:sz w:val="20"/>
          <w:szCs w:val="20"/>
          <w:lang w:val="es-MX"/>
        </w:rPr>
        <w:t>Diciembre:</w:t>
      </w:r>
      <w:r w:rsidRPr="002F0E3A">
        <w:rPr>
          <w:rFonts w:ascii="Arial" w:hAnsi="Arial" w:cs="Arial"/>
          <w:sz w:val="20"/>
          <w:szCs w:val="20"/>
          <w:lang w:val="es-MX"/>
        </w:rPr>
        <w:t xml:space="preserve"> 12,19</w:t>
      </w:r>
    </w:p>
    <w:p w14:paraId="52D215AC" w14:textId="0D737004" w:rsidR="00793D35" w:rsidRDefault="00793D35" w:rsidP="005D12B1">
      <w:pPr>
        <w:pStyle w:val="Sinespaciado"/>
        <w:numPr>
          <w:ilvl w:val="0"/>
          <w:numId w:val="18"/>
        </w:numPr>
        <w:rPr>
          <w:rFonts w:ascii="Arial" w:hAnsi="Arial" w:cs="Arial"/>
          <w:sz w:val="20"/>
        </w:rPr>
      </w:pPr>
      <w:r>
        <w:rPr>
          <w:rFonts w:ascii="Arial" w:hAnsi="Arial" w:cs="Arial"/>
          <w:sz w:val="20"/>
        </w:rPr>
        <w:t>Tarifas sujetos a cambio sin previo aviso.</w:t>
      </w:r>
    </w:p>
    <w:p w14:paraId="5050B9A6" w14:textId="5299C3B5" w:rsidR="00793D35" w:rsidRPr="0009674A" w:rsidRDefault="00793D35" w:rsidP="005D12B1">
      <w:pPr>
        <w:pStyle w:val="Sinespaciado"/>
        <w:numPr>
          <w:ilvl w:val="0"/>
          <w:numId w:val="18"/>
        </w:numPr>
        <w:rPr>
          <w:rFonts w:ascii="Arial" w:hAnsi="Arial" w:cs="Arial"/>
          <w:sz w:val="20"/>
        </w:rPr>
      </w:pPr>
      <w:r>
        <w:rPr>
          <w:rFonts w:ascii="Arial" w:hAnsi="Arial" w:cs="Arial"/>
          <w:sz w:val="20"/>
        </w:rPr>
        <w:t>Consultar precios al momento de cotizar ya que los precios varian de acuerdo a las fechas.</w:t>
      </w:r>
    </w:p>
    <w:p w14:paraId="15F527AA" w14:textId="37CCC26A" w:rsidR="0009674A" w:rsidRPr="0009674A" w:rsidRDefault="0009674A" w:rsidP="005D12B1">
      <w:pPr>
        <w:pStyle w:val="Sinespaciado"/>
        <w:numPr>
          <w:ilvl w:val="0"/>
          <w:numId w:val="18"/>
        </w:numPr>
        <w:rPr>
          <w:rFonts w:ascii="Arial" w:hAnsi="Arial" w:cs="Arial"/>
          <w:sz w:val="20"/>
        </w:rPr>
      </w:pPr>
      <w:r w:rsidRPr="0009674A">
        <w:rPr>
          <w:rFonts w:ascii="Arial" w:hAnsi="Arial" w:cs="Arial"/>
          <w:sz w:val="20"/>
        </w:rPr>
        <w:t>En concepto de tasas e impuestos hoteleros se deberá realizar un pago de 90 USD por pasajero</w:t>
      </w:r>
      <w:r w:rsidR="00593F01">
        <w:rPr>
          <w:rFonts w:ascii="Arial" w:hAnsi="Arial" w:cs="Arial"/>
          <w:sz w:val="20"/>
        </w:rPr>
        <w:t xml:space="preserve"> (neto)</w:t>
      </w:r>
      <w:r w:rsidRPr="0009674A">
        <w:rPr>
          <w:rFonts w:ascii="Arial" w:hAnsi="Arial" w:cs="Arial"/>
          <w:sz w:val="20"/>
        </w:rPr>
        <w:t>. Estas tasas no están incluidas en el precio del circuito y se abonarán en el momento del pago de la reserva en origen.</w:t>
      </w:r>
    </w:p>
    <w:p w14:paraId="78FF64E5" w14:textId="77777777" w:rsidR="0009674A" w:rsidRPr="0009674A" w:rsidRDefault="0009674A" w:rsidP="005D12B1">
      <w:pPr>
        <w:pStyle w:val="Sinespaciado"/>
        <w:numPr>
          <w:ilvl w:val="0"/>
          <w:numId w:val="18"/>
        </w:numPr>
        <w:rPr>
          <w:rFonts w:ascii="Arial" w:hAnsi="Arial" w:cs="Arial"/>
          <w:sz w:val="20"/>
        </w:rPr>
      </w:pPr>
      <w:r w:rsidRPr="0009674A">
        <w:rPr>
          <w:rFonts w:ascii="Arial" w:hAnsi="Arial" w:cs="Arial"/>
          <w:sz w:val="20"/>
        </w:rPr>
        <w:t>Cupos limitados, consultar al momento de reservar.</w:t>
      </w:r>
    </w:p>
    <w:p w14:paraId="3B9ED00E" w14:textId="28C68E2A" w:rsidR="00F1628A" w:rsidRPr="005D12B1" w:rsidRDefault="0009674A" w:rsidP="005D12B1">
      <w:pPr>
        <w:pStyle w:val="Sinespaciado"/>
        <w:numPr>
          <w:ilvl w:val="0"/>
          <w:numId w:val="18"/>
        </w:numPr>
        <w:rPr>
          <w:rFonts w:ascii="Arial" w:hAnsi="Arial" w:cs="Arial"/>
          <w:b/>
          <w:bCs/>
          <w:sz w:val="20"/>
          <w:szCs w:val="20"/>
        </w:rPr>
      </w:pPr>
      <w:r w:rsidRPr="001F0F75">
        <w:rPr>
          <w:rFonts w:ascii="Arial" w:hAnsi="Arial" w:cs="Arial"/>
          <w:b/>
          <w:bCs/>
          <w:sz w:val="20"/>
        </w:rPr>
        <w:t>Adicionar $</w:t>
      </w:r>
      <w:r w:rsidR="009A55B3">
        <w:rPr>
          <w:rFonts w:ascii="Arial" w:hAnsi="Arial" w:cs="Arial"/>
          <w:b/>
          <w:bCs/>
          <w:sz w:val="20"/>
        </w:rPr>
        <w:t>50</w:t>
      </w:r>
      <w:r w:rsidRPr="001F0F75">
        <w:rPr>
          <w:rFonts w:ascii="Arial" w:hAnsi="Arial" w:cs="Arial"/>
          <w:b/>
          <w:bCs/>
          <w:sz w:val="20"/>
        </w:rPr>
        <w:t>.00 dólares</w:t>
      </w:r>
      <w:r w:rsidR="009A55B3">
        <w:rPr>
          <w:rFonts w:ascii="Arial" w:hAnsi="Arial" w:cs="Arial"/>
          <w:b/>
          <w:bCs/>
          <w:sz w:val="20"/>
        </w:rPr>
        <w:t>(neto)</w:t>
      </w:r>
      <w:r w:rsidRPr="001F0F75">
        <w:rPr>
          <w:rFonts w:ascii="Arial" w:hAnsi="Arial" w:cs="Arial"/>
          <w:b/>
          <w:bCs/>
          <w:sz w:val="20"/>
        </w:rPr>
        <w:t xml:space="preserve"> para el traslado de salida (opcional) mínimo 02 pasajeros, válido para vuelos diurnos. Vuelos entre las 20:00 hasta 08:00 horas, tendrán un recargo del 20%.</w:t>
      </w:r>
      <w:r w:rsidR="005D12B1">
        <w:rPr>
          <w:rFonts w:ascii="Arial" w:hAnsi="Arial" w:cs="Arial"/>
          <w:b/>
          <w:bCs/>
          <w:sz w:val="20"/>
        </w:rPr>
        <w:t xml:space="preserve"> 40% </w:t>
      </w:r>
      <w:r w:rsidR="005D12B1" w:rsidRPr="005D12B1">
        <w:rPr>
          <w:rFonts w:ascii="Arial" w:hAnsi="Arial" w:cs="Arial"/>
          <w:b/>
          <w:bCs/>
          <w:sz w:val="20"/>
          <w:szCs w:val="20"/>
        </w:rPr>
        <w:t>si es nocturno y a la vez festivo o fin de semana.</w:t>
      </w:r>
    </w:p>
    <w:p w14:paraId="1E35D466" w14:textId="77777777" w:rsidR="005D12B1" w:rsidRPr="005D12B1" w:rsidRDefault="00F1628A" w:rsidP="005D12B1">
      <w:pPr>
        <w:pStyle w:val="Sinespaciado"/>
        <w:rPr>
          <w:rFonts w:ascii="Arial" w:hAnsi="Arial" w:cs="Arial"/>
          <w:color w:val="C00000"/>
          <w:sz w:val="20"/>
        </w:rPr>
      </w:pPr>
      <w:r w:rsidRPr="005D12B1">
        <w:rPr>
          <w:rFonts w:ascii="Arial" w:hAnsi="Arial" w:cs="Arial"/>
          <w:b/>
          <w:bCs/>
          <w:color w:val="C00000"/>
          <w:sz w:val="20"/>
        </w:rPr>
        <w:t>VISADOS:</w:t>
      </w:r>
      <w:r w:rsidRPr="005D12B1">
        <w:rPr>
          <w:rFonts w:ascii="Arial" w:hAnsi="Arial" w:cs="Arial"/>
          <w:color w:val="C00000"/>
          <w:sz w:val="20"/>
        </w:rPr>
        <w:t xml:space="preserve"> </w:t>
      </w:r>
    </w:p>
    <w:p w14:paraId="56A06B52" w14:textId="0258A81B" w:rsidR="00F1628A" w:rsidRPr="00F1628A" w:rsidRDefault="00F1628A" w:rsidP="005D12B1">
      <w:pPr>
        <w:pStyle w:val="Sinespaciado"/>
        <w:numPr>
          <w:ilvl w:val="0"/>
          <w:numId w:val="18"/>
        </w:numPr>
        <w:rPr>
          <w:rFonts w:ascii="Arial" w:hAnsi="Arial" w:cs="Arial"/>
          <w:sz w:val="20"/>
        </w:rPr>
      </w:pPr>
      <w:r w:rsidRPr="00F1628A">
        <w:rPr>
          <w:rFonts w:ascii="Arial" w:hAnsi="Arial" w:cs="Arial"/>
          <w:sz w:val="20"/>
        </w:rPr>
        <w:t>Es responsabilidad del pasajero llevar su documentación en regla, pasaporte, visados y demás requisitos que pudieran exigir las autoridades migratorias de cada país en función de su nacionalidad. Consulte en su país de origen antes de viajar los visados o requisitos de entrada a los lugares a donde vaya a viajar.</w:t>
      </w:r>
    </w:p>
    <w:p w14:paraId="63421881" w14:textId="77777777" w:rsidR="00F1628A" w:rsidRPr="00F1628A" w:rsidRDefault="00F1628A" w:rsidP="005D12B1">
      <w:pPr>
        <w:pStyle w:val="Sinespaciado"/>
        <w:numPr>
          <w:ilvl w:val="0"/>
          <w:numId w:val="18"/>
        </w:numPr>
        <w:rPr>
          <w:rFonts w:ascii="Arial" w:hAnsi="Arial" w:cs="Arial"/>
          <w:sz w:val="20"/>
        </w:rPr>
      </w:pPr>
      <w:r w:rsidRPr="00F1628A">
        <w:rPr>
          <w:rFonts w:ascii="Arial" w:hAnsi="Arial" w:cs="Arial"/>
          <w:sz w:val="20"/>
        </w:rPr>
        <w:t>En numerosos hoteles de Europa las habitaciones triples no existen, siendo ésta una habitación doble con una cama adicional o sofá cama</w:t>
      </w:r>
    </w:p>
    <w:p w14:paraId="79B30665" w14:textId="6629310B" w:rsidR="00F1628A" w:rsidRPr="00F1628A" w:rsidRDefault="00F1628A" w:rsidP="005D12B1">
      <w:pPr>
        <w:pStyle w:val="Sinespaciado"/>
        <w:numPr>
          <w:ilvl w:val="0"/>
          <w:numId w:val="18"/>
        </w:numPr>
        <w:rPr>
          <w:rFonts w:ascii="Arial" w:hAnsi="Arial" w:cs="Arial"/>
          <w:sz w:val="20"/>
        </w:rPr>
      </w:pPr>
      <w:r w:rsidRPr="00F1628A">
        <w:rPr>
          <w:rFonts w:ascii="Arial" w:hAnsi="Arial" w:cs="Arial"/>
          <w:sz w:val="20"/>
        </w:rPr>
        <w:t>Tarifas sujetas a variación sin previo aviso.</w:t>
      </w:r>
    </w:p>
    <w:p w14:paraId="6409425B" w14:textId="77777777" w:rsidR="00F1628A" w:rsidRPr="00F1628A" w:rsidRDefault="00F1628A" w:rsidP="005D12B1">
      <w:pPr>
        <w:pStyle w:val="Sinespaciado"/>
        <w:numPr>
          <w:ilvl w:val="0"/>
          <w:numId w:val="18"/>
        </w:numPr>
        <w:rPr>
          <w:rFonts w:ascii="Arial" w:hAnsi="Arial" w:cs="Arial"/>
          <w:sz w:val="20"/>
        </w:rPr>
      </w:pPr>
      <w:r w:rsidRPr="00F1628A">
        <w:rPr>
          <w:rFonts w:ascii="Arial" w:hAnsi="Arial" w:cs="Arial"/>
          <w:sz w:val="20"/>
        </w:rPr>
        <w:t>Tarifas no válidas para grupos.</w:t>
      </w:r>
    </w:p>
    <w:p w14:paraId="7EBF0494" w14:textId="52438C07" w:rsidR="00B660C0" w:rsidRDefault="00F1628A" w:rsidP="005D12B1">
      <w:pPr>
        <w:pStyle w:val="Sinespaciado"/>
        <w:numPr>
          <w:ilvl w:val="0"/>
          <w:numId w:val="18"/>
        </w:numPr>
        <w:rPr>
          <w:rFonts w:ascii="Arial" w:hAnsi="Arial" w:cs="Arial"/>
          <w:sz w:val="20"/>
        </w:rPr>
      </w:pPr>
      <w:r w:rsidRPr="00F1628A">
        <w:rPr>
          <w:rFonts w:ascii="Arial" w:hAnsi="Arial" w:cs="Arial"/>
          <w:sz w:val="20"/>
        </w:rPr>
        <w:t>Tarifa por pasajero en base a dólares americanos, se aceptan pagos en SOLES según tipo de cambio del día.</w:t>
      </w:r>
    </w:p>
    <w:p w14:paraId="011F9250" w14:textId="77777777" w:rsidR="00696394" w:rsidRDefault="00696394" w:rsidP="00696394">
      <w:pPr>
        <w:pStyle w:val="Sinespaciado"/>
        <w:rPr>
          <w:rFonts w:ascii="Arial" w:hAnsi="Arial" w:cs="Arial"/>
          <w:sz w:val="20"/>
        </w:rPr>
      </w:pPr>
    </w:p>
    <w:p w14:paraId="333CB3F2" w14:textId="77777777" w:rsidR="005E7574" w:rsidRDefault="005E7574">
      <w:pPr>
        <w:pStyle w:val="Sinespaciado"/>
        <w:rPr>
          <w:rFonts w:ascii="Arial" w:hAnsi="Arial" w:cs="Arial"/>
          <w:sz w:val="20"/>
        </w:rPr>
      </w:pPr>
    </w:p>
    <w:p w14:paraId="3AD01D30" w14:textId="77777777" w:rsidR="005E7574" w:rsidRPr="00293D49" w:rsidRDefault="005E7574" w:rsidP="005E7574">
      <w:pPr>
        <w:pStyle w:val="Sinespaciado"/>
        <w:jc w:val="center"/>
        <w:rPr>
          <w:rFonts w:ascii="Arial" w:eastAsia="Calibri" w:hAnsi="Arial" w:cs="Arial"/>
          <w:b/>
          <w:color w:val="E36C0A"/>
          <w:szCs w:val="26"/>
        </w:rPr>
      </w:pPr>
      <w:r w:rsidRPr="00293D49">
        <w:rPr>
          <w:rFonts w:ascii="Arial" w:eastAsia="Calibri" w:hAnsi="Arial" w:cs="Arial"/>
          <w:b/>
          <w:color w:val="E36C0A"/>
          <w:szCs w:val="26"/>
        </w:rPr>
        <w:t>MATERIAL DE USO EXCLUSIVO PARA AGENCIAS DE VIAJE</w:t>
      </w:r>
    </w:p>
    <w:p w14:paraId="5CFC8A59" w14:textId="77777777" w:rsidR="005E7574" w:rsidRPr="00311ABA" w:rsidRDefault="005E7574">
      <w:pPr>
        <w:pStyle w:val="Sinespaciado"/>
        <w:rPr>
          <w:rFonts w:ascii="Arial" w:hAnsi="Arial" w:cs="Arial"/>
          <w:sz w:val="20"/>
        </w:rPr>
      </w:pPr>
    </w:p>
    <w:sectPr w:rsidR="005E7574" w:rsidRPr="00311ABA" w:rsidSect="00593F01">
      <w:headerReference w:type="default" r:id="rId7"/>
      <w:pgSz w:w="12240" w:h="15840"/>
      <w:pgMar w:top="479" w:right="474"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DF9E8" w14:textId="77777777" w:rsidR="002B0D21" w:rsidRDefault="002B0D21" w:rsidP="00C8589A">
      <w:pPr>
        <w:spacing w:after="0" w:line="240" w:lineRule="auto"/>
      </w:pPr>
      <w:r>
        <w:separator/>
      </w:r>
    </w:p>
  </w:endnote>
  <w:endnote w:type="continuationSeparator" w:id="0">
    <w:p w14:paraId="6EB66D73" w14:textId="77777777" w:rsidR="002B0D21" w:rsidRDefault="002B0D21" w:rsidP="00C8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75F3" w14:textId="77777777" w:rsidR="002B0D21" w:rsidRDefault="002B0D21" w:rsidP="00C8589A">
      <w:pPr>
        <w:spacing w:after="0" w:line="240" w:lineRule="auto"/>
      </w:pPr>
      <w:r>
        <w:separator/>
      </w:r>
    </w:p>
  </w:footnote>
  <w:footnote w:type="continuationSeparator" w:id="0">
    <w:p w14:paraId="4B843FF2" w14:textId="77777777" w:rsidR="002B0D21" w:rsidRDefault="002B0D21" w:rsidP="00C8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0141" w14:textId="7BB5E8F0" w:rsidR="00C5112D" w:rsidRDefault="00C5112D" w:rsidP="00C8589A">
    <w:pPr>
      <w:pStyle w:val="Encabezado"/>
    </w:pPr>
  </w:p>
  <w:p w14:paraId="13FDD5E2" w14:textId="77777777" w:rsidR="00C5112D" w:rsidRDefault="00C5112D" w:rsidP="00C8589A">
    <w:pPr>
      <w:pStyle w:val="Encabezado"/>
    </w:pPr>
  </w:p>
  <w:p w14:paraId="0C030C95" w14:textId="77777777" w:rsidR="00C5112D" w:rsidRPr="00C8589A" w:rsidRDefault="00C5112D" w:rsidP="00C858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7C67"/>
    <w:multiLevelType w:val="hybridMultilevel"/>
    <w:tmpl w:val="78CA4B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25D7812"/>
    <w:multiLevelType w:val="hybridMultilevel"/>
    <w:tmpl w:val="0D7A6E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AFB14FF"/>
    <w:multiLevelType w:val="hybridMultilevel"/>
    <w:tmpl w:val="7A5EC7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B452087"/>
    <w:multiLevelType w:val="hybridMultilevel"/>
    <w:tmpl w:val="0F28C64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D1B2A83"/>
    <w:multiLevelType w:val="hybridMultilevel"/>
    <w:tmpl w:val="2FF4E9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9E13A8D"/>
    <w:multiLevelType w:val="hybridMultilevel"/>
    <w:tmpl w:val="F8649F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502925"/>
    <w:multiLevelType w:val="hybridMultilevel"/>
    <w:tmpl w:val="300CCC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408F6833"/>
    <w:multiLevelType w:val="hybridMultilevel"/>
    <w:tmpl w:val="6E1CC4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15518E9"/>
    <w:multiLevelType w:val="hybridMultilevel"/>
    <w:tmpl w:val="C71AD1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2A20F73"/>
    <w:multiLevelType w:val="hybridMultilevel"/>
    <w:tmpl w:val="C2F49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F1770AA"/>
    <w:multiLevelType w:val="hybridMultilevel"/>
    <w:tmpl w:val="EA60F0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97A790E"/>
    <w:multiLevelType w:val="hybridMultilevel"/>
    <w:tmpl w:val="AA5AD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A966317"/>
    <w:multiLevelType w:val="hybridMultilevel"/>
    <w:tmpl w:val="89BA4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608D57FC"/>
    <w:multiLevelType w:val="hybridMultilevel"/>
    <w:tmpl w:val="3DDA568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631E5185"/>
    <w:multiLevelType w:val="hybridMultilevel"/>
    <w:tmpl w:val="540EEC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67EC1066"/>
    <w:multiLevelType w:val="hybridMultilevel"/>
    <w:tmpl w:val="897615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217290E"/>
    <w:multiLevelType w:val="hybridMultilevel"/>
    <w:tmpl w:val="B852A11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30846B6"/>
    <w:multiLevelType w:val="hybridMultilevel"/>
    <w:tmpl w:val="EBCEC9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7572691F"/>
    <w:multiLevelType w:val="hybridMultilevel"/>
    <w:tmpl w:val="486CC1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7C563A2F"/>
    <w:multiLevelType w:val="hybridMultilevel"/>
    <w:tmpl w:val="4718F3D8"/>
    <w:lvl w:ilvl="0" w:tplc="BF98E2A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498427800">
    <w:abstractNumId w:val="18"/>
  </w:num>
  <w:num w:numId="2" w16cid:durableId="451241571">
    <w:abstractNumId w:val="15"/>
  </w:num>
  <w:num w:numId="3" w16cid:durableId="417485206">
    <w:abstractNumId w:val="7"/>
  </w:num>
  <w:num w:numId="4" w16cid:durableId="1705523322">
    <w:abstractNumId w:val="14"/>
  </w:num>
  <w:num w:numId="5" w16cid:durableId="1420836315">
    <w:abstractNumId w:val="9"/>
  </w:num>
  <w:num w:numId="6" w16cid:durableId="1908370490">
    <w:abstractNumId w:val="11"/>
  </w:num>
  <w:num w:numId="7" w16cid:durableId="474301240">
    <w:abstractNumId w:val="5"/>
  </w:num>
  <w:num w:numId="8" w16cid:durableId="1457334113">
    <w:abstractNumId w:val="6"/>
  </w:num>
  <w:num w:numId="9" w16cid:durableId="1814370892">
    <w:abstractNumId w:val="17"/>
  </w:num>
  <w:num w:numId="10" w16cid:durableId="751588593">
    <w:abstractNumId w:val="13"/>
  </w:num>
  <w:num w:numId="11" w16cid:durableId="424572425">
    <w:abstractNumId w:val="4"/>
  </w:num>
  <w:num w:numId="12" w16cid:durableId="874542375">
    <w:abstractNumId w:val="12"/>
  </w:num>
  <w:num w:numId="13" w16cid:durableId="622155654">
    <w:abstractNumId w:val="2"/>
  </w:num>
  <w:num w:numId="14" w16cid:durableId="1750229694">
    <w:abstractNumId w:val="16"/>
  </w:num>
  <w:num w:numId="15" w16cid:durableId="210196013">
    <w:abstractNumId w:val="3"/>
  </w:num>
  <w:num w:numId="16" w16cid:durableId="1607931353">
    <w:abstractNumId w:val="19"/>
  </w:num>
  <w:num w:numId="17" w16cid:durableId="63917282">
    <w:abstractNumId w:val="8"/>
  </w:num>
  <w:num w:numId="18" w16cid:durableId="1855151129">
    <w:abstractNumId w:val="0"/>
  </w:num>
  <w:num w:numId="19" w16cid:durableId="455871592">
    <w:abstractNumId w:val="1"/>
  </w:num>
  <w:num w:numId="20" w16cid:durableId="18624744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589A"/>
    <w:rsid w:val="00011E7C"/>
    <w:rsid w:val="00030DCA"/>
    <w:rsid w:val="00037F87"/>
    <w:rsid w:val="00040CE8"/>
    <w:rsid w:val="000421AC"/>
    <w:rsid w:val="00084C92"/>
    <w:rsid w:val="00091C78"/>
    <w:rsid w:val="0009674A"/>
    <w:rsid w:val="000B4617"/>
    <w:rsid w:val="000C1168"/>
    <w:rsid w:val="000D61B9"/>
    <w:rsid w:val="000E54E1"/>
    <w:rsid w:val="000F3008"/>
    <w:rsid w:val="00106D34"/>
    <w:rsid w:val="00110CBF"/>
    <w:rsid w:val="00141D31"/>
    <w:rsid w:val="00144DD4"/>
    <w:rsid w:val="0015035D"/>
    <w:rsid w:val="0018207C"/>
    <w:rsid w:val="001834B7"/>
    <w:rsid w:val="00197D61"/>
    <w:rsid w:val="001A375A"/>
    <w:rsid w:val="001C4418"/>
    <w:rsid w:val="001D03FE"/>
    <w:rsid w:val="001E4A6C"/>
    <w:rsid w:val="001F0F75"/>
    <w:rsid w:val="001F19B7"/>
    <w:rsid w:val="001F2063"/>
    <w:rsid w:val="00203E2E"/>
    <w:rsid w:val="00205FA4"/>
    <w:rsid w:val="002074AD"/>
    <w:rsid w:val="0023164B"/>
    <w:rsid w:val="00245A3D"/>
    <w:rsid w:val="00255963"/>
    <w:rsid w:val="00284F62"/>
    <w:rsid w:val="00293E77"/>
    <w:rsid w:val="002B0D21"/>
    <w:rsid w:val="002F0E3A"/>
    <w:rsid w:val="003006B8"/>
    <w:rsid w:val="00311ABA"/>
    <w:rsid w:val="0031293D"/>
    <w:rsid w:val="00321FC6"/>
    <w:rsid w:val="00343384"/>
    <w:rsid w:val="0035660E"/>
    <w:rsid w:val="00356A70"/>
    <w:rsid w:val="00357FA3"/>
    <w:rsid w:val="00361B35"/>
    <w:rsid w:val="0036263D"/>
    <w:rsid w:val="003644A9"/>
    <w:rsid w:val="003B343D"/>
    <w:rsid w:val="003B70A7"/>
    <w:rsid w:val="003C6996"/>
    <w:rsid w:val="003F4687"/>
    <w:rsid w:val="00405FDC"/>
    <w:rsid w:val="00417A30"/>
    <w:rsid w:val="0042080B"/>
    <w:rsid w:val="00422740"/>
    <w:rsid w:val="0042289D"/>
    <w:rsid w:val="00433464"/>
    <w:rsid w:val="0044607A"/>
    <w:rsid w:val="0044779E"/>
    <w:rsid w:val="004504F7"/>
    <w:rsid w:val="004A01C4"/>
    <w:rsid w:val="004D191A"/>
    <w:rsid w:val="004F7724"/>
    <w:rsid w:val="00501D4C"/>
    <w:rsid w:val="00515858"/>
    <w:rsid w:val="0053112E"/>
    <w:rsid w:val="00535567"/>
    <w:rsid w:val="00545613"/>
    <w:rsid w:val="00546E88"/>
    <w:rsid w:val="00554A71"/>
    <w:rsid w:val="005838C8"/>
    <w:rsid w:val="00590CC8"/>
    <w:rsid w:val="00593F01"/>
    <w:rsid w:val="005B257F"/>
    <w:rsid w:val="005C3299"/>
    <w:rsid w:val="005D12B1"/>
    <w:rsid w:val="005E1BD6"/>
    <w:rsid w:val="005E7574"/>
    <w:rsid w:val="005F2F9D"/>
    <w:rsid w:val="0062173D"/>
    <w:rsid w:val="00622629"/>
    <w:rsid w:val="006276C7"/>
    <w:rsid w:val="0063122A"/>
    <w:rsid w:val="00632F06"/>
    <w:rsid w:val="00652B5F"/>
    <w:rsid w:val="00670201"/>
    <w:rsid w:val="00673333"/>
    <w:rsid w:val="00673E6B"/>
    <w:rsid w:val="0068025A"/>
    <w:rsid w:val="00692BFC"/>
    <w:rsid w:val="00696394"/>
    <w:rsid w:val="006B5745"/>
    <w:rsid w:val="006E1FD1"/>
    <w:rsid w:val="00725D67"/>
    <w:rsid w:val="00737E24"/>
    <w:rsid w:val="00793D35"/>
    <w:rsid w:val="00795EDC"/>
    <w:rsid w:val="007B1D99"/>
    <w:rsid w:val="007B715B"/>
    <w:rsid w:val="007E0975"/>
    <w:rsid w:val="007E3577"/>
    <w:rsid w:val="007F4C11"/>
    <w:rsid w:val="00830BC2"/>
    <w:rsid w:val="00837BB3"/>
    <w:rsid w:val="0085109C"/>
    <w:rsid w:val="008620C3"/>
    <w:rsid w:val="00867058"/>
    <w:rsid w:val="00895E7D"/>
    <w:rsid w:val="008C60A5"/>
    <w:rsid w:val="008D476E"/>
    <w:rsid w:val="008D5090"/>
    <w:rsid w:val="008D5A10"/>
    <w:rsid w:val="008E3A41"/>
    <w:rsid w:val="00903B11"/>
    <w:rsid w:val="00911AF3"/>
    <w:rsid w:val="00931BDD"/>
    <w:rsid w:val="00931F5A"/>
    <w:rsid w:val="009322A2"/>
    <w:rsid w:val="00940064"/>
    <w:rsid w:val="009509C2"/>
    <w:rsid w:val="009853B2"/>
    <w:rsid w:val="00993D6F"/>
    <w:rsid w:val="009A55B3"/>
    <w:rsid w:val="009E7924"/>
    <w:rsid w:val="009F1B40"/>
    <w:rsid w:val="009F7E09"/>
    <w:rsid w:val="00A0248C"/>
    <w:rsid w:val="00A301A6"/>
    <w:rsid w:val="00A53E67"/>
    <w:rsid w:val="00A540E4"/>
    <w:rsid w:val="00A5593E"/>
    <w:rsid w:val="00A57E56"/>
    <w:rsid w:val="00A91278"/>
    <w:rsid w:val="00A91703"/>
    <w:rsid w:val="00AB4C4B"/>
    <w:rsid w:val="00AD0D27"/>
    <w:rsid w:val="00AD31B1"/>
    <w:rsid w:val="00AF52C0"/>
    <w:rsid w:val="00B01B3B"/>
    <w:rsid w:val="00B12651"/>
    <w:rsid w:val="00B17F5B"/>
    <w:rsid w:val="00B50B70"/>
    <w:rsid w:val="00B660C0"/>
    <w:rsid w:val="00B714B3"/>
    <w:rsid w:val="00B71687"/>
    <w:rsid w:val="00BA1B52"/>
    <w:rsid w:val="00BA212E"/>
    <w:rsid w:val="00BA56A1"/>
    <w:rsid w:val="00BA5EAA"/>
    <w:rsid w:val="00BA6B16"/>
    <w:rsid w:val="00BA7E3E"/>
    <w:rsid w:val="00BB6161"/>
    <w:rsid w:val="00BD0AF5"/>
    <w:rsid w:val="00BE0BCF"/>
    <w:rsid w:val="00BE4BB5"/>
    <w:rsid w:val="00C017EF"/>
    <w:rsid w:val="00C154A7"/>
    <w:rsid w:val="00C44110"/>
    <w:rsid w:val="00C5112D"/>
    <w:rsid w:val="00C67C64"/>
    <w:rsid w:val="00C803EF"/>
    <w:rsid w:val="00C829D6"/>
    <w:rsid w:val="00C8589A"/>
    <w:rsid w:val="00C95085"/>
    <w:rsid w:val="00CA4381"/>
    <w:rsid w:val="00CD2F0A"/>
    <w:rsid w:val="00CE4C8E"/>
    <w:rsid w:val="00CF33F2"/>
    <w:rsid w:val="00D0508B"/>
    <w:rsid w:val="00D14DAA"/>
    <w:rsid w:val="00D203BB"/>
    <w:rsid w:val="00D24D46"/>
    <w:rsid w:val="00D25E7B"/>
    <w:rsid w:val="00D46507"/>
    <w:rsid w:val="00D6276A"/>
    <w:rsid w:val="00D64792"/>
    <w:rsid w:val="00D72FDF"/>
    <w:rsid w:val="00D73F10"/>
    <w:rsid w:val="00DC3514"/>
    <w:rsid w:val="00DC372B"/>
    <w:rsid w:val="00DE3A6C"/>
    <w:rsid w:val="00DE4354"/>
    <w:rsid w:val="00DF31B7"/>
    <w:rsid w:val="00E10894"/>
    <w:rsid w:val="00E11E80"/>
    <w:rsid w:val="00E145D6"/>
    <w:rsid w:val="00E17966"/>
    <w:rsid w:val="00E3615B"/>
    <w:rsid w:val="00E53582"/>
    <w:rsid w:val="00E6010F"/>
    <w:rsid w:val="00E668BA"/>
    <w:rsid w:val="00E66C15"/>
    <w:rsid w:val="00E870B6"/>
    <w:rsid w:val="00E96970"/>
    <w:rsid w:val="00EA11C3"/>
    <w:rsid w:val="00EA3D77"/>
    <w:rsid w:val="00EC7851"/>
    <w:rsid w:val="00EE6C7A"/>
    <w:rsid w:val="00EF4F79"/>
    <w:rsid w:val="00F00F26"/>
    <w:rsid w:val="00F1628A"/>
    <w:rsid w:val="00F232AE"/>
    <w:rsid w:val="00F51211"/>
    <w:rsid w:val="00F66677"/>
    <w:rsid w:val="00F667AD"/>
    <w:rsid w:val="00F829C0"/>
    <w:rsid w:val="00F8525F"/>
    <w:rsid w:val="00FB0B68"/>
    <w:rsid w:val="00FB0EBA"/>
    <w:rsid w:val="00FE39F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6E4D"/>
  <w15:docId w15:val="{F1BC321B-8F64-4639-85D7-C4536DA3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binding">
    <w:name w:val="ng-binding"/>
    <w:basedOn w:val="Fuentedeprrafopredeter"/>
    <w:rsid w:val="00C8589A"/>
  </w:style>
  <w:style w:type="character" w:customStyle="1" w:styleId="ng-scope">
    <w:name w:val="ng-scope"/>
    <w:basedOn w:val="Fuentedeprrafopredeter"/>
    <w:rsid w:val="00C8589A"/>
  </w:style>
  <w:style w:type="character" w:styleId="Hipervnculo">
    <w:name w:val="Hyperlink"/>
    <w:basedOn w:val="Fuentedeprrafopredeter"/>
    <w:uiPriority w:val="99"/>
    <w:semiHidden/>
    <w:unhideWhenUsed/>
    <w:rsid w:val="00C8589A"/>
    <w:rPr>
      <w:color w:val="0000FF"/>
      <w:u w:val="single"/>
    </w:rPr>
  </w:style>
  <w:style w:type="paragraph" w:customStyle="1" w:styleId="ng-scope1">
    <w:name w:val="ng-scope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ulodia">
    <w:name w:val="titulodia"/>
    <w:basedOn w:val="Fuentedeprrafopredeter"/>
    <w:rsid w:val="00C8589A"/>
  </w:style>
  <w:style w:type="paragraph" w:customStyle="1" w:styleId="ng-binding1">
    <w:name w:val="ng-binding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C858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9A"/>
    <w:rPr>
      <w:rFonts w:ascii="Tahoma" w:hAnsi="Tahoma" w:cs="Tahoma"/>
      <w:sz w:val="16"/>
      <w:szCs w:val="16"/>
    </w:rPr>
  </w:style>
  <w:style w:type="paragraph" w:styleId="Encabezado">
    <w:name w:val="header"/>
    <w:basedOn w:val="Normal"/>
    <w:link w:val="EncabezadoCar"/>
    <w:uiPriority w:val="99"/>
    <w:unhideWhenUsed/>
    <w:rsid w:val="00C858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589A"/>
  </w:style>
  <w:style w:type="paragraph" w:styleId="Piedepgina">
    <w:name w:val="footer"/>
    <w:basedOn w:val="Normal"/>
    <w:link w:val="PiedepginaCar"/>
    <w:uiPriority w:val="99"/>
    <w:unhideWhenUsed/>
    <w:rsid w:val="00C858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589A"/>
  </w:style>
  <w:style w:type="paragraph" w:styleId="Prrafodelista">
    <w:name w:val="List Paragraph"/>
    <w:basedOn w:val="Normal"/>
    <w:uiPriority w:val="34"/>
    <w:qFormat/>
    <w:rsid w:val="00030DCA"/>
    <w:pPr>
      <w:ind w:left="720"/>
      <w:contextualSpacing/>
    </w:pPr>
  </w:style>
  <w:style w:type="paragraph" w:styleId="Sinespaciado">
    <w:name w:val="No Spacing"/>
    <w:uiPriority w:val="1"/>
    <w:qFormat/>
    <w:rsid w:val="00311A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7155">
      <w:bodyDiv w:val="1"/>
      <w:marLeft w:val="0"/>
      <w:marRight w:val="0"/>
      <w:marTop w:val="0"/>
      <w:marBottom w:val="0"/>
      <w:divBdr>
        <w:top w:val="none" w:sz="0" w:space="0" w:color="auto"/>
        <w:left w:val="none" w:sz="0" w:space="0" w:color="auto"/>
        <w:bottom w:val="none" w:sz="0" w:space="0" w:color="auto"/>
        <w:right w:val="none" w:sz="0" w:space="0" w:color="auto"/>
      </w:divBdr>
    </w:div>
    <w:div w:id="115566490">
      <w:bodyDiv w:val="1"/>
      <w:marLeft w:val="0"/>
      <w:marRight w:val="0"/>
      <w:marTop w:val="0"/>
      <w:marBottom w:val="0"/>
      <w:divBdr>
        <w:top w:val="none" w:sz="0" w:space="0" w:color="auto"/>
        <w:left w:val="none" w:sz="0" w:space="0" w:color="auto"/>
        <w:bottom w:val="none" w:sz="0" w:space="0" w:color="auto"/>
        <w:right w:val="none" w:sz="0" w:space="0" w:color="auto"/>
      </w:divBdr>
    </w:div>
    <w:div w:id="130944171">
      <w:bodyDiv w:val="1"/>
      <w:marLeft w:val="0"/>
      <w:marRight w:val="0"/>
      <w:marTop w:val="0"/>
      <w:marBottom w:val="0"/>
      <w:divBdr>
        <w:top w:val="none" w:sz="0" w:space="0" w:color="auto"/>
        <w:left w:val="none" w:sz="0" w:space="0" w:color="auto"/>
        <w:bottom w:val="none" w:sz="0" w:space="0" w:color="auto"/>
        <w:right w:val="none" w:sz="0" w:space="0" w:color="auto"/>
      </w:divBdr>
    </w:div>
    <w:div w:id="141510965">
      <w:bodyDiv w:val="1"/>
      <w:marLeft w:val="0"/>
      <w:marRight w:val="0"/>
      <w:marTop w:val="0"/>
      <w:marBottom w:val="0"/>
      <w:divBdr>
        <w:top w:val="none" w:sz="0" w:space="0" w:color="auto"/>
        <w:left w:val="none" w:sz="0" w:space="0" w:color="auto"/>
        <w:bottom w:val="none" w:sz="0" w:space="0" w:color="auto"/>
        <w:right w:val="none" w:sz="0" w:space="0" w:color="auto"/>
      </w:divBdr>
    </w:div>
    <w:div w:id="157043178">
      <w:bodyDiv w:val="1"/>
      <w:marLeft w:val="0"/>
      <w:marRight w:val="0"/>
      <w:marTop w:val="0"/>
      <w:marBottom w:val="0"/>
      <w:divBdr>
        <w:top w:val="none" w:sz="0" w:space="0" w:color="auto"/>
        <w:left w:val="none" w:sz="0" w:space="0" w:color="auto"/>
        <w:bottom w:val="none" w:sz="0" w:space="0" w:color="auto"/>
        <w:right w:val="none" w:sz="0" w:space="0" w:color="auto"/>
      </w:divBdr>
    </w:div>
    <w:div w:id="158277652">
      <w:bodyDiv w:val="1"/>
      <w:marLeft w:val="0"/>
      <w:marRight w:val="0"/>
      <w:marTop w:val="0"/>
      <w:marBottom w:val="0"/>
      <w:divBdr>
        <w:top w:val="none" w:sz="0" w:space="0" w:color="auto"/>
        <w:left w:val="none" w:sz="0" w:space="0" w:color="auto"/>
        <w:bottom w:val="none" w:sz="0" w:space="0" w:color="auto"/>
        <w:right w:val="none" w:sz="0" w:space="0" w:color="auto"/>
      </w:divBdr>
    </w:div>
    <w:div w:id="166410888">
      <w:bodyDiv w:val="1"/>
      <w:marLeft w:val="0"/>
      <w:marRight w:val="0"/>
      <w:marTop w:val="0"/>
      <w:marBottom w:val="0"/>
      <w:divBdr>
        <w:top w:val="none" w:sz="0" w:space="0" w:color="auto"/>
        <w:left w:val="none" w:sz="0" w:space="0" w:color="auto"/>
        <w:bottom w:val="none" w:sz="0" w:space="0" w:color="auto"/>
        <w:right w:val="none" w:sz="0" w:space="0" w:color="auto"/>
      </w:divBdr>
    </w:div>
    <w:div w:id="166870573">
      <w:bodyDiv w:val="1"/>
      <w:marLeft w:val="0"/>
      <w:marRight w:val="0"/>
      <w:marTop w:val="0"/>
      <w:marBottom w:val="0"/>
      <w:divBdr>
        <w:top w:val="none" w:sz="0" w:space="0" w:color="auto"/>
        <w:left w:val="none" w:sz="0" w:space="0" w:color="auto"/>
        <w:bottom w:val="none" w:sz="0" w:space="0" w:color="auto"/>
        <w:right w:val="none" w:sz="0" w:space="0" w:color="auto"/>
      </w:divBdr>
    </w:div>
    <w:div w:id="277184261">
      <w:bodyDiv w:val="1"/>
      <w:marLeft w:val="0"/>
      <w:marRight w:val="0"/>
      <w:marTop w:val="0"/>
      <w:marBottom w:val="0"/>
      <w:divBdr>
        <w:top w:val="none" w:sz="0" w:space="0" w:color="auto"/>
        <w:left w:val="none" w:sz="0" w:space="0" w:color="auto"/>
        <w:bottom w:val="none" w:sz="0" w:space="0" w:color="auto"/>
        <w:right w:val="none" w:sz="0" w:space="0" w:color="auto"/>
      </w:divBdr>
    </w:div>
    <w:div w:id="307243998">
      <w:bodyDiv w:val="1"/>
      <w:marLeft w:val="0"/>
      <w:marRight w:val="0"/>
      <w:marTop w:val="0"/>
      <w:marBottom w:val="0"/>
      <w:divBdr>
        <w:top w:val="none" w:sz="0" w:space="0" w:color="auto"/>
        <w:left w:val="none" w:sz="0" w:space="0" w:color="auto"/>
        <w:bottom w:val="none" w:sz="0" w:space="0" w:color="auto"/>
        <w:right w:val="none" w:sz="0" w:space="0" w:color="auto"/>
      </w:divBdr>
    </w:div>
    <w:div w:id="359821460">
      <w:bodyDiv w:val="1"/>
      <w:marLeft w:val="0"/>
      <w:marRight w:val="0"/>
      <w:marTop w:val="0"/>
      <w:marBottom w:val="0"/>
      <w:divBdr>
        <w:top w:val="none" w:sz="0" w:space="0" w:color="auto"/>
        <w:left w:val="none" w:sz="0" w:space="0" w:color="auto"/>
        <w:bottom w:val="none" w:sz="0" w:space="0" w:color="auto"/>
        <w:right w:val="none" w:sz="0" w:space="0" w:color="auto"/>
      </w:divBdr>
    </w:div>
    <w:div w:id="416095225">
      <w:bodyDiv w:val="1"/>
      <w:marLeft w:val="0"/>
      <w:marRight w:val="0"/>
      <w:marTop w:val="0"/>
      <w:marBottom w:val="0"/>
      <w:divBdr>
        <w:top w:val="none" w:sz="0" w:space="0" w:color="auto"/>
        <w:left w:val="none" w:sz="0" w:space="0" w:color="auto"/>
        <w:bottom w:val="none" w:sz="0" w:space="0" w:color="auto"/>
        <w:right w:val="none" w:sz="0" w:space="0" w:color="auto"/>
      </w:divBdr>
    </w:div>
    <w:div w:id="434444053">
      <w:bodyDiv w:val="1"/>
      <w:marLeft w:val="0"/>
      <w:marRight w:val="0"/>
      <w:marTop w:val="0"/>
      <w:marBottom w:val="0"/>
      <w:divBdr>
        <w:top w:val="none" w:sz="0" w:space="0" w:color="auto"/>
        <w:left w:val="none" w:sz="0" w:space="0" w:color="auto"/>
        <w:bottom w:val="none" w:sz="0" w:space="0" w:color="auto"/>
        <w:right w:val="none" w:sz="0" w:space="0" w:color="auto"/>
      </w:divBdr>
    </w:div>
    <w:div w:id="452672370">
      <w:bodyDiv w:val="1"/>
      <w:marLeft w:val="0"/>
      <w:marRight w:val="0"/>
      <w:marTop w:val="0"/>
      <w:marBottom w:val="0"/>
      <w:divBdr>
        <w:top w:val="none" w:sz="0" w:space="0" w:color="auto"/>
        <w:left w:val="none" w:sz="0" w:space="0" w:color="auto"/>
        <w:bottom w:val="none" w:sz="0" w:space="0" w:color="auto"/>
        <w:right w:val="none" w:sz="0" w:space="0" w:color="auto"/>
      </w:divBdr>
    </w:div>
    <w:div w:id="469904655">
      <w:bodyDiv w:val="1"/>
      <w:marLeft w:val="0"/>
      <w:marRight w:val="0"/>
      <w:marTop w:val="0"/>
      <w:marBottom w:val="0"/>
      <w:divBdr>
        <w:top w:val="none" w:sz="0" w:space="0" w:color="auto"/>
        <w:left w:val="none" w:sz="0" w:space="0" w:color="auto"/>
        <w:bottom w:val="none" w:sz="0" w:space="0" w:color="auto"/>
        <w:right w:val="none" w:sz="0" w:space="0" w:color="auto"/>
      </w:divBdr>
    </w:div>
    <w:div w:id="499198394">
      <w:bodyDiv w:val="1"/>
      <w:marLeft w:val="0"/>
      <w:marRight w:val="0"/>
      <w:marTop w:val="0"/>
      <w:marBottom w:val="0"/>
      <w:divBdr>
        <w:top w:val="none" w:sz="0" w:space="0" w:color="auto"/>
        <w:left w:val="none" w:sz="0" w:space="0" w:color="auto"/>
        <w:bottom w:val="none" w:sz="0" w:space="0" w:color="auto"/>
        <w:right w:val="none" w:sz="0" w:space="0" w:color="auto"/>
      </w:divBdr>
    </w:div>
    <w:div w:id="537282961">
      <w:bodyDiv w:val="1"/>
      <w:marLeft w:val="0"/>
      <w:marRight w:val="0"/>
      <w:marTop w:val="0"/>
      <w:marBottom w:val="0"/>
      <w:divBdr>
        <w:top w:val="none" w:sz="0" w:space="0" w:color="auto"/>
        <w:left w:val="none" w:sz="0" w:space="0" w:color="auto"/>
        <w:bottom w:val="none" w:sz="0" w:space="0" w:color="auto"/>
        <w:right w:val="none" w:sz="0" w:space="0" w:color="auto"/>
      </w:divBdr>
    </w:div>
    <w:div w:id="575163042">
      <w:bodyDiv w:val="1"/>
      <w:marLeft w:val="0"/>
      <w:marRight w:val="0"/>
      <w:marTop w:val="0"/>
      <w:marBottom w:val="0"/>
      <w:divBdr>
        <w:top w:val="none" w:sz="0" w:space="0" w:color="auto"/>
        <w:left w:val="none" w:sz="0" w:space="0" w:color="auto"/>
        <w:bottom w:val="none" w:sz="0" w:space="0" w:color="auto"/>
        <w:right w:val="none" w:sz="0" w:space="0" w:color="auto"/>
      </w:divBdr>
    </w:div>
    <w:div w:id="575937106">
      <w:bodyDiv w:val="1"/>
      <w:marLeft w:val="0"/>
      <w:marRight w:val="0"/>
      <w:marTop w:val="0"/>
      <w:marBottom w:val="0"/>
      <w:divBdr>
        <w:top w:val="none" w:sz="0" w:space="0" w:color="auto"/>
        <w:left w:val="none" w:sz="0" w:space="0" w:color="auto"/>
        <w:bottom w:val="none" w:sz="0" w:space="0" w:color="auto"/>
        <w:right w:val="none" w:sz="0" w:space="0" w:color="auto"/>
      </w:divBdr>
    </w:div>
    <w:div w:id="584266986">
      <w:bodyDiv w:val="1"/>
      <w:marLeft w:val="0"/>
      <w:marRight w:val="0"/>
      <w:marTop w:val="0"/>
      <w:marBottom w:val="0"/>
      <w:divBdr>
        <w:top w:val="none" w:sz="0" w:space="0" w:color="auto"/>
        <w:left w:val="none" w:sz="0" w:space="0" w:color="auto"/>
        <w:bottom w:val="none" w:sz="0" w:space="0" w:color="auto"/>
        <w:right w:val="none" w:sz="0" w:space="0" w:color="auto"/>
      </w:divBdr>
    </w:div>
    <w:div w:id="634484338">
      <w:bodyDiv w:val="1"/>
      <w:marLeft w:val="0"/>
      <w:marRight w:val="0"/>
      <w:marTop w:val="0"/>
      <w:marBottom w:val="0"/>
      <w:divBdr>
        <w:top w:val="none" w:sz="0" w:space="0" w:color="auto"/>
        <w:left w:val="none" w:sz="0" w:space="0" w:color="auto"/>
        <w:bottom w:val="none" w:sz="0" w:space="0" w:color="auto"/>
        <w:right w:val="none" w:sz="0" w:space="0" w:color="auto"/>
      </w:divBdr>
    </w:div>
    <w:div w:id="647318434">
      <w:bodyDiv w:val="1"/>
      <w:marLeft w:val="0"/>
      <w:marRight w:val="0"/>
      <w:marTop w:val="0"/>
      <w:marBottom w:val="0"/>
      <w:divBdr>
        <w:top w:val="none" w:sz="0" w:space="0" w:color="auto"/>
        <w:left w:val="none" w:sz="0" w:space="0" w:color="auto"/>
        <w:bottom w:val="none" w:sz="0" w:space="0" w:color="auto"/>
        <w:right w:val="none" w:sz="0" w:space="0" w:color="auto"/>
      </w:divBdr>
    </w:div>
    <w:div w:id="695426494">
      <w:bodyDiv w:val="1"/>
      <w:marLeft w:val="0"/>
      <w:marRight w:val="0"/>
      <w:marTop w:val="0"/>
      <w:marBottom w:val="0"/>
      <w:divBdr>
        <w:top w:val="none" w:sz="0" w:space="0" w:color="auto"/>
        <w:left w:val="none" w:sz="0" w:space="0" w:color="auto"/>
        <w:bottom w:val="none" w:sz="0" w:space="0" w:color="auto"/>
        <w:right w:val="none" w:sz="0" w:space="0" w:color="auto"/>
      </w:divBdr>
    </w:div>
    <w:div w:id="701397180">
      <w:bodyDiv w:val="1"/>
      <w:marLeft w:val="0"/>
      <w:marRight w:val="0"/>
      <w:marTop w:val="0"/>
      <w:marBottom w:val="0"/>
      <w:divBdr>
        <w:top w:val="none" w:sz="0" w:space="0" w:color="auto"/>
        <w:left w:val="none" w:sz="0" w:space="0" w:color="auto"/>
        <w:bottom w:val="none" w:sz="0" w:space="0" w:color="auto"/>
        <w:right w:val="none" w:sz="0" w:space="0" w:color="auto"/>
      </w:divBdr>
    </w:div>
    <w:div w:id="728185612">
      <w:bodyDiv w:val="1"/>
      <w:marLeft w:val="0"/>
      <w:marRight w:val="0"/>
      <w:marTop w:val="0"/>
      <w:marBottom w:val="0"/>
      <w:divBdr>
        <w:top w:val="none" w:sz="0" w:space="0" w:color="auto"/>
        <w:left w:val="none" w:sz="0" w:space="0" w:color="auto"/>
        <w:bottom w:val="none" w:sz="0" w:space="0" w:color="auto"/>
        <w:right w:val="none" w:sz="0" w:space="0" w:color="auto"/>
      </w:divBdr>
    </w:div>
    <w:div w:id="760836260">
      <w:bodyDiv w:val="1"/>
      <w:marLeft w:val="0"/>
      <w:marRight w:val="0"/>
      <w:marTop w:val="0"/>
      <w:marBottom w:val="0"/>
      <w:divBdr>
        <w:top w:val="none" w:sz="0" w:space="0" w:color="auto"/>
        <w:left w:val="none" w:sz="0" w:space="0" w:color="auto"/>
        <w:bottom w:val="none" w:sz="0" w:space="0" w:color="auto"/>
        <w:right w:val="none" w:sz="0" w:space="0" w:color="auto"/>
      </w:divBdr>
    </w:div>
    <w:div w:id="773981297">
      <w:bodyDiv w:val="1"/>
      <w:marLeft w:val="0"/>
      <w:marRight w:val="0"/>
      <w:marTop w:val="0"/>
      <w:marBottom w:val="0"/>
      <w:divBdr>
        <w:top w:val="none" w:sz="0" w:space="0" w:color="auto"/>
        <w:left w:val="none" w:sz="0" w:space="0" w:color="auto"/>
        <w:bottom w:val="none" w:sz="0" w:space="0" w:color="auto"/>
        <w:right w:val="none" w:sz="0" w:space="0" w:color="auto"/>
      </w:divBdr>
    </w:div>
    <w:div w:id="791096059">
      <w:bodyDiv w:val="1"/>
      <w:marLeft w:val="0"/>
      <w:marRight w:val="0"/>
      <w:marTop w:val="0"/>
      <w:marBottom w:val="0"/>
      <w:divBdr>
        <w:top w:val="none" w:sz="0" w:space="0" w:color="auto"/>
        <w:left w:val="none" w:sz="0" w:space="0" w:color="auto"/>
        <w:bottom w:val="none" w:sz="0" w:space="0" w:color="auto"/>
        <w:right w:val="none" w:sz="0" w:space="0" w:color="auto"/>
      </w:divBdr>
    </w:div>
    <w:div w:id="804353993">
      <w:bodyDiv w:val="1"/>
      <w:marLeft w:val="0"/>
      <w:marRight w:val="0"/>
      <w:marTop w:val="0"/>
      <w:marBottom w:val="0"/>
      <w:divBdr>
        <w:top w:val="none" w:sz="0" w:space="0" w:color="auto"/>
        <w:left w:val="none" w:sz="0" w:space="0" w:color="auto"/>
        <w:bottom w:val="none" w:sz="0" w:space="0" w:color="auto"/>
        <w:right w:val="none" w:sz="0" w:space="0" w:color="auto"/>
      </w:divBdr>
    </w:div>
    <w:div w:id="807164541">
      <w:bodyDiv w:val="1"/>
      <w:marLeft w:val="0"/>
      <w:marRight w:val="0"/>
      <w:marTop w:val="0"/>
      <w:marBottom w:val="0"/>
      <w:divBdr>
        <w:top w:val="none" w:sz="0" w:space="0" w:color="auto"/>
        <w:left w:val="none" w:sz="0" w:space="0" w:color="auto"/>
        <w:bottom w:val="none" w:sz="0" w:space="0" w:color="auto"/>
        <w:right w:val="none" w:sz="0" w:space="0" w:color="auto"/>
      </w:divBdr>
    </w:div>
    <w:div w:id="835002968">
      <w:bodyDiv w:val="1"/>
      <w:marLeft w:val="0"/>
      <w:marRight w:val="0"/>
      <w:marTop w:val="0"/>
      <w:marBottom w:val="0"/>
      <w:divBdr>
        <w:top w:val="none" w:sz="0" w:space="0" w:color="auto"/>
        <w:left w:val="none" w:sz="0" w:space="0" w:color="auto"/>
        <w:bottom w:val="none" w:sz="0" w:space="0" w:color="auto"/>
        <w:right w:val="none" w:sz="0" w:space="0" w:color="auto"/>
      </w:divBdr>
    </w:div>
    <w:div w:id="864370430">
      <w:bodyDiv w:val="1"/>
      <w:marLeft w:val="0"/>
      <w:marRight w:val="0"/>
      <w:marTop w:val="0"/>
      <w:marBottom w:val="0"/>
      <w:divBdr>
        <w:top w:val="none" w:sz="0" w:space="0" w:color="auto"/>
        <w:left w:val="none" w:sz="0" w:space="0" w:color="auto"/>
        <w:bottom w:val="none" w:sz="0" w:space="0" w:color="auto"/>
        <w:right w:val="none" w:sz="0" w:space="0" w:color="auto"/>
      </w:divBdr>
    </w:div>
    <w:div w:id="900628390">
      <w:bodyDiv w:val="1"/>
      <w:marLeft w:val="0"/>
      <w:marRight w:val="0"/>
      <w:marTop w:val="0"/>
      <w:marBottom w:val="0"/>
      <w:divBdr>
        <w:top w:val="none" w:sz="0" w:space="0" w:color="auto"/>
        <w:left w:val="none" w:sz="0" w:space="0" w:color="auto"/>
        <w:bottom w:val="none" w:sz="0" w:space="0" w:color="auto"/>
        <w:right w:val="none" w:sz="0" w:space="0" w:color="auto"/>
      </w:divBdr>
    </w:div>
    <w:div w:id="940650930">
      <w:bodyDiv w:val="1"/>
      <w:marLeft w:val="0"/>
      <w:marRight w:val="0"/>
      <w:marTop w:val="0"/>
      <w:marBottom w:val="0"/>
      <w:divBdr>
        <w:top w:val="none" w:sz="0" w:space="0" w:color="auto"/>
        <w:left w:val="none" w:sz="0" w:space="0" w:color="auto"/>
        <w:bottom w:val="none" w:sz="0" w:space="0" w:color="auto"/>
        <w:right w:val="none" w:sz="0" w:space="0" w:color="auto"/>
      </w:divBdr>
    </w:div>
    <w:div w:id="990208408">
      <w:bodyDiv w:val="1"/>
      <w:marLeft w:val="0"/>
      <w:marRight w:val="0"/>
      <w:marTop w:val="0"/>
      <w:marBottom w:val="0"/>
      <w:divBdr>
        <w:top w:val="none" w:sz="0" w:space="0" w:color="auto"/>
        <w:left w:val="none" w:sz="0" w:space="0" w:color="auto"/>
        <w:bottom w:val="none" w:sz="0" w:space="0" w:color="auto"/>
        <w:right w:val="none" w:sz="0" w:space="0" w:color="auto"/>
      </w:divBdr>
    </w:div>
    <w:div w:id="1044867759">
      <w:bodyDiv w:val="1"/>
      <w:marLeft w:val="0"/>
      <w:marRight w:val="0"/>
      <w:marTop w:val="0"/>
      <w:marBottom w:val="0"/>
      <w:divBdr>
        <w:top w:val="none" w:sz="0" w:space="0" w:color="auto"/>
        <w:left w:val="none" w:sz="0" w:space="0" w:color="auto"/>
        <w:bottom w:val="none" w:sz="0" w:space="0" w:color="auto"/>
        <w:right w:val="none" w:sz="0" w:space="0" w:color="auto"/>
      </w:divBdr>
    </w:div>
    <w:div w:id="1056929348">
      <w:bodyDiv w:val="1"/>
      <w:marLeft w:val="0"/>
      <w:marRight w:val="0"/>
      <w:marTop w:val="0"/>
      <w:marBottom w:val="0"/>
      <w:divBdr>
        <w:top w:val="none" w:sz="0" w:space="0" w:color="auto"/>
        <w:left w:val="none" w:sz="0" w:space="0" w:color="auto"/>
        <w:bottom w:val="none" w:sz="0" w:space="0" w:color="auto"/>
        <w:right w:val="none" w:sz="0" w:space="0" w:color="auto"/>
      </w:divBdr>
    </w:div>
    <w:div w:id="1079328979">
      <w:bodyDiv w:val="1"/>
      <w:marLeft w:val="0"/>
      <w:marRight w:val="0"/>
      <w:marTop w:val="0"/>
      <w:marBottom w:val="0"/>
      <w:divBdr>
        <w:top w:val="none" w:sz="0" w:space="0" w:color="auto"/>
        <w:left w:val="none" w:sz="0" w:space="0" w:color="auto"/>
        <w:bottom w:val="none" w:sz="0" w:space="0" w:color="auto"/>
        <w:right w:val="none" w:sz="0" w:space="0" w:color="auto"/>
      </w:divBdr>
    </w:div>
    <w:div w:id="1080982163">
      <w:bodyDiv w:val="1"/>
      <w:marLeft w:val="0"/>
      <w:marRight w:val="0"/>
      <w:marTop w:val="0"/>
      <w:marBottom w:val="0"/>
      <w:divBdr>
        <w:top w:val="none" w:sz="0" w:space="0" w:color="auto"/>
        <w:left w:val="none" w:sz="0" w:space="0" w:color="auto"/>
        <w:bottom w:val="none" w:sz="0" w:space="0" w:color="auto"/>
        <w:right w:val="none" w:sz="0" w:space="0" w:color="auto"/>
      </w:divBdr>
    </w:div>
    <w:div w:id="1081876973">
      <w:bodyDiv w:val="1"/>
      <w:marLeft w:val="0"/>
      <w:marRight w:val="0"/>
      <w:marTop w:val="0"/>
      <w:marBottom w:val="0"/>
      <w:divBdr>
        <w:top w:val="none" w:sz="0" w:space="0" w:color="auto"/>
        <w:left w:val="none" w:sz="0" w:space="0" w:color="auto"/>
        <w:bottom w:val="none" w:sz="0" w:space="0" w:color="auto"/>
        <w:right w:val="none" w:sz="0" w:space="0" w:color="auto"/>
      </w:divBdr>
    </w:div>
    <w:div w:id="1091269957">
      <w:bodyDiv w:val="1"/>
      <w:marLeft w:val="0"/>
      <w:marRight w:val="0"/>
      <w:marTop w:val="0"/>
      <w:marBottom w:val="0"/>
      <w:divBdr>
        <w:top w:val="none" w:sz="0" w:space="0" w:color="auto"/>
        <w:left w:val="none" w:sz="0" w:space="0" w:color="auto"/>
        <w:bottom w:val="none" w:sz="0" w:space="0" w:color="auto"/>
        <w:right w:val="none" w:sz="0" w:space="0" w:color="auto"/>
      </w:divBdr>
    </w:div>
    <w:div w:id="1098283792">
      <w:bodyDiv w:val="1"/>
      <w:marLeft w:val="0"/>
      <w:marRight w:val="0"/>
      <w:marTop w:val="0"/>
      <w:marBottom w:val="0"/>
      <w:divBdr>
        <w:top w:val="none" w:sz="0" w:space="0" w:color="auto"/>
        <w:left w:val="none" w:sz="0" w:space="0" w:color="auto"/>
        <w:bottom w:val="none" w:sz="0" w:space="0" w:color="auto"/>
        <w:right w:val="none" w:sz="0" w:space="0" w:color="auto"/>
      </w:divBdr>
    </w:div>
    <w:div w:id="1121605252">
      <w:bodyDiv w:val="1"/>
      <w:marLeft w:val="0"/>
      <w:marRight w:val="0"/>
      <w:marTop w:val="0"/>
      <w:marBottom w:val="0"/>
      <w:divBdr>
        <w:top w:val="none" w:sz="0" w:space="0" w:color="auto"/>
        <w:left w:val="none" w:sz="0" w:space="0" w:color="auto"/>
        <w:bottom w:val="none" w:sz="0" w:space="0" w:color="auto"/>
        <w:right w:val="none" w:sz="0" w:space="0" w:color="auto"/>
      </w:divBdr>
    </w:div>
    <w:div w:id="1140416478">
      <w:bodyDiv w:val="1"/>
      <w:marLeft w:val="0"/>
      <w:marRight w:val="0"/>
      <w:marTop w:val="0"/>
      <w:marBottom w:val="0"/>
      <w:divBdr>
        <w:top w:val="none" w:sz="0" w:space="0" w:color="auto"/>
        <w:left w:val="none" w:sz="0" w:space="0" w:color="auto"/>
        <w:bottom w:val="none" w:sz="0" w:space="0" w:color="auto"/>
        <w:right w:val="none" w:sz="0" w:space="0" w:color="auto"/>
      </w:divBdr>
    </w:div>
    <w:div w:id="1144391583">
      <w:bodyDiv w:val="1"/>
      <w:marLeft w:val="0"/>
      <w:marRight w:val="0"/>
      <w:marTop w:val="0"/>
      <w:marBottom w:val="0"/>
      <w:divBdr>
        <w:top w:val="none" w:sz="0" w:space="0" w:color="auto"/>
        <w:left w:val="none" w:sz="0" w:space="0" w:color="auto"/>
        <w:bottom w:val="none" w:sz="0" w:space="0" w:color="auto"/>
        <w:right w:val="none" w:sz="0" w:space="0" w:color="auto"/>
      </w:divBdr>
    </w:div>
    <w:div w:id="1147163392">
      <w:bodyDiv w:val="1"/>
      <w:marLeft w:val="0"/>
      <w:marRight w:val="0"/>
      <w:marTop w:val="0"/>
      <w:marBottom w:val="0"/>
      <w:divBdr>
        <w:top w:val="none" w:sz="0" w:space="0" w:color="auto"/>
        <w:left w:val="none" w:sz="0" w:space="0" w:color="auto"/>
        <w:bottom w:val="none" w:sz="0" w:space="0" w:color="auto"/>
        <w:right w:val="none" w:sz="0" w:space="0" w:color="auto"/>
      </w:divBdr>
    </w:div>
    <w:div w:id="1207255442">
      <w:bodyDiv w:val="1"/>
      <w:marLeft w:val="0"/>
      <w:marRight w:val="0"/>
      <w:marTop w:val="0"/>
      <w:marBottom w:val="0"/>
      <w:divBdr>
        <w:top w:val="none" w:sz="0" w:space="0" w:color="auto"/>
        <w:left w:val="none" w:sz="0" w:space="0" w:color="auto"/>
        <w:bottom w:val="none" w:sz="0" w:space="0" w:color="auto"/>
        <w:right w:val="none" w:sz="0" w:space="0" w:color="auto"/>
      </w:divBdr>
    </w:div>
    <w:div w:id="1249072290">
      <w:bodyDiv w:val="1"/>
      <w:marLeft w:val="0"/>
      <w:marRight w:val="0"/>
      <w:marTop w:val="0"/>
      <w:marBottom w:val="0"/>
      <w:divBdr>
        <w:top w:val="none" w:sz="0" w:space="0" w:color="auto"/>
        <w:left w:val="none" w:sz="0" w:space="0" w:color="auto"/>
        <w:bottom w:val="none" w:sz="0" w:space="0" w:color="auto"/>
        <w:right w:val="none" w:sz="0" w:space="0" w:color="auto"/>
      </w:divBdr>
      <w:divsChild>
        <w:div w:id="883061468">
          <w:marLeft w:val="0"/>
          <w:marRight w:val="0"/>
          <w:marTop w:val="0"/>
          <w:marBottom w:val="0"/>
          <w:divBdr>
            <w:top w:val="none" w:sz="0" w:space="0" w:color="auto"/>
            <w:left w:val="none" w:sz="0" w:space="0" w:color="auto"/>
            <w:bottom w:val="none" w:sz="0" w:space="0" w:color="auto"/>
            <w:right w:val="none" w:sz="0" w:space="0" w:color="auto"/>
          </w:divBdr>
        </w:div>
        <w:div w:id="321855649">
          <w:marLeft w:val="0"/>
          <w:marRight w:val="0"/>
          <w:marTop w:val="0"/>
          <w:marBottom w:val="0"/>
          <w:divBdr>
            <w:top w:val="none" w:sz="0" w:space="0" w:color="auto"/>
            <w:left w:val="none" w:sz="0" w:space="0" w:color="auto"/>
            <w:bottom w:val="none" w:sz="0" w:space="0" w:color="auto"/>
            <w:right w:val="none" w:sz="0" w:space="0" w:color="auto"/>
          </w:divBdr>
        </w:div>
        <w:div w:id="1681350647">
          <w:marLeft w:val="0"/>
          <w:marRight w:val="0"/>
          <w:marTop w:val="0"/>
          <w:marBottom w:val="0"/>
          <w:divBdr>
            <w:top w:val="none" w:sz="0" w:space="0" w:color="auto"/>
            <w:left w:val="none" w:sz="0" w:space="0" w:color="auto"/>
            <w:bottom w:val="none" w:sz="0" w:space="0" w:color="auto"/>
            <w:right w:val="none" w:sz="0" w:space="0" w:color="auto"/>
          </w:divBdr>
        </w:div>
        <w:div w:id="895361365">
          <w:marLeft w:val="0"/>
          <w:marRight w:val="0"/>
          <w:marTop w:val="0"/>
          <w:marBottom w:val="0"/>
          <w:divBdr>
            <w:top w:val="none" w:sz="0" w:space="0" w:color="auto"/>
            <w:left w:val="none" w:sz="0" w:space="0" w:color="auto"/>
            <w:bottom w:val="none" w:sz="0" w:space="0" w:color="auto"/>
            <w:right w:val="none" w:sz="0" w:space="0" w:color="auto"/>
          </w:divBdr>
        </w:div>
      </w:divsChild>
    </w:div>
    <w:div w:id="1296253217">
      <w:bodyDiv w:val="1"/>
      <w:marLeft w:val="0"/>
      <w:marRight w:val="0"/>
      <w:marTop w:val="0"/>
      <w:marBottom w:val="0"/>
      <w:divBdr>
        <w:top w:val="none" w:sz="0" w:space="0" w:color="auto"/>
        <w:left w:val="none" w:sz="0" w:space="0" w:color="auto"/>
        <w:bottom w:val="none" w:sz="0" w:space="0" w:color="auto"/>
        <w:right w:val="none" w:sz="0" w:space="0" w:color="auto"/>
      </w:divBdr>
    </w:div>
    <w:div w:id="1300264684">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428499313">
      <w:bodyDiv w:val="1"/>
      <w:marLeft w:val="0"/>
      <w:marRight w:val="0"/>
      <w:marTop w:val="0"/>
      <w:marBottom w:val="0"/>
      <w:divBdr>
        <w:top w:val="none" w:sz="0" w:space="0" w:color="auto"/>
        <w:left w:val="none" w:sz="0" w:space="0" w:color="auto"/>
        <w:bottom w:val="none" w:sz="0" w:space="0" w:color="auto"/>
        <w:right w:val="none" w:sz="0" w:space="0" w:color="auto"/>
      </w:divBdr>
    </w:div>
    <w:div w:id="1438136506">
      <w:bodyDiv w:val="1"/>
      <w:marLeft w:val="0"/>
      <w:marRight w:val="0"/>
      <w:marTop w:val="0"/>
      <w:marBottom w:val="0"/>
      <w:divBdr>
        <w:top w:val="none" w:sz="0" w:space="0" w:color="auto"/>
        <w:left w:val="none" w:sz="0" w:space="0" w:color="auto"/>
        <w:bottom w:val="none" w:sz="0" w:space="0" w:color="auto"/>
        <w:right w:val="none" w:sz="0" w:space="0" w:color="auto"/>
      </w:divBdr>
    </w:div>
    <w:div w:id="1499073475">
      <w:bodyDiv w:val="1"/>
      <w:marLeft w:val="0"/>
      <w:marRight w:val="0"/>
      <w:marTop w:val="0"/>
      <w:marBottom w:val="0"/>
      <w:divBdr>
        <w:top w:val="none" w:sz="0" w:space="0" w:color="auto"/>
        <w:left w:val="none" w:sz="0" w:space="0" w:color="auto"/>
        <w:bottom w:val="none" w:sz="0" w:space="0" w:color="auto"/>
        <w:right w:val="none" w:sz="0" w:space="0" w:color="auto"/>
      </w:divBdr>
    </w:div>
    <w:div w:id="1546136997">
      <w:bodyDiv w:val="1"/>
      <w:marLeft w:val="0"/>
      <w:marRight w:val="0"/>
      <w:marTop w:val="0"/>
      <w:marBottom w:val="0"/>
      <w:divBdr>
        <w:top w:val="none" w:sz="0" w:space="0" w:color="auto"/>
        <w:left w:val="none" w:sz="0" w:space="0" w:color="auto"/>
        <w:bottom w:val="none" w:sz="0" w:space="0" w:color="auto"/>
        <w:right w:val="none" w:sz="0" w:space="0" w:color="auto"/>
      </w:divBdr>
    </w:div>
    <w:div w:id="1587108360">
      <w:bodyDiv w:val="1"/>
      <w:marLeft w:val="0"/>
      <w:marRight w:val="0"/>
      <w:marTop w:val="0"/>
      <w:marBottom w:val="0"/>
      <w:divBdr>
        <w:top w:val="none" w:sz="0" w:space="0" w:color="auto"/>
        <w:left w:val="none" w:sz="0" w:space="0" w:color="auto"/>
        <w:bottom w:val="none" w:sz="0" w:space="0" w:color="auto"/>
        <w:right w:val="none" w:sz="0" w:space="0" w:color="auto"/>
      </w:divBdr>
    </w:div>
    <w:div w:id="1595284960">
      <w:bodyDiv w:val="1"/>
      <w:marLeft w:val="0"/>
      <w:marRight w:val="0"/>
      <w:marTop w:val="0"/>
      <w:marBottom w:val="0"/>
      <w:divBdr>
        <w:top w:val="none" w:sz="0" w:space="0" w:color="auto"/>
        <w:left w:val="none" w:sz="0" w:space="0" w:color="auto"/>
        <w:bottom w:val="none" w:sz="0" w:space="0" w:color="auto"/>
        <w:right w:val="none" w:sz="0" w:space="0" w:color="auto"/>
      </w:divBdr>
    </w:div>
    <w:div w:id="1735079924">
      <w:bodyDiv w:val="1"/>
      <w:marLeft w:val="0"/>
      <w:marRight w:val="0"/>
      <w:marTop w:val="0"/>
      <w:marBottom w:val="0"/>
      <w:divBdr>
        <w:top w:val="none" w:sz="0" w:space="0" w:color="auto"/>
        <w:left w:val="none" w:sz="0" w:space="0" w:color="auto"/>
        <w:bottom w:val="none" w:sz="0" w:space="0" w:color="auto"/>
        <w:right w:val="none" w:sz="0" w:space="0" w:color="auto"/>
      </w:divBdr>
    </w:div>
    <w:div w:id="1736512352">
      <w:bodyDiv w:val="1"/>
      <w:marLeft w:val="0"/>
      <w:marRight w:val="0"/>
      <w:marTop w:val="0"/>
      <w:marBottom w:val="0"/>
      <w:divBdr>
        <w:top w:val="none" w:sz="0" w:space="0" w:color="auto"/>
        <w:left w:val="none" w:sz="0" w:space="0" w:color="auto"/>
        <w:bottom w:val="none" w:sz="0" w:space="0" w:color="auto"/>
        <w:right w:val="none" w:sz="0" w:space="0" w:color="auto"/>
      </w:divBdr>
      <w:divsChild>
        <w:div w:id="1366322899">
          <w:marLeft w:val="0"/>
          <w:marRight w:val="0"/>
          <w:marTop w:val="0"/>
          <w:marBottom w:val="0"/>
          <w:divBdr>
            <w:top w:val="none" w:sz="0" w:space="0" w:color="auto"/>
            <w:left w:val="none" w:sz="0" w:space="0" w:color="auto"/>
            <w:bottom w:val="none" w:sz="0" w:space="0" w:color="auto"/>
            <w:right w:val="none" w:sz="0" w:space="0" w:color="auto"/>
          </w:divBdr>
          <w:divsChild>
            <w:div w:id="2003006564">
              <w:marLeft w:val="0"/>
              <w:marRight w:val="0"/>
              <w:marTop w:val="0"/>
              <w:marBottom w:val="0"/>
              <w:divBdr>
                <w:top w:val="none" w:sz="0" w:space="0" w:color="auto"/>
                <w:left w:val="none" w:sz="0" w:space="0" w:color="auto"/>
                <w:bottom w:val="none" w:sz="0" w:space="0" w:color="auto"/>
                <w:right w:val="none" w:sz="0" w:space="0" w:color="auto"/>
              </w:divBdr>
            </w:div>
            <w:div w:id="605499451">
              <w:marLeft w:val="0"/>
              <w:marRight w:val="0"/>
              <w:marTop w:val="0"/>
              <w:marBottom w:val="0"/>
              <w:divBdr>
                <w:top w:val="none" w:sz="0" w:space="0" w:color="auto"/>
                <w:left w:val="none" w:sz="0" w:space="0" w:color="auto"/>
                <w:bottom w:val="none" w:sz="0" w:space="0" w:color="auto"/>
                <w:right w:val="none" w:sz="0" w:space="0" w:color="auto"/>
              </w:divBdr>
              <w:divsChild>
                <w:div w:id="1903636888">
                  <w:marLeft w:val="0"/>
                  <w:marRight w:val="0"/>
                  <w:marTop w:val="0"/>
                  <w:marBottom w:val="0"/>
                  <w:divBdr>
                    <w:top w:val="none" w:sz="0" w:space="0" w:color="auto"/>
                    <w:left w:val="none" w:sz="0" w:space="0" w:color="auto"/>
                    <w:bottom w:val="none" w:sz="0" w:space="0" w:color="auto"/>
                    <w:right w:val="none" w:sz="0" w:space="0" w:color="auto"/>
                  </w:divBdr>
                  <w:divsChild>
                    <w:div w:id="1046881052">
                      <w:marLeft w:val="0"/>
                      <w:marRight w:val="930"/>
                      <w:marTop w:val="0"/>
                      <w:marBottom w:val="0"/>
                      <w:divBdr>
                        <w:top w:val="none" w:sz="0" w:space="0" w:color="auto"/>
                        <w:left w:val="none" w:sz="0" w:space="0" w:color="auto"/>
                        <w:bottom w:val="none" w:sz="0" w:space="0" w:color="auto"/>
                        <w:right w:val="none" w:sz="0" w:space="0" w:color="auto"/>
                      </w:divBdr>
                    </w:div>
                    <w:div w:id="1963532130">
                      <w:marLeft w:val="0"/>
                      <w:marRight w:val="0"/>
                      <w:marTop w:val="0"/>
                      <w:marBottom w:val="0"/>
                      <w:divBdr>
                        <w:top w:val="none" w:sz="0" w:space="0" w:color="auto"/>
                        <w:left w:val="none" w:sz="0" w:space="0" w:color="auto"/>
                        <w:bottom w:val="none" w:sz="0" w:space="0" w:color="auto"/>
                        <w:right w:val="none" w:sz="0" w:space="0" w:color="auto"/>
                      </w:divBdr>
                    </w:div>
                  </w:divsChild>
                </w:div>
                <w:div w:id="1354458620">
                  <w:marLeft w:val="0"/>
                  <w:marRight w:val="0"/>
                  <w:marTop w:val="300"/>
                  <w:marBottom w:val="0"/>
                  <w:divBdr>
                    <w:top w:val="none" w:sz="0" w:space="0" w:color="auto"/>
                    <w:left w:val="none" w:sz="0" w:space="0" w:color="auto"/>
                    <w:bottom w:val="none" w:sz="0" w:space="0" w:color="auto"/>
                    <w:right w:val="none" w:sz="0" w:space="0" w:color="auto"/>
                  </w:divBdr>
                  <w:divsChild>
                    <w:div w:id="497966494">
                      <w:marLeft w:val="0"/>
                      <w:marRight w:val="675"/>
                      <w:marTop w:val="0"/>
                      <w:marBottom w:val="150"/>
                      <w:divBdr>
                        <w:top w:val="none" w:sz="0" w:space="0" w:color="auto"/>
                        <w:left w:val="none" w:sz="0" w:space="0" w:color="auto"/>
                        <w:bottom w:val="none" w:sz="0" w:space="0" w:color="auto"/>
                        <w:right w:val="none" w:sz="0" w:space="0" w:color="auto"/>
                      </w:divBdr>
                    </w:div>
                    <w:div w:id="639268607">
                      <w:marLeft w:val="0"/>
                      <w:marRight w:val="0"/>
                      <w:marTop w:val="0"/>
                      <w:marBottom w:val="0"/>
                      <w:divBdr>
                        <w:top w:val="none" w:sz="0" w:space="0" w:color="auto"/>
                        <w:left w:val="none" w:sz="0" w:space="0" w:color="auto"/>
                        <w:bottom w:val="none" w:sz="0" w:space="0" w:color="auto"/>
                        <w:right w:val="none" w:sz="0" w:space="0" w:color="auto"/>
                      </w:divBdr>
                      <w:divsChild>
                        <w:div w:id="4820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5126">
              <w:marLeft w:val="0"/>
              <w:marRight w:val="0"/>
              <w:marTop w:val="300"/>
              <w:marBottom w:val="0"/>
              <w:divBdr>
                <w:top w:val="none" w:sz="0" w:space="0" w:color="auto"/>
                <w:left w:val="none" w:sz="0" w:space="0" w:color="auto"/>
                <w:bottom w:val="none" w:sz="0" w:space="0" w:color="auto"/>
                <w:right w:val="none" w:sz="0" w:space="0" w:color="auto"/>
              </w:divBdr>
            </w:div>
          </w:divsChild>
        </w:div>
        <w:div w:id="89931799">
          <w:marLeft w:val="0"/>
          <w:marRight w:val="0"/>
          <w:marTop w:val="600"/>
          <w:marBottom w:val="0"/>
          <w:divBdr>
            <w:top w:val="none" w:sz="0" w:space="0" w:color="auto"/>
            <w:left w:val="none" w:sz="0" w:space="0" w:color="auto"/>
            <w:bottom w:val="none" w:sz="0" w:space="0" w:color="auto"/>
            <w:right w:val="none" w:sz="0" w:space="0" w:color="auto"/>
          </w:divBdr>
          <w:divsChild>
            <w:div w:id="1098797392">
              <w:marLeft w:val="0"/>
              <w:marRight w:val="0"/>
              <w:marTop w:val="0"/>
              <w:marBottom w:val="375"/>
              <w:divBdr>
                <w:top w:val="none" w:sz="0" w:space="0" w:color="auto"/>
                <w:left w:val="none" w:sz="0" w:space="0" w:color="auto"/>
                <w:bottom w:val="none" w:sz="0" w:space="0" w:color="auto"/>
                <w:right w:val="none" w:sz="0" w:space="0" w:color="auto"/>
              </w:divBdr>
            </w:div>
            <w:div w:id="2110151994">
              <w:marLeft w:val="0"/>
              <w:marRight w:val="0"/>
              <w:marTop w:val="0"/>
              <w:marBottom w:val="75"/>
              <w:divBdr>
                <w:top w:val="none" w:sz="0" w:space="0" w:color="auto"/>
                <w:left w:val="none" w:sz="0" w:space="0" w:color="auto"/>
                <w:bottom w:val="none" w:sz="0" w:space="0" w:color="auto"/>
                <w:right w:val="none" w:sz="0" w:space="0" w:color="auto"/>
              </w:divBdr>
            </w:div>
            <w:div w:id="577904626">
              <w:marLeft w:val="0"/>
              <w:marRight w:val="0"/>
              <w:marTop w:val="0"/>
              <w:marBottom w:val="75"/>
              <w:divBdr>
                <w:top w:val="none" w:sz="0" w:space="0" w:color="auto"/>
                <w:left w:val="none" w:sz="0" w:space="0" w:color="auto"/>
                <w:bottom w:val="none" w:sz="0" w:space="0" w:color="auto"/>
                <w:right w:val="none" w:sz="0" w:space="0" w:color="auto"/>
              </w:divBdr>
            </w:div>
            <w:div w:id="265046196">
              <w:marLeft w:val="0"/>
              <w:marRight w:val="0"/>
              <w:marTop w:val="0"/>
              <w:marBottom w:val="75"/>
              <w:divBdr>
                <w:top w:val="none" w:sz="0" w:space="0" w:color="auto"/>
                <w:left w:val="none" w:sz="0" w:space="0" w:color="auto"/>
                <w:bottom w:val="none" w:sz="0" w:space="0" w:color="auto"/>
                <w:right w:val="none" w:sz="0" w:space="0" w:color="auto"/>
              </w:divBdr>
            </w:div>
            <w:div w:id="1266889582">
              <w:marLeft w:val="0"/>
              <w:marRight w:val="0"/>
              <w:marTop w:val="0"/>
              <w:marBottom w:val="75"/>
              <w:divBdr>
                <w:top w:val="none" w:sz="0" w:space="0" w:color="auto"/>
                <w:left w:val="none" w:sz="0" w:space="0" w:color="auto"/>
                <w:bottom w:val="none" w:sz="0" w:space="0" w:color="auto"/>
                <w:right w:val="none" w:sz="0" w:space="0" w:color="auto"/>
              </w:divBdr>
            </w:div>
            <w:div w:id="479688381">
              <w:marLeft w:val="0"/>
              <w:marRight w:val="0"/>
              <w:marTop w:val="0"/>
              <w:marBottom w:val="75"/>
              <w:divBdr>
                <w:top w:val="none" w:sz="0" w:space="0" w:color="auto"/>
                <w:left w:val="none" w:sz="0" w:space="0" w:color="auto"/>
                <w:bottom w:val="none" w:sz="0" w:space="0" w:color="auto"/>
                <w:right w:val="none" w:sz="0" w:space="0" w:color="auto"/>
              </w:divBdr>
            </w:div>
            <w:div w:id="1725711351">
              <w:marLeft w:val="0"/>
              <w:marRight w:val="0"/>
              <w:marTop w:val="0"/>
              <w:marBottom w:val="75"/>
              <w:divBdr>
                <w:top w:val="none" w:sz="0" w:space="0" w:color="auto"/>
                <w:left w:val="none" w:sz="0" w:space="0" w:color="auto"/>
                <w:bottom w:val="none" w:sz="0" w:space="0" w:color="auto"/>
                <w:right w:val="none" w:sz="0" w:space="0" w:color="auto"/>
              </w:divBdr>
            </w:div>
            <w:div w:id="1732345634">
              <w:marLeft w:val="0"/>
              <w:marRight w:val="0"/>
              <w:marTop w:val="0"/>
              <w:marBottom w:val="75"/>
              <w:divBdr>
                <w:top w:val="none" w:sz="0" w:space="0" w:color="auto"/>
                <w:left w:val="none" w:sz="0" w:space="0" w:color="auto"/>
                <w:bottom w:val="none" w:sz="0" w:space="0" w:color="auto"/>
                <w:right w:val="none" w:sz="0" w:space="0" w:color="auto"/>
              </w:divBdr>
            </w:div>
            <w:div w:id="1635479414">
              <w:marLeft w:val="0"/>
              <w:marRight w:val="0"/>
              <w:marTop w:val="0"/>
              <w:marBottom w:val="75"/>
              <w:divBdr>
                <w:top w:val="none" w:sz="0" w:space="0" w:color="auto"/>
                <w:left w:val="none" w:sz="0" w:space="0" w:color="auto"/>
                <w:bottom w:val="none" w:sz="0" w:space="0" w:color="auto"/>
                <w:right w:val="none" w:sz="0" w:space="0" w:color="auto"/>
              </w:divBdr>
            </w:div>
            <w:div w:id="474104973">
              <w:marLeft w:val="0"/>
              <w:marRight w:val="0"/>
              <w:marTop w:val="0"/>
              <w:marBottom w:val="75"/>
              <w:divBdr>
                <w:top w:val="none" w:sz="0" w:space="0" w:color="auto"/>
                <w:left w:val="none" w:sz="0" w:space="0" w:color="auto"/>
                <w:bottom w:val="none" w:sz="0" w:space="0" w:color="auto"/>
                <w:right w:val="none" w:sz="0" w:space="0" w:color="auto"/>
              </w:divBdr>
            </w:div>
            <w:div w:id="1904674236">
              <w:marLeft w:val="0"/>
              <w:marRight w:val="0"/>
              <w:marTop w:val="0"/>
              <w:marBottom w:val="75"/>
              <w:divBdr>
                <w:top w:val="none" w:sz="0" w:space="0" w:color="auto"/>
                <w:left w:val="none" w:sz="0" w:space="0" w:color="auto"/>
                <w:bottom w:val="none" w:sz="0" w:space="0" w:color="auto"/>
                <w:right w:val="none" w:sz="0" w:space="0" w:color="auto"/>
              </w:divBdr>
            </w:div>
            <w:div w:id="173500392">
              <w:marLeft w:val="0"/>
              <w:marRight w:val="0"/>
              <w:marTop w:val="0"/>
              <w:marBottom w:val="75"/>
              <w:divBdr>
                <w:top w:val="none" w:sz="0" w:space="0" w:color="auto"/>
                <w:left w:val="none" w:sz="0" w:space="0" w:color="auto"/>
                <w:bottom w:val="none" w:sz="0" w:space="0" w:color="auto"/>
                <w:right w:val="none" w:sz="0" w:space="0" w:color="auto"/>
              </w:divBdr>
            </w:div>
            <w:div w:id="1752893878">
              <w:marLeft w:val="0"/>
              <w:marRight w:val="0"/>
              <w:marTop w:val="0"/>
              <w:marBottom w:val="75"/>
              <w:divBdr>
                <w:top w:val="none" w:sz="0" w:space="0" w:color="auto"/>
                <w:left w:val="none" w:sz="0" w:space="0" w:color="auto"/>
                <w:bottom w:val="none" w:sz="0" w:space="0" w:color="auto"/>
                <w:right w:val="none" w:sz="0" w:space="0" w:color="auto"/>
              </w:divBdr>
            </w:div>
            <w:div w:id="551891239">
              <w:marLeft w:val="0"/>
              <w:marRight w:val="0"/>
              <w:marTop w:val="525"/>
              <w:marBottom w:val="375"/>
              <w:divBdr>
                <w:top w:val="none" w:sz="0" w:space="0" w:color="auto"/>
                <w:left w:val="none" w:sz="0" w:space="0" w:color="auto"/>
                <w:bottom w:val="none" w:sz="0" w:space="0" w:color="auto"/>
                <w:right w:val="none" w:sz="0" w:space="0" w:color="auto"/>
              </w:divBdr>
            </w:div>
            <w:div w:id="149712655">
              <w:marLeft w:val="0"/>
              <w:marRight w:val="0"/>
              <w:marTop w:val="0"/>
              <w:marBottom w:val="0"/>
              <w:divBdr>
                <w:top w:val="none" w:sz="0" w:space="0" w:color="auto"/>
                <w:left w:val="none" w:sz="0" w:space="0" w:color="auto"/>
                <w:bottom w:val="none" w:sz="0" w:space="0" w:color="auto"/>
                <w:right w:val="none" w:sz="0" w:space="0" w:color="auto"/>
              </w:divBdr>
              <w:divsChild>
                <w:div w:id="946044702">
                  <w:marLeft w:val="0"/>
                  <w:marRight w:val="0"/>
                  <w:marTop w:val="0"/>
                  <w:marBottom w:val="0"/>
                  <w:divBdr>
                    <w:top w:val="none" w:sz="0" w:space="0" w:color="auto"/>
                    <w:left w:val="none" w:sz="0" w:space="0" w:color="auto"/>
                    <w:bottom w:val="none" w:sz="0" w:space="0" w:color="auto"/>
                    <w:right w:val="none" w:sz="0" w:space="0" w:color="auto"/>
                  </w:divBdr>
                </w:div>
                <w:div w:id="1215196291">
                  <w:marLeft w:val="0"/>
                  <w:marRight w:val="0"/>
                  <w:marTop w:val="0"/>
                  <w:marBottom w:val="0"/>
                  <w:divBdr>
                    <w:top w:val="none" w:sz="0" w:space="0" w:color="auto"/>
                    <w:left w:val="none" w:sz="0" w:space="0" w:color="auto"/>
                    <w:bottom w:val="none" w:sz="0" w:space="0" w:color="auto"/>
                    <w:right w:val="none" w:sz="0" w:space="0" w:color="auto"/>
                  </w:divBdr>
                </w:div>
                <w:div w:id="2098480947">
                  <w:marLeft w:val="0"/>
                  <w:marRight w:val="0"/>
                  <w:marTop w:val="0"/>
                  <w:marBottom w:val="0"/>
                  <w:divBdr>
                    <w:top w:val="none" w:sz="0" w:space="0" w:color="auto"/>
                    <w:left w:val="none" w:sz="0" w:space="0" w:color="auto"/>
                    <w:bottom w:val="none" w:sz="0" w:space="0" w:color="auto"/>
                    <w:right w:val="none" w:sz="0" w:space="0" w:color="auto"/>
                  </w:divBdr>
                </w:div>
                <w:div w:id="308169513">
                  <w:marLeft w:val="0"/>
                  <w:marRight w:val="0"/>
                  <w:marTop w:val="0"/>
                  <w:marBottom w:val="0"/>
                  <w:divBdr>
                    <w:top w:val="none" w:sz="0" w:space="0" w:color="auto"/>
                    <w:left w:val="none" w:sz="0" w:space="0" w:color="auto"/>
                    <w:bottom w:val="none" w:sz="0" w:space="0" w:color="auto"/>
                    <w:right w:val="none" w:sz="0" w:space="0" w:color="auto"/>
                  </w:divBdr>
                </w:div>
              </w:divsChild>
            </w:div>
            <w:div w:id="1753744534">
              <w:marLeft w:val="0"/>
              <w:marRight w:val="0"/>
              <w:marTop w:val="525"/>
              <w:marBottom w:val="0"/>
              <w:divBdr>
                <w:top w:val="none" w:sz="0" w:space="0" w:color="auto"/>
                <w:left w:val="none" w:sz="0" w:space="0" w:color="auto"/>
                <w:bottom w:val="none" w:sz="0" w:space="0" w:color="auto"/>
                <w:right w:val="none" w:sz="0" w:space="0" w:color="auto"/>
              </w:divBdr>
            </w:div>
            <w:div w:id="1889418810">
              <w:marLeft w:val="0"/>
              <w:marRight w:val="0"/>
              <w:marTop w:val="0"/>
              <w:marBottom w:val="0"/>
              <w:divBdr>
                <w:top w:val="none" w:sz="0" w:space="0" w:color="auto"/>
                <w:left w:val="none" w:sz="0" w:space="0" w:color="auto"/>
                <w:bottom w:val="none" w:sz="0" w:space="0" w:color="auto"/>
                <w:right w:val="none" w:sz="0" w:space="0" w:color="auto"/>
              </w:divBdr>
            </w:div>
            <w:div w:id="1651011163">
              <w:marLeft w:val="0"/>
              <w:marRight w:val="0"/>
              <w:marTop w:val="0"/>
              <w:marBottom w:val="0"/>
              <w:divBdr>
                <w:top w:val="none" w:sz="0" w:space="0" w:color="auto"/>
                <w:left w:val="none" w:sz="0" w:space="0" w:color="auto"/>
                <w:bottom w:val="none" w:sz="0" w:space="0" w:color="auto"/>
                <w:right w:val="none" w:sz="0" w:space="0" w:color="auto"/>
              </w:divBdr>
            </w:div>
            <w:div w:id="1093093331">
              <w:marLeft w:val="0"/>
              <w:marRight w:val="0"/>
              <w:marTop w:val="0"/>
              <w:marBottom w:val="0"/>
              <w:divBdr>
                <w:top w:val="none" w:sz="0" w:space="0" w:color="auto"/>
                <w:left w:val="none" w:sz="0" w:space="0" w:color="auto"/>
                <w:bottom w:val="none" w:sz="0" w:space="0" w:color="auto"/>
                <w:right w:val="none" w:sz="0" w:space="0" w:color="auto"/>
              </w:divBdr>
            </w:div>
            <w:div w:id="2073849095">
              <w:marLeft w:val="0"/>
              <w:marRight w:val="0"/>
              <w:marTop w:val="0"/>
              <w:marBottom w:val="0"/>
              <w:divBdr>
                <w:top w:val="none" w:sz="0" w:space="0" w:color="auto"/>
                <w:left w:val="none" w:sz="0" w:space="0" w:color="auto"/>
                <w:bottom w:val="none" w:sz="0" w:space="0" w:color="auto"/>
                <w:right w:val="none" w:sz="0" w:space="0" w:color="auto"/>
              </w:divBdr>
            </w:div>
            <w:div w:id="1483815801">
              <w:marLeft w:val="0"/>
              <w:marRight w:val="0"/>
              <w:marTop w:val="0"/>
              <w:marBottom w:val="0"/>
              <w:divBdr>
                <w:top w:val="none" w:sz="0" w:space="0" w:color="auto"/>
                <w:left w:val="none" w:sz="0" w:space="0" w:color="auto"/>
                <w:bottom w:val="none" w:sz="0" w:space="0" w:color="auto"/>
                <w:right w:val="none" w:sz="0" w:space="0" w:color="auto"/>
              </w:divBdr>
            </w:div>
            <w:div w:id="951017570">
              <w:marLeft w:val="0"/>
              <w:marRight w:val="0"/>
              <w:marTop w:val="0"/>
              <w:marBottom w:val="0"/>
              <w:divBdr>
                <w:top w:val="none" w:sz="0" w:space="0" w:color="auto"/>
                <w:left w:val="none" w:sz="0" w:space="0" w:color="auto"/>
                <w:bottom w:val="none" w:sz="0" w:space="0" w:color="auto"/>
                <w:right w:val="none" w:sz="0" w:space="0" w:color="auto"/>
              </w:divBdr>
            </w:div>
            <w:div w:id="750586263">
              <w:marLeft w:val="0"/>
              <w:marRight w:val="0"/>
              <w:marTop w:val="0"/>
              <w:marBottom w:val="0"/>
              <w:divBdr>
                <w:top w:val="none" w:sz="0" w:space="0" w:color="auto"/>
                <w:left w:val="none" w:sz="0" w:space="0" w:color="auto"/>
                <w:bottom w:val="none" w:sz="0" w:space="0" w:color="auto"/>
                <w:right w:val="none" w:sz="0" w:space="0" w:color="auto"/>
              </w:divBdr>
            </w:div>
            <w:div w:id="2080324016">
              <w:marLeft w:val="0"/>
              <w:marRight w:val="0"/>
              <w:marTop w:val="0"/>
              <w:marBottom w:val="0"/>
              <w:divBdr>
                <w:top w:val="none" w:sz="0" w:space="0" w:color="auto"/>
                <w:left w:val="none" w:sz="0" w:space="0" w:color="auto"/>
                <w:bottom w:val="none" w:sz="0" w:space="0" w:color="auto"/>
                <w:right w:val="none" w:sz="0" w:space="0" w:color="auto"/>
              </w:divBdr>
            </w:div>
            <w:div w:id="643893306">
              <w:marLeft w:val="0"/>
              <w:marRight w:val="0"/>
              <w:marTop w:val="525"/>
              <w:marBottom w:val="0"/>
              <w:divBdr>
                <w:top w:val="none" w:sz="0" w:space="0" w:color="auto"/>
                <w:left w:val="none" w:sz="0" w:space="0" w:color="auto"/>
                <w:bottom w:val="none" w:sz="0" w:space="0" w:color="auto"/>
                <w:right w:val="none" w:sz="0" w:space="0" w:color="auto"/>
              </w:divBdr>
            </w:div>
            <w:div w:id="439647469">
              <w:marLeft w:val="0"/>
              <w:marRight w:val="0"/>
              <w:marTop w:val="0"/>
              <w:marBottom w:val="0"/>
              <w:divBdr>
                <w:top w:val="none" w:sz="0" w:space="0" w:color="auto"/>
                <w:left w:val="none" w:sz="0" w:space="0" w:color="auto"/>
                <w:bottom w:val="none" w:sz="0" w:space="0" w:color="auto"/>
                <w:right w:val="none" w:sz="0" w:space="0" w:color="auto"/>
              </w:divBdr>
            </w:div>
            <w:div w:id="999162518">
              <w:marLeft w:val="0"/>
              <w:marRight w:val="0"/>
              <w:marTop w:val="0"/>
              <w:marBottom w:val="0"/>
              <w:divBdr>
                <w:top w:val="none" w:sz="0" w:space="0" w:color="auto"/>
                <w:left w:val="none" w:sz="0" w:space="0" w:color="auto"/>
                <w:bottom w:val="none" w:sz="0" w:space="0" w:color="auto"/>
                <w:right w:val="none" w:sz="0" w:space="0" w:color="auto"/>
              </w:divBdr>
            </w:div>
            <w:div w:id="1000232601">
              <w:marLeft w:val="0"/>
              <w:marRight w:val="0"/>
              <w:marTop w:val="525"/>
              <w:marBottom w:val="225"/>
              <w:divBdr>
                <w:top w:val="none" w:sz="0" w:space="0" w:color="auto"/>
                <w:left w:val="none" w:sz="0" w:space="0" w:color="auto"/>
                <w:bottom w:val="none" w:sz="0" w:space="0" w:color="auto"/>
                <w:right w:val="none" w:sz="0" w:space="0" w:color="auto"/>
              </w:divBdr>
            </w:div>
            <w:div w:id="699472795">
              <w:marLeft w:val="0"/>
              <w:marRight w:val="0"/>
              <w:marTop w:val="0"/>
              <w:marBottom w:val="0"/>
              <w:divBdr>
                <w:top w:val="none" w:sz="0" w:space="0" w:color="auto"/>
                <w:left w:val="none" w:sz="0" w:space="0" w:color="auto"/>
                <w:bottom w:val="none" w:sz="0" w:space="0" w:color="auto"/>
                <w:right w:val="none" w:sz="0" w:space="0" w:color="auto"/>
              </w:divBdr>
              <w:divsChild>
                <w:div w:id="1113287245">
                  <w:marLeft w:val="0"/>
                  <w:marRight w:val="0"/>
                  <w:marTop w:val="0"/>
                  <w:marBottom w:val="0"/>
                  <w:divBdr>
                    <w:top w:val="none" w:sz="0" w:space="0" w:color="auto"/>
                    <w:left w:val="none" w:sz="0" w:space="0" w:color="auto"/>
                    <w:bottom w:val="none" w:sz="0" w:space="0" w:color="auto"/>
                    <w:right w:val="none" w:sz="0" w:space="0" w:color="auto"/>
                  </w:divBdr>
                </w:div>
              </w:divsChild>
            </w:div>
            <w:div w:id="874973125">
              <w:marLeft w:val="0"/>
              <w:marRight w:val="0"/>
              <w:marTop w:val="0"/>
              <w:marBottom w:val="0"/>
              <w:divBdr>
                <w:top w:val="none" w:sz="0" w:space="0" w:color="auto"/>
                <w:left w:val="none" w:sz="0" w:space="0" w:color="auto"/>
                <w:bottom w:val="none" w:sz="0" w:space="0" w:color="auto"/>
                <w:right w:val="none" w:sz="0" w:space="0" w:color="auto"/>
              </w:divBdr>
              <w:divsChild>
                <w:div w:id="160705687">
                  <w:marLeft w:val="0"/>
                  <w:marRight w:val="0"/>
                  <w:marTop w:val="0"/>
                  <w:marBottom w:val="0"/>
                  <w:divBdr>
                    <w:top w:val="none" w:sz="0" w:space="0" w:color="auto"/>
                    <w:left w:val="none" w:sz="0" w:space="0" w:color="auto"/>
                    <w:bottom w:val="none" w:sz="0" w:space="0" w:color="auto"/>
                    <w:right w:val="none" w:sz="0" w:space="0" w:color="auto"/>
                  </w:divBdr>
                </w:div>
              </w:divsChild>
            </w:div>
            <w:div w:id="1116146105">
              <w:marLeft w:val="0"/>
              <w:marRight w:val="0"/>
              <w:marTop w:val="0"/>
              <w:marBottom w:val="0"/>
              <w:divBdr>
                <w:top w:val="none" w:sz="0" w:space="0" w:color="auto"/>
                <w:left w:val="none" w:sz="0" w:space="0" w:color="auto"/>
                <w:bottom w:val="none" w:sz="0" w:space="0" w:color="auto"/>
                <w:right w:val="none" w:sz="0" w:space="0" w:color="auto"/>
              </w:divBdr>
              <w:divsChild>
                <w:div w:id="159079739">
                  <w:marLeft w:val="0"/>
                  <w:marRight w:val="0"/>
                  <w:marTop w:val="0"/>
                  <w:marBottom w:val="0"/>
                  <w:divBdr>
                    <w:top w:val="none" w:sz="0" w:space="0" w:color="auto"/>
                    <w:left w:val="none" w:sz="0" w:space="0" w:color="auto"/>
                    <w:bottom w:val="none" w:sz="0" w:space="0" w:color="auto"/>
                    <w:right w:val="none" w:sz="0" w:space="0" w:color="auto"/>
                  </w:divBdr>
                </w:div>
              </w:divsChild>
            </w:div>
            <w:div w:id="1767531421">
              <w:marLeft w:val="0"/>
              <w:marRight w:val="0"/>
              <w:marTop w:val="0"/>
              <w:marBottom w:val="0"/>
              <w:divBdr>
                <w:top w:val="none" w:sz="0" w:space="0" w:color="auto"/>
                <w:left w:val="none" w:sz="0" w:space="0" w:color="auto"/>
                <w:bottom w:val="none" w:sz="0" w:space="0" w:color="auto"/>
                <w:right w:val="none" w:sz="0" w:space="0" w:color="auto"/>
              </w:divBdr>
              <w:divsChild>
                <w:div w:id="134496053">
                  <w:marLeft w:val="0"/>
                  <w:marRight w:val="0"/>
                  <w:marTop w:val="0"/>
                  <w:marBottom w:val="0"/>
                  <w:divBdr>
                    <w:top w:val="none" w:sz="0" w:space="0" w:color="auto"/>
                    <w:left w:val="none" w:sz="0" w:space="0" w:color="auto"/>
                    <w:bottom w:val="none" w:sz="0" w:space="0" w:color="auto"/>
                    <w:right w:val="none" w:sz="0" w:space="0" w:color="auto"/>
                  </w:divBdr>
                </w:div>
              </w:divsChild>
            </w:div>
            <w:div w:id="1068378672">
              <w:marLeft w:val="0"/>
              <w:marRight w:val="0"/>
              <w:marTop w:val="0"/>
              <w:marBottom w:val="0"/>
              <w:divBdr>
                <w:top w:val="none" w:sz="0" w:space="0" w:color="auto"/>
                <w:left w:val="none" w:sz="0" w:space="0" w:color="auto"/>
                <w:bottom w:val="none" w:sz="0" w:space="0" w:color="auto"/>
                <w:right w:val="none" w:sz="0" w:space="0" w:color="auto"/>
              </w:divBdr>
              <w:divsChild>
                <w:div w:id="601692804">
                  <w:marLeft w:val="0"/>
                  <w:marRight w:val="0"/>
                  <w:marTop w:val="0"/>
                  <w:marBottom w:val="0"/>
                  <w:divBdr>
                    <w:top w:val="none" w:sz="0" w:space="0" w:color="auto"/>
                    <w:left w:val="none" w:sz="0" w:space="0" w:color="auto"/>
                    <w:bottom w:val="none" w:sz="0" w:space="0" w:color="auto"/>
                    <w:right w:val="none" w:sz="0" w:space="0" w:color="auto"/>
                  </w:divBdr>
                </w:div>
              </w:divsChild>
            </w:div>
            <w:div w:id="881861957">
              <w:marLeft w:val="0"/>
              <w:marRight w:val="0"/>
              <w:marTop w:val="0"/>
              <w:marBottom w:val="0"/>
              <w:divBdr>
                <w:top w:val="none" w:sz="0" w:space="0" w:color="auto"/>
                <w:left w:val="none" w:sz="0" w:space="0" w:color="auto"/>
                <w:bottom w:val="none" w:sz="0" w:space="0" w:color="auto"/>
                <w:right w:val="none" w:sz="0" w:space="0" w:color="auto"/>
              </w:divBdr>
              <w:divsChild>
                <w:div w:id="371658894">
                  <w:marLeft w:val="0"/>
                  <w:marRight w:val="0"/>
                  <w:marTop w:val="0"/>
                  <w:marBottom w:val="0"/>
                  <w:divBdr>
                    <w:top w:val="none" w:sz="0" w:space="0" w:color="auto"/>
                    <w:left w:val="none" w:sz="0" w:space="0" w:color="auto"/>
                    <w:bottom w:val="none" w:sz="0" w:space="0" w:color="auto"/>
                    <w:right w:val="none" w:sz="0" w:space="0" w:color="auto"/>
                  </w:divBdr>
                </w:div>
              </w:divsChild>
            </w:div>
            <w:div w:id="1754156813">
              <w:marLeft w:val="0"/>
              <w:marRight w:val="0"/>
              <w:marTop w:val="0"/>
              <w:marBottom w:val="0"/>
              <w:divBdr>
                <w:top w:val="none" w:sz="0" w:space="0" w:color="auto"/>
                <w:left w:val="none" w:sz="0" w:space="0" w:color="auto"/>
                <w:bottom w:val="none" w:sz="0" w:space="0" w:color="auto"/>
                <w:right w:val="none" w:sz="0" w:space="0" w:color="auto"/>
              </w:divBdr>
              <w:divsChild>
                <w:div w:id="1593051596">
                  <w:marLeft w:val="0"/>
                  <w:marRight w:val="0"/>
                  <w:marTop w:val="0"/>
                  <w:marBottom w:val="0"/>
                  <w:divBdr>
                    <w:top w:val="none" w:sz="0" w:space="0" w:color="auto"/>
                    <w:left w:val="none" w:sz="0" w:space="0" w:color="auto"/>
                    <w:bottom w:val="none" w:sz="0" w:space="0" w:color="auto"/>
                    <w:right w:val="none" w:sz="0" w:space="0" w:color="auto"/>
                  </w:divBdr>
                </w:div>
              </w:divsChild>
            </w:div>
            <w:div w:id="1311866155">
              <w:marLeft w:val="0"/>
              <w:marRight w:val="0"/>
              <w:marTop w:val="0"/>
              <w:marBottom w:val="0"/>
              <w:divBdr>
                <w:top w:val="none" w:sz="0" w:space="0" w:color="auto"/>
                <w:left w:val="none" w:sz="0" w:space="0" w:color="auto"/>
                <w:bottom w:val="none" w:sz="0" w:space="0" w:color="auto"/>
                <w:right w:val="none" w:sz="0" w:space="0" w:color="auto"/>
              </w:divBdr>
              <w:divsChild>
                <w:div w:id="8917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28789">
      <w:bodyDiv w:val="1"/>
      <w:marLeft w:val="0"/>
      <w:marRight w:val="0"/>
      <w:marTop w:val="0"/>
      <w:marBottom w:val="0"/>
      <w:divBdr>
        <w:top w:val="none" w:sz="0" w:space="0" w:color="auto"/>
        <w:left w:val="none" w:sz="0" w:space="0" w:color="auto"/>
        <w:bottom w:val="none" w:sz="0" w:space="0" w:color="auto"/>
        <w:right w:val="none" w:sz="0" w:space="0" w:color="auto"/>
      </w:divBdr>
    </w:div>
    <w:div w:id="1899778187">
      <w:bodyDiv w:val="1"/>
      <w:marLeft w:val="0"/>
      <w:marRight w:val="0"/>
      <w:marTop w:val="0"/>
      <w:marBottom w:val="0"/>
      <w:divBdr>
        <w:top w:val="none" w:sz="0" w:space="0" w:color="auto"/>
        <w:left w:val="none" w:sz="0" w:space="0" w:color="auto"/>
        <w:bottom w:val="none" w:sz="0" w:space="0" w:color="auto"/>
        <w:right w:val="none" w:sz="0" w:space="0" w:color="auto"/>
      </w:divBdr>
    </w:div>
    <w:div w:id="1911109349">
      <w:bodyDiv w:val="1"/>
      <w:marLeft w:val="0"/>
      <w:marRight w:val="0"/>
      <w:marTop w:val="0"/>
      <w:marBottom w:val="0"/>
      <w:divBdr>
        <w:top w:val="none" w:sz="0" w:space="0" w:color="auto"/>
        <w:left w:val="none" w:sz="0" w:space="0" w:color="auto"/>
        <w:bottom w:val="none" w:sz="0" w:space="0" w:color="auto"/>
        <w:right w:val="none" w:sz="0" w:space="0" w:color="auto"/>
      </w:divBdr>
    </w:div>
    <w:div w:id="1965309390">
      <w:bodyDiv w:val="1"/>
      <w:marLeft w:val="0"/>
      <w:marRight w:val="0"/>
      <w:marTop w:val="0"/>
      <w:marBottom w:val="0"/>
      <w:divBdr>
        <w:top w:val="none" w:sz="0" w:space="0" w:color="auto"/>
        <w:left w:val="none" w:sz="0" w:space="0" w:color="auto"/>
        <w:bottom w:val="none" w:sz="0" w:space="0" w:color="auto"/>
        <w:right w:val="none" w:sz="0" w:space="0" w:color="auto"/>
      </w:divBdr>
    </w:div>
    <w:div w:id="1975090806">
      <w:bodyDiv w:val="1"/>
      <w:marLeft w:val="0"/>
      <w:marRight w:val="0"/>
      <w:marTop w:val="0"/>
      <w:marBottom w:val="0"/>
      <w:divBdr>
        <w:top w:val="none" w:sz="0" w:space="0" w:color="auto"/>
        <w:left w:val="none" w:sz="0" w:space="0" w:color="auto"/>
        <w:bottom w:val="none" w:sz="0" w:space="0" w:color="auto"/>
        <w:right w:val="none" w:sz="0" w:space="0" w:color="auto"/>
      </w:divBdr>
    </w:div>
    <w:div w:id="2013491054">
      <w:bodyDiv w:val="1"/>
      <w:marLeft w:val="0"/>
      <w:marRight w:val="0"/>
      <w:marTop w:val="0"/>
      <w:marBottom w:val="0"/>
      <w:divBdr>
        <w:top w:val="none" w:sz="0" w:space="0" w:color="auto"/>
        <w:left w:val="none" w:sz="0" w:space="0" w:color="auto"/>
        <w:bottom w:val="none" w:sz="0" w:space="0" w:color="auto"/>
        <w:right w:val="none" w:sz="0" w:space="0" w:color="auto"/>
      </w:divBdr>
    </w:div>
    <w:div w:id="2033260516">
      <w:bodyDiv w:val="1"/>
      <w:marLeft w:val="0"/>
      <w:marRight w:val="0"/>
      <w:marTop w:val="0"/>
      <w:marBottom w:val="0"/>
      <w:divBdr>
        <w:top w:val="none" w:sz="0" w:space="0" w:color="auto"/>
        <w:left w:val="none" w:sz="0" w:space="0" w:color="auto"/>
        <w:bottom w:val="none" w:sz="0" w:space="0" w:color="auto"/>
        <w:right w:val="none" w:sz="0" w:space="0" w:color="auto"/>
      </w:divBdr>
    </w:div>
    <w:div w:id="2060395129">
      <w:bodyDiv w:val="1"/>
      <w:marLeft w:val="0"/>
      <w:marRight w:val="0"/>
      <w:marTop w:val="0"/>
      <w:marBottom w:val="0"/>
      <w:divBdr>
        <w:top w:val="none" w:sz="0" w:space="0" w:color="auto"/>
        <w:left w:val="none" w:sz="0" w:space="0" w:color="auto"/>
        <w:bottom w:val="none" w:sz="0" w:space="0" w:color="auto"/>
        <w:right w:val="none" w:sz="0" w:space="0" w:color="auto"/>
      </w:divBdr>
    </w:div>
    <w:div w:id="2085636787">
      <w:bodyDiv w:val="1"/>
      <w:marLeft w:val="0"/>
      <w:marRight w:val="0"/>
      <w:marTop w:val="0"/>
      <w:marBottom w:val="0"/>
      <w:divBdr>
        <w:top w:val="none" w:sz="0" w:space="0" w:color="auto"/>
        <w:left w:val="none" w:sz="0" w:space="0" w:color="auto"/>
        <w:bottom w:val="none" w:sz="0" w:space="0" w:color="auto"/>
        <w:right w:val="none" w:sz="0" w:space="0" w:color="auto"/>
      </w:divBdr>
    </w:div>
    <w:div w:id="212160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4</Pages>
  <Words>1585</Words>
  <Characters>8718</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145</cp:revision>
  <cp:lastPrinted>2018-03-17T00:21:00Z</cp:lastPrinted>
  <dcterms:created xsi:type="dcterms:W3CDTF">2018-05-19T16:45:00Z</dcterms:created>
  <dcterms:modified xsi:type="dcterms:W3CDTF">2026-06-05T00:58:00Z</dcterms:modified>
</cp:coreProperties>
</file>